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AA739" w14:textId="7AE0E723" w:rsidR="004A2647" w:rsidRPr="00071CF0" w:rsidRDefault="00BC14AF" w:rsidP="006253B1">
      <w:pPr>
        <w:tabs>
          <w:tab w:val="left" w:pos="6180"/>
        </w:tabs>
        <w:spacing w:line="276" w:lineRule="auto"/>
        <w:jc w:val="both"/>
        <w:rPr>
          <w:rFonts w:ascii="Marianne" w:hAnsi="Marianne"/>
          <w:noProof/>
          <w:sz w:val="22"/>
          <w:lang w:eastAsia="fr-FR"/>
        </w:rPr>
      </w:pPr>
      <w:r w:rsidRPr="00071CF0">
        <w:rPr>
          <w:rFonts w:ascii="Marianne" w:hAnsi="Marianne"/>
          <w:noProof/>
          <w:sz w:val="22"/>
          <w:lang w:eastAsia="fr-FR"/>
        </w:rPr>
        <w:drawing>
          <wp:anchor distT="0" distB="0" distL="114300" distR="114300" simplePos="0" relativeHeight="251869184" behindDoc="0" locked="0" layoutInCell="1" allowOverlap="1" wp14:anchorId="54B82EB1" wp14:editId="0A797796">
            <wp:simplePos x="0" y="0"/>
            <wp:positionH relativeFrom="column">
              <wp:posOffset>3657601</wp:posOffset>
            </wp:positionH>
            <wp:positionV relativeFrom="paragraph">
              <wp:posOffset>-364643</wp:posOffset>
            </wp:positionV>
            <wp:extent cx="1217992" cy="706266"/>
            <wp:effectExtent l="0" t="0" r="127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Slogo_Normal_Quadri.png"/>
                    <pic:cNvPicPr/>
                  </pic:nvPicPr>
                  <pic:blipFill>
                    <a:blip r:embed="rId8">
                      <a:extLst>
                        <a:ext uri="{28A0092B-C50C-407E-A947-70E740481C1C}">
                          <a14:useLocalDpi xmlns:a14="http://schemas.microsoft.com/office/drawing/2010/main" val="0"/>
                        </a:ext>
                      </a:extLst>
                    </a:blip>
                    <a:stretch>
                      <a:fillRect/>
                    </a:stretch>
                  </pic:blipFill>
                  <pic:spPr>
                    <a:xfrm>
                      <a:off x="0" y="0"/>
                      <a:ext cx="1244204" cy="721465"/>
                    </a:xfrm>
                    <a:prstGeom prst="rect">
                      <a:avLst/>
                    </a:prstGeom>
                  </pic:spPr>
                </pic:pic>
              </a:graphicData>
            </a:graphic>
            <wp14:sizeRelH relativeFrom="page">
              <wp14:pctWidth>0</wp14:pctWidth>
            </wp14:sizeRelH>
            <wp14:sizeRelV relativeFrom="page">
              <wp14:pctHeight>0</wp14:pctHeight>
            </wp14:sizeRelV>
          </wp:anchor>
        </w:drawing>
      </w:r>
      <w:r w:rsidRPr="00071CF0">
        <w:rPr>
          <w:rFonts w:ascii="Marianne" w:hAnsi="Marianne"/>
          <w:noProof/>
          <w:sz w:val="22"/>
          <w:lang w:eastAsia="fr-FR"/>
        </w:rPr>
        <w:drawing>
          <wp:anchor distT="0" distB="0" distL="114300" distR="114300" simplePos="0" relativeHeight="251870208" behindDoc="0" locked="0" layoutInCell="1" allowOverlap="1" wp14:anchorId="0F6F8473" wp14:editId="70ED5E53">
            <wp:simplePos x="0" y="0"/>
            <wp:positionH relativeFrom="column">
              <wp:posOffset>-1753870</wp:posOffset>
            </wp:positionH>
            <wp:positionV relativeFrom="paragraph">
              <wp:posOffset>-502885</wp:posOffset>
            </wp:positionV>
            <wp:extent cx="1058436" cy="959021"/>
            <wp:effectExtent l="0" t="0" r="889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publique_Francaise_RVB.jpg"/>
                    <pic:cNvPicPr/>
                  </pic:nvPicPr>
                  <pic:blipFill>
                    <a:blip r:embed="rId9">
                      <a:extLst>
                        <a:ext uri="{28A0092B-C50C-407E-A947-70E740481C1C}">
                          <a14:useLocalDpi xmlns:a14="http://schemas.microsoft.com/office/drawing/2010/main" val="0"/>
                        </a:ext>
                      </a:extLst>
                    </a:blip>
                    <a:stretch>
                      <a:fillRect/>
                    </a:stretch>
                  </pic:blipFill>
                  <pic:spPr>
                    <a:xfrm>
                      <a:off x="0" y="0"/>
                      <a:ext cx="1058436" cy="959021"/>
                    </a:xfrm>
                    <a:prstGeom prst="rect">
                      <a:avLst/>
                    </a:prstGeom>
                  </pic:spPr>
                </pic:pic>
              </a:graphicData>
            </a:graphic>
            <wp14:sizeRelH relativeFrom="page">
              <wp14:pctWidth>0</wp14:pctWidth>
            </wp14:sizeRelH>
            <wp14:sizeRelV relativeFrom="page">
              <wp14:pctHeight>0</wp14:pctHeight>
            </wp14:sizeRelV>
          </wp:anchor>
        </w:drawing>
      </w:r>
    </w:p>
    <w:p w14:paraId="4AEE068E" w14:textId="79348B8E" w:rsidR="004A2647" w:rsidRPr="00071CF0" w:rsidRDefault="00505FBA" w:rsidP="006253B1">
      <w:pPr>
        <w:tabs>
          <w:tab w:val="left" w:pos="6180"/>
        </w:tabs>
        <w:spacing w:line="276" w:lineRule="auto"/>
        <w:jc w:val="both"/>
        <w:rPr>
          <w:rFonts w:ascii="Marianne" w:hAnsi="Marianne"/>
          <w:noProof/>
          <w:sz w:val="22"/>
          <w:lang w:eastAsia="fr-FR"/>
        </w:rPr>
      </w:pPr>
      <w:r>
        <w:rPr>
          <w:rFonts w:ascii="Marianne" w:hAnsi="Marianne"/>
          <w:noProof/>
          <w:sz w:val="22"/>
          <w:lang w:eastAsia="fr-FR"/>
        </w:rPr>
        <w:drawing>
          <wp:anchor distT="0" distB="0" distL="114300" distR="114300" simplePos="0" relativeHeight="251920384" behindDoc="1" locked="0" layoutInCell="1" allowOverlap="1" wp14:anchorId="0F96B8CA" wp14:editId="5D489621">
            <wp:simplePos x="0" y="0"/>
            <wp:positionH relativeFrom="column">
              <wp:posOffset>-1616001</wp:posOffset>
            </wp:positionH>
            <wp:positionV relativeFrom="paragraph">
              <wp:posOffset>364401</wp:posOffset>
            </wp:positionV>
            <wp:extent cx="6489065" cy="3124835"/>
            <wp:effectExtent l="0" t="0" r="698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obeStock_88391982-mains-generations.png"/>
                    <pic:cNvPicPr/>
                  </pic:nvPicPr>
                  <pic:blipFill rotWithShape="1">
                    <a:blip r:embed="rId10">
                      <a:extLst>
                        <a:ext uri="{28A0092B-C50C-407E-A947-70E740481C1C}">
                          <a14:useLocalDpi xmlns:a14="http://schemas.microsoft.com/office/drawing/2010/main" val="0"/>
                        </a:ext>
                      </a:extLst>
                    </a:blip>
                    <a:srcRect l="-38" t="13761" r="38" b="13988"/>
                    <a:stretch/>
                  </pic:blipFill>
                  <pic:spPr bwMode="auto">
                    <a:xfrm>
                      <a:off x="0" y="0"/>
                      <a:ext cx="6489065" cy="312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E4F0D" w14:textId="36C9DD1E" w:rsidR="004A2647" w:rsidRPr="00071CF0" w:rsidRDefault="004A2647" w:rsidP="006253B1">
      <w:pPr>
        <w:tabs>
          <w:tab w:val="left" w:pos="6180"/>
        </w:tabs>
        <w:spacing w:line="276" w:lineRule="auto"/>
        <w:jc w:val="both"/>
        <w:rPr>
          <w:rFonts w:ascii="Marianne" w:hAnsi="Marianne"/>
          <w:noProof/>
          <w:sz w:val="22"/>
          <w:lang w:eastAsia="fr-FR"/>
        </w:rPr>
      </w:pPr>
    </w:p>
    <w:p w14:paraId="10AB7AEB" w14:textId="121CF349" w:rsidR="004A2647" w:rsidRPr="00071CF0" w:rsidRDefault="00924E4C" w:rsidP="00924E4C">
      <w:pPr>
        <w:tabs>
          <w:tab w:val="right" w:pos="7655"/>
        </w:tabs>
        <w:spacing w:line="276" w:lineRule="auto"/>
        <w:jc w:val="both"/>
        <w:rPr>
          <w:rFonts w:ascii="Marianne" w:hAnsi="Marianne"/>
          <w:noProof/>
          <w:sz w:val="22"/>
          <w:lang w:eastAsia="fr-FR"/>
        </w:rPr>
      </w:pPr>
      <w:r>
        <w:rPr>
          <w:rFonts w:ascii="Marianne" w:hAnsi="Marianne"/>
          <w:noProof/>
          <w:sz w:val="22"/>
          <w:lang w:eastAsia="fr-FR"/>
        </w:rPr>
        <w:tab/>
      </w:r>
    </w:p>
    <w:p w14:paraId="283F308D" w14:textId="18E61D2D" w:rsidR="00D16329" w:rsidRPr="0028469F" w:rsidRDefault="006C6ECC" w:rsidP="0028469F">
      <w:pPr>
        <w:tabs>
          <w:tab w:val="left" w:pos="6180"/>
        </w:tabs>
        <w:spacing w:before="5160" w:after="240" w:line="276" w:lineRule="auto"/>
        <w:jc w:val="both"/>
        <w:rPr>
          <w:rFonts w:ascii="Marianne" w:hAnsi="Marianne" w:cs="Calibri-Bold"/>
          <w:b/>
          <w:bCs/>
          <w:spacing w:val="4"/>
          <w:sz w:val="20"/>
          <w:szCs w:val="22"/>
        </w:rPr>
      </w:pPr>
      <w:r w:rsidRPr="00071CF0">
        <w:rPr>
          <w:rFonts w:ascii="Marianne" w:hAnsi="Marianne" w:cs="Calibri-Bold"/>
          <w:b/>
          <w:bCs/>
          <w:i/>
          <w:noProof/>
          <w:sz w:val="20"/>
          <w:szCs w:val="22"/>
          <w:lang w:eastAsia="fr-FR"/>
        </w:rPr>
        <mc:AlternateContent>
          <mc:Choice Requires="wps">
            <w:drawing>
              <wp:anchor distT="0" distB="0" distL="114300" distR="114300" simplePos="0" relativeHeight="251795968" behindDoc="0" locked="0" layoutInCell="1" allowOverlap="1" wp14:anchorId="578FF8A9" wp14:editId="631A3DA2">
                <wp:simplePos x="0" y="0"/>
                <wp:positionH relativeFrom="leftMargin">
                  <wp:posOffset>552450</wp:posOffset>
                </wp:positionH>
                <wp:positionV relativeFrom="paragraph">
                  <wp:posOffset>2813685</wp:posOffset>
                </wp:positionV>
                <wp:extent cx="1181100" cy="1403985"/>
                <wp:effectExtent l="0" t="0" r="0"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chemeClr val="tx2"/>
                        </a:solidFill>
                        <a:ln w="9525">
                          <a:noFill/>
                          <a:miter lim="800000"/>
                          <a:headEnd/>
                          <a:tailEnd/>
                        </a:ln>
                      </wps:spPr>
                      <wps:txbx>
                        <w:txbxContent>
                          <w:p w14:paraId="238E4135" w14:textId="67F35F6E" w:rsidR="00CC2D38" w:rsidRPr="004A2647" w:rsidRDefault="00D16329">
                            <w:pPr>
                              <w:rPr>
                                <w:rFonts w:ascii="Marianne Medium" w:hAnsi="Marianne Medium"/>
                                <w:color w:val="FFFFFF" w:themeColor="background1"/>
                                <w:sz w:val="20"/>
                              </w:rPr>
                            </w:pPr>
                            <w:r>
                              <w:rPr>
                                <w:rFonts w:ascii="Marianne Medium" w:hAnsi="Marianne Medium"/>
                                <w:color w:val="FFFFFF" w:themeColor="background1"/>
                                <w:sz w:val="20"/>
                              </w:rPr>
                              <w:t>Juillet</w:t>
                            </w:r>
                            <w:r w:rsidR="003B0014">
                              <w:rPr>
                                <w:rFonts w:ascii="Marianne Medium" w:hAnsi="Marianne Medium"/>
                                <w:color w:val="FFFFFF" w:themeColor="background1"/>
                                <w:sz w:val="20"/>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8FF8A9" id="_x0000_t202" coordsize="21600,21600" o:spt="202" path="m,l,21600r21600,l21600,xe">
                <v:stroke joinstyle="miter"/>
                <v:path gradientshapeok="t" o:connecttype="rect"/>
              </v:shapetype>
              <v:shape id="Zone de texte 2" o:spid="_x0000_s1026" type="#_x0000_t202" style="position:absolute;left:0;text-align:left;margin-left:43.5pt;margin-top:221.55pt;width:93pt;height:110.55pt;z-index:251795968;visibility:visible;mso-wrap-style:square;mso-width-percent:0;mso-height-percent:200;mso-wrap-distance-left:9pt;mso-wrap-distance-top:0;mso-wrap-distance-right:9pt;mso-wrap-distance-bottom:0;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GYJgIAACcEAAAOAAAAZHJzL2Uyb0RvYy54bWysU02P0zAQvSPxHyzfaZLSQhs1XS1dipCW&#10;D2nhws21ncbC9hjbbdL99YydbilwQ+RgeTIzb2bePK9uBqPJUfqgwDa0mpSUSMtBKLtv6Ncv2xcL&#10;SkJkVjANVjb0JAO9WT9/tupdLafQgRbSEwSxoe5dQ7sYXV0UgXfSsDABJy06W/CGRTT9vhCe9Yhu&#10;dDEty1dFD144D1yGgH/vRiddZ/y2lTx+atsgI9ENxd5iPn0+d+ks1itW7z1zneLnNtg/dGGYslj0&#10;AnXHIiMHr/6CMop7CNDGCQdTQNsqLvMMOE1V/jHNQ8eczLMgOcFdaAr/D5Z/PH72RImGziixzOCK&#10;vuGiiJAkyiFKMk0U9S7UGPngMDYOb2DAVedxg7sH/j0QC5uO2b289R76TjKBLVYps7hKHXFCAtn1&#10;H0BgLXaIkIGG1pvEHzJCEB1XdbqsB/sgPJWsFlVVooujr5qVL5eLea7B6qd050N8J8GQdGmox/1n&#10;eHa8DzG1w+qnkFQtgFZiq7TORtKc3GhPjgzVEoc8Omb8FqUt6Ru6nE/nGdhCSs8qMiqilLUyDV2U&#10;6RvFldh4a0UOiUzp8Y6w2p7pSYyM3MRhN+RlXFjfgTghXx5G5eJLw0sH/pGSHlXb0PDjwLykRL+3&#10;yPmyms2SzLMxm7+eouGvPbtrD7McoXBUSsbrJuankdlwt7ibrcqspSWOnZxbRjVmMs8vJ8n92s5R&#10;v973+icAAAD//wMAUEsDBBQABgAIAAAAIQDVsCfm3wAAAAoBAAAPAAAAZHJzL2Rvd25yZXYueG1s&#10;TI9NT4QwEIbvJv6HZky8uQWWsISlbIzGeCLR1ei10C4Q+5W2C+ivdzy5x5l588zz1odVKzJLHyZr&#10;GKSbBIg0vRWTGRi8vz3dlUBC5EZwZY1k8C0DHJrrq5pXwi7mVc7HOBCEmFBxBmOMrqI09KPUPGys&#10;kwZvJ+s1jzj6gQrPF4RrRbMkKajmk8EPI3fyYZT91/GsGRTPj8q1P75dYpvO7vOj7OhLydjtzXq/&#10;BxLlGv/D8KeP6tCgU2fPRgSiGJQ7rBIZ5Pk2BYKBbLfFTYf0Is+ANjW9rND8AgAA//8DAFBLAQIt&#10;ABQABgAIAAAAIQC2gziS/gAAAOEBAAATAAAAAAAAAAAAAAAAAAAAAABbQ29udGVudF9UeXBlc10u&#10;eG1sUEsBAi0AFAAGAAgAAAAhADj9If/WAAAAlAEAAAsAAAAAAAAAAAAAAAAALwEAAF9yZWxzLy5y&#10;ZWxzUEsBAi0AFAAGAAgAAAAhAKBdoZgmAgAAJwQAAA4AAAAAAAAAAAAAAAAALgIAAGRycy9lMm9E&#10;b2MueG1sUEsBAi0AFAAGAAgAAAAhANWwJ+bfAAAACgEAAA8AAAAAAAAAAAAAAAAAgAQAAGRycy9k&#10;b3ducmV2LnhtbFBLBQYAAAAABAAEAPMAAACMBQAAAAA=&#10;" fillcolor="#000091 [3215]" stroked="f">
                <v:textbox style="mso-fit-shape-to-text:t">
                  <w:txbxContent>
                    <w:p w14:paraId="238E4135" w14:textId="67F35F6E" w:rsidR="00CC2D38" w:rsidRPr="004A2647" w:rsidRDefault="00D16329">
                      <w:pPr>
                        <w:rPr>
                          <w:rFonts w:ascii="Marianne Medium" w:hAnsi="Marianne Medium"/>
                          <w:color w:val="FFFFFF" w:themeColor="background1"/>
                          <w:sz w:val="20"/>
                        </w:rPr>
                      </w:pPr>
                      <w:r>
                        <w:rPr>
                          <w:rFonts w:ascii="Marianne Medium" w:hAnsi="Marianne Medium"/>
                          <w:color w:val="FFFFFF" w:themeColor="background1"/>
                          <w:sz w:val="20"/>
                        </w:rPr>
                        <w:t>Juillet</w:t>
                      </w:r>
                      <w:r w:rsidR="003B0014">
                        <w:rPr>
                          <w:rFonts w:ascii="Marianne Medium" w:hAnsi="Marianne Medium"/>
                          <w:color w:val="FFFFFF" w:themeColor="background1"/>
                          <w:sz w:val="20"/>
                        </w:rPr>
                        <w:t xml:space="preserve"> 2023</w:t>
                      </w:r>
                    </w:p>
                  </w:txbxContent>
                </v:textbox>
                <w10:wrap anchorx="margin"/>
              </v:shape>
            </w:pict>
          </mc:Fallback>
        </mc:AlternateContent>
      </w:r>
      <w:r w:rsidR="00826053" w:rsidRPr="00071CF0">
        <w:rPr>
          <w:rFonts w:ascii="Marianne" w:hAnsi="Marianne"/>
          <w:i/>
          <w:noProof/>
          <w:sz w:val="18"/>
          <w:szCs w:val="20"/>
          <w:lang w:eastAsia="fr-FR"/>
        </w:rPr>
        <mc:AlternateContent>
          <mc:Choice Requires="wps">
            <w:drawing>
              <wp:anchor distT="0" distB="0" distL="114300" distR="114300" simplePos="0" relativeHeight="251616768" behindDoc="0" locked="0" layoutInCell="1" allowOverlap="1" wp14:anchorId="37DA5CE8" wp14:editId="44B4531E">
                <wp:simplePos x="0" y="0"/>
                <wp:positionH relativeFrom="column">
                  <wp:posOffset>-1753870</wp:posOffset>
                </wp:positionH>
                <wp:positionV relativeFrom="paragraph">
                  <wp:posOffset>3220349</wp:posOffset>
                </wp:positionV>
                <wp:extent cx="1583690" cy="6048375"/>
                <wp:effectExtent l="0" t="0" r="0" b="9525"/>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3690" cy="604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164" w:type="dxa"/>
                              <w:tblInd w:w="57" w:type="dxa"/>
                              <w:shd w:val="clear" w:color="auto" w:fill="3B4395"/>
                              <w:tblLook w:val="04A0" w:firstRow="1" w:lastRow="0" w:firstColumn="1" w:lastColumn="0" w:noHBand="0" w:noVBand="1"/>
                            </w:tblPr>
                            <w:tblGrid>
                              <w:gridCol w:w="1079"/>
                              <w:gridCol w:w="1085"/>
                            </w:tblGrid>
                            <w:tr w:rsidR="00505FBA" w:rsidRPr="00071CF0" w14:paraId="71B8F0A8" w14:textId="5B4C04BA" w:rsidTr="00505FBA">
                              <w:trPr>
                                <w:trHeight w:val="18"/>
                              </w:trPr>
                              <w:tc>
                                <w:tcPr>
                                  <w:tcW w:w="1079" w:type="dxa"/>
                                  <w:shd w:val="clear" w:color="auto" w:fill="3B4395"/>
                                  <w:tcMar>
                                    <w:top w:w="57" w:type="dxa"/>
                                    <w:left w:w="57" w:type="dxa"/>
                                    <w:bottom w:w="0" w:type="dxa"/>
                                    <w:right w:w="57" w:type="dxa"/>
                                  </w:tcMar>
                                </w:tcPr>
                                <w:p w14:paraId="7440B6FD" w14:textId="77777777" w:rsidR="00505FBA" w:rsidRPr="00071CF0" w:rsidRDefault="00505FBA" w:rsidP="00FC12FE">
                                  <w:pPr>
                                    <w:pStyle w:val="Paragraphestandard"/>
                                    <w:rPr>
                                      <w:rFonts w:ascii="Marianne" w:hAnsi="Marianne" w:cs="Calibri-Bold"/>
                                      <w:bCs/>
                                      <w:color w:val="3B4395"/>
                                      <w:sz w:val="2"/>
                                      <w:szCs w:val="10"/>
                                    </w:rPr>
                                  </w:pPr>
                                </w:p>
                              </w:tc>
                              <w:tc>
                                <w:tcPr>
                                  <w:tcW w:w="1085" w:type="dxa"/>
                                  <w:shd w:val="clear" w:color="auto" w:fill="3B4395"/>
                                </w:tcPr>
                                <w:p w14:paraId="0E5E3F65" w14:textId="77777777" w:rsidR="00505FBA" w:rsidRPr="00071CF0" w:rsidRDefault="00505FBA" w:rsidP="00FC12FE">
                                  <w:pPr>
                                    <w:pStyle w:val="Paragraphestandard"/>
                                    <w:rPr>
                                      <w:rFonts w:ascii="Marianne" w:hAnsi="Marianne" w:cs="Calibri-Bold"/>
                                      <w:bCs/>
                                      <w:color w:val="3B4395"/>
                                      <w:sz w:val="2"/>
                                      <w:szCs w:val="10"/>
                                    </w:rPr>
                                  </w:pPr>
                                </w:p>
                              </w:tc>
                            </w:tr>
                          </w:tbl>
                          <w:p w14:paraId="5EF55AD6" w14:textId="77777777" w:rsidR="00CC2D38" w:rsidRPr="006C6ECC" w:rsidRDefault="00CC2D38" w:rsidP="00370EFA">
                            <w:pPr>
                              <w:pStyle w:val="Paragraphestandard"/>
                              <w:spacing w:before="120" w:after="120" w:line="240" w:lineRule="auto"/>
                              <w:rPr>
                                <w:rFonts w:ascii="Marianne" w:hAnsi="Marianne" w:cs="Calibri-Bold"/>
                                <w:b/>
                                <w:bCs/>
                                <w:caps/>
                                <w:color w:val="000091"/>
                                <w:spacing w:val="5"/>
                                <w:sz w:val="22"/>
                              </w:rPr>
                            </w:pPr>
                            <w:r w:rsidRPr="006C6ECC">
                              <w:rPr>
                                <w:rFonts w:ascii="Marianne" w:hAnsi="Marianne" w:cs="Calibri-Bold"/>
                                <w:b/>
                                <w:bCs/>
                                <w:caps/>
                                <w:color w:val="000091"/>
                                <w:spacing w:val="5"/>
                                <w:sz w:val="22"/>
                              </w:rPr>
                              <w:t>SOMMAIRE</w:t>
                            </w:r>
                          </w:p>
                          <w:p w14:paraId="05AA9CB0" w14:textId="77777777" w:rsidR="00CC2D38" w:rsidRPr="002A6274" w:rsidRDefault="00CC2D38" w:rsidP="00370EFA">
                            <w:pPr>
                              <w:pStyle w:val="Paragraphestandard"/>
                              <w:spacing w:line="240" w:lineRule="auto"/>
                              <w:rPr>
                                <w:rFonts w:ascii="Marianne" w:hAnsi="Marianne" w:cs="Calibri-Bold"/>
                                <w:b/>
                                <w:bCs/>
                                <w:caps/>
                                <w:color w:val="000091" w:themeColor="text2"/>
                                <w:spacing w:val="5"/>
                                <w:sz w:val="18"/>
                                <w:szCs w:val="20"/>
                              </w:rPr>
                            </w:pPr>
                            <w:r w:rsidRPr="002A6274">
                              <w:rPr>
                                <w:rFonts w:ascii="Marianne" w:hAnsi="Marianne" w:cs="Calibri-Bold"/>
                                <w:b/>
                                <w:bCs/>
                                <w:caps/>
                                <w:color w:val="000091" w:themeColor="text2"/>
                                <w:spacing w:val="5"/>
                                <w:sz w:val="18"/>
                                <w:szCs w:val="20"/>
                              </w:rPr>
                              <w:t>P1</w:t>
                            </w:r>
                          </w:p>
                          <w:p w14:paraId="20DD1DA1" w14:textId="13C08FB1" w:rsidR="00DB62ED" w:rsidRDefault="00CC2D38" w:rsidP="003A390D">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sidR="00DB62ED">
                              <w:rPr>
                                <w:rFonts w:ascii="Marianne" w:hAnsi="Marianne"/>
                                <w:bCs/>
                                <w:color w:val="FF6F4C" w:themeColor="accent5"/>
                                <w:sz w:val="14"/>
                                <w:szCs w:val="16"/>
                              </w:rPr>
                              <w:t xml:space="preserve"> </w:t>
                            </w:r>
                            <w:r w:rsidR="00536D9B">
                              <w:rPr>
                                <w:rFonts w:ascii="Marianne" w:hAnsi="Marianne"/>
                                <w:bCs/>
                                <w:color w:val="auto"/>
                                <w:sz w:val="14"/>
                                <w:szCs w:val="16"/>
                              </w:rPr>
                              <w:t>LANCEMENT DE LA CAMPAGNE BUDG</w:t>
                            </w:r>
                            <w:r w:rsidR="00EC2C2B">
                              <w:rPr>
                                <w:rFonts w:ascii="Marianne" w:hAnsi="Marianne"/>
                                <w:bCs/>
                                <w:color w:val="auto"/>
                                <w:sz w:val="14"/>
                                <w:szCs w:val="16"/>
                              </w:rPr>
                              <w:t>É</w:t>
                            </w:r>
                            <w:r w:rsidR="00536D9B">
                              <w:rPr>
                                <w:rFonts w:ascii="Marianne" w:hAnsi="Marianne"/>
                                <w:bCs/>
                                <w:color w:val="auto"/>
                                <w:sz w:val="14"/>
                                <w:szCs w:val="16"/>
                              </w:rPr>
                              <w:t>TAIRE 2023</w:t>
                            </w:r>
                            <w:r w:rsidR="00181450" w:rsidRPr="00DB62ED">
                              <w:rPr>
                                <w:rFonts w:ascii="Marianne" w:hAnsi="Marianne"/>
                                <w:bCs/>
                                <w:color w:val="auto"/>
                                <w:sz w:val="14"/>
                                <w:szCs w:val="16"/>
                              </w:rPr>
                              <w:t xml:space="preserve"> </w:t>
                            </w:r>
                          </w:p>
                          <w:p w14:paraId="7FFFEF4E" w14:textId="77777777" w:rsidR="004E025F" w:rsidRPr="003D5504" w:rsidRDefault="004E025F" w:rsidP="004E025F">
                            <w:pPr>
                              <w:pStyle w:val="Paragraphestandard"/>
                              <w:spacing w:before="80" w:line="240" w:lineRule="auto"/>
                              <w:rPr>
                                <w:rFonts w:ascii="Marianne" w:hAnsi="Marianne" w:cs="Calibri-Bold"/>
                                <w:b/>
                                <w:bCs/>
                                <w:caps/>
                                <w:color w:val="000091" w:themeColor="text2"/>
                                <w:spacing w:val="5"/>
                                <w:sz w:val="18"/>
                                <w:szCs w:val="20"/>
                              </w:rPr>
                            </w:pPr>
                            <w:r w:rsidRPr="00874028">
                              <w:rPr>
                                <w:rFonts w:ascii="Marianne" w:hAnsi="Marianne" w:cs="Calibri-Bold"/>
                                <w:b/>
                                <w:bCs/>
                                <w:caps/>
                                <w:color w:val="000091" w:themeColor="text2"/>
                                <w:spacing w:val="5"/>
                                <w:sz w:val="18"/>
                                <w:szCs w:val="20"/>
                              </w:rPr>
                              <w:t>P</w:t>
                            </w:r>
                            <w:r>
                              <w:rPr>
                                <w:rFonts w:ascii="Marianne" w:hAnsi="Marianne" w:cs="Calibri-Bold"/>
                                <w:b/>
                                <w:bCs/>
                                <w:caps/>
                                <w:color w:val="000091" w:themeColor="text2"/>
                                <w:spacing w:val="5"/>
                                <w:sz w:val="18"/>
                                <w:szCs w:val="20"/>
                              </w:rPr>
                              <w:t>2</w:t>
                            </w:r>
                          </w:p>
                          <w:p w14:paraId="08CF1B89" w14:textId="196BFDE6" w:rsidR="00DB62ED" w:rsidRDefault="005E4663"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sidR="004E025F">
                              <w:rPr>
                                <w:rFonts w:ascii="Marianne" w:hAnsi="Marianne"/>
                                <w:bCs/>
                                <w:color w:val="FF6F4C" w:themeColor="accent5"/>
                                <w:sz w:val="14"/>
                                <w:szCs w:val="16"/>
                              </w:rPr>
                              <w:t xml:space="preserve"> </w:t>
                            </w:r>
                            <w:r w:rsidR="00EC2C2B">
                              <w:rPr>
                                <w:rFonts w:ascii="Marianne" w:hAnsi="Marianne"/>
                                <w:bCs/>
                                <w:color w:val="auto"/>
                                <w:sz w:val="14"/>
                                <w:szCs w:val="16"/>
                              </w:rPr>
                              <w:t>CENTRES DE RESSOURCES TERRITORIAUX</w:t>
                            </w:r>
                          </w:p>
                          <w:p w14:paraId="708199DA" w14:textId="7FD7C6A6" w:rsidR="005E4663" w:rsidRDefault="005E4663"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Pr="005E4663">
                              <w:rPr>
                                <w:rFonts w:ascii="Marianne" w:hAnsi="Marianne"/>
                                <w:bCs/>
                                <w:color w:val="auto"/>
                                <w:sz w:val="14"/>
                                <w:szCs w:val="16"/>
                              </w:rPr>
                              <w:t>20 MI-TEMPS DE PSY</w:t>
                            </w:r>
                          </w:p>
                          <w:p w14:paraId="13ECCD16" w14:textId="46C2DEBA" w:rsidR="005E4663" w:rsidRDefault="005E4663"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Pr="005E4663">
                              <w:rPr>
                                <w:rFonts w:ascii="Marianne" w:hAnsi="Marianne"/>
                                <w:bCs/>
                                <w:color w:val="auto"/>
                                <w:sz w:val="14"/>
                                <w:szCs w:val="16"/>
                              </w:rPr>
                              <w:t xml:space="preserve">REFORME </w:t>
                            </w:r>
                            <w:r w:rsidR="00EC2C2B">
                              <w:rPr>
                                <w:rFonts w:ascii="Marianne" w:hAnsi="Marianne"/>
                                <w:bCs/>
                                <w:color w:val="auto"/>
                                <w:sz w:val="14"/>
                                <w:szCs w:val="16"/>
                              </w:rPr>
                              <w:t xml:space="preserve">DES </w:t>
                            </w:r>
                            <w:r w:rsidRPr="005E4663">
                              <w:rPr>
                                <w:rFonts w:ascii="Marianne" w:hAnsi="Marianne"/>
                                <w:bCs/>
                                <w:color w:val="auto"/>
                                <w:sz w:val="14"/>
                                <w:szCs w:val="16"/>
                              </w:rPr>
                              <w:t>SAD</w:t>
                            </w:r>
                          </w:p>
                          <w:p w14:paraId="0A37D938" w14:textId="77777777" w:rsidR="004E025F" w:rsidRPr="00B269D0" w:rsidRDefault="004E025F" w:rsidP="004E025F">
                            <w:pPr>
                              <w:pStyle w:val="Paragraphestandard"/>
                              <w:spacing w:before="80" w:line="240" w:lineRule="auto"/>
                              <w:rPr>
                                <w:rFonts w:ascii="Marianne" w:hAnsi="Marianne" w:cs="Calibri-Bold"/>
                                <w:b/>
                                <w:bCs/>
                                <w:caps/>
                                <w:color w:val="000091" w:themeColor="text2"/>
                                <w:spacing w:val="5"/>
                                <w:sz w:val="18"/>
                                <w:szCs w:val="20"/>
                              </w:rPr>
                            </w:pPr>
                            <w:r w:rsidRPr="00874028">
                              <w:rPr>
                                <w:rFonts w:ascii="Marianne" w:hAnsi="Marianne" w:cs="Calibri-Bold"/>
                                <w:b/>
                                <w:bCs/>
                                <w:caps/>
                                <w:color w:val="000091" w:themeColor="text2"/>
                                <w:spacing w:val="5"/>
                                <w:sz w:val="18"/>
                                <w:szCs w:val="20"/>
                              </w:rPr>
                              <w:t>P</w:t>
                            </w:r>
                            <w:r>
                              <w:rPr>
                                <w:rFonts w:ascii="Marianne" w:hAnsi="Marianne" w:cs="Calibri-Bold"/>
                                <w:b/>
                                <w:bCs/>
                                <w:caps/>
                                <w:color w:val="000091" w:themeColor="text2"/>
                                <w:spacing w:val="5"/>
                                <w:sz w:val="18"/>
                                <w:szCs w:val="20"/>
                              </w:rPr>
                              <w:t>3</w:t>
                            </w:r>
                          </w:p>
                          <w:p w14:paraId="763D52E1" w14:textId="2436178E" w:rsidR="00DB62ED" w:rsidRDefault="003B0014"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PLAN ANTICHUTE</w:t>
                            </w:r>
                          </w:p>
                          <w:p w14:paraId="4A32724F" w14:textId="0297F1B5" w:rsidR="005E4663" w:rsidRDefault="00EC2C2B"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ANTIBIOTHERAPIE EN EHPAD</w:t>
                            </w:r>
                          </w:p>
                          <w:p w14:paraId="3D2DC5EF" w14:textId="77777777" w:rsidR="003B0014" w:rsidRPr="00B269D0" w:rsidRDefault="003B0014" w:rsidP="003B0014">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4</w:t>
                            </w:r>
                          </w:p>
                          <w:p w14:paraId="438571F7" w14:textId="68E57217" w:rsidR="00DB62ED" w:rsidRDefault="003B0014" w:rsidP="003A390D">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NOUVELLES P</w:t>
                            </w:r>
                            <w:r w:rsidR="00EC2C2B">
                              <w:rPr>
                                <w:rFonts w:ascii="Marianne" w:hAnsi="Marianne"/>
                                <w:bCs/>
                                <w:color w:val="auto"/>
                                <w:sz w:val="14"/>
                                <w:szCs w:val="16"/>
                              </w:rPr>
                              <w:t>ERSONNES QUALIFIÉES</w:t>
                            </w:r>
                          </w:p>
                          <w:p w14:paraId="008CEC0E" w14:textId="01458419" w:rsidR="00DB62ED" w:rsidRDefault="003B0014"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SOURCING RECRUTEMENT</w:t>
                            </w:r>
                          </w:p>
                          <w:p w14:paraId="1D769568" w14:textId="77777777" w:rsidR="003B0014" w:rsidRPr="004D4C93" w:rsidRDefault="003B0014" w:rsidP="003B0014">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5</w:t>
                            </w:r>
                          </w:p>
                          <w:p w14:paraId="0F55BDEB" w14:textId="00C270B8" w:rsidR="00B269D0" w:rsidRDefault="003B0014"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CONTRACTUALISATION</w:t>
                            </w:r>
                          </w:p>
                          <w:p w14:paraId="3E6AFE1D" w14:textId="44D473D8" w:rsidR="005E4663" w:rsidRDefault="005E4663"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EC2C2B">
                              <w:rPr>
                                <w:rFonts w:ascii="Marianne" w:hAnsi="Marianne"/>
                                <w:bCs/>
                                <w:color w:val="auto"/>
                                <w:sz w:val="14"/>
                                <w:szCs w:val="16"/>
                              </w:rPr>
                              <w:t>É</w:t>
                            </w:r>
                            <w:r>
                              <w:rPr>
                                <w:rFonts w:ascii="Marianne" w:hAnsi="Marianne"/>
                                <w:bCs/>
                                <w:color w:val="auto"/>
                                <w:sz w:val="14"/>
                                <w:szCs w:val="16"/>
                              </w:rPr>
                              <w:t>TUDE PASA</w:t>
                            </w:r>
                          </w:p>
                          <w:p w14:paraId="5BD49ABC" w14:textId="22A88339" w:rsidR="00826053" w:rsidRPr="004D4C93" w:rsidRDefault="00826053" w:rsidP="00826053">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6</w:t>
                            </w:r>
                          </w:p>
                          <w:p w14:paraId="181D721D" w14:textId="62902DF6" w:rsidR="00826053" w:rsidRPr="003B0014" w:rsidRDefault="00826053" w:rsidP="003B0014">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ÉTUDE FILI</w:t>
                            </w:r>
                            <w:r w:rsidR="00EC2C2B">
                              <w:rPr>
                                <w:rFonts w:ascii="Marianne" w:hAnsi="Marianne"/>
                                <w:bCs/>
                                <w:color w:val="auto"/>
                                <w:sz w:val="14"/>
                                <w:szCs w:val="16"/>
                              </w:rPr>
                              <w:t>È</w:t>
                            </w:r>
                            <w:r w:rsidR="005E4663">
                              <w:rPr>
                                <w:rFonts w:ascii="Marianne" w:hAnsi="Marianne"/>
                                <w:bCs/>
                                <w:color w:val="auto"/>
                                <w:sz w:val="14"/>
                                <w:szCs w:val="16"/>
                              </w:rPr>
                              <w:t>RES G</w:t>
                            </w:r>
                            <w:r w:rsidR="00EC2C2B">
                              <w:rPr>
                                <w:rFonts w:ascii="Marianne" w:hAnsi="Marianne"/>
                                <w:bCs/>
                                <w:color w:val="auto"/>
                                <w:sz w:val="14"/>
                                <w:szCs w:val="16"/>
                              </w:rPr>
                              <w:t>É</w:t>
                            </w:r>
                            <w:r w:rsidR="005E4663">
                              <w:rPr>
                                <w:rFonts w:ascii="Marianne" w:hAnsi="Marianne"/>
                                <w:bCs/>
                                <w:color w:val="auto"/>
                                <w:sz w:val="14"/>
                                <w:szCs w:val="16"/>
                              </w:rPr>
                              <w:t>RONTO</w:t>
                            </w:r>
                            <w:r w:rsidR="00EC2C2B">
                              <w:rPr>
                                <w:rFonts w:ascii="Marianne" w:hAnsi="Marianne"/>
                                <w:bCs/>
                                <w:color w:val="auto"/>
                                <w:sz w:val="14"/>
                                <w:szCs w:val="16"/>
                              </w:rPr>
                              <w:t>LOGIQUES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DA5CE8" id="_x0000_t202" coordsize="21600,21600" o:spt="202" path="m,l,21600r21600,l21600,xe">
                <v:stroke joinstyle="miter"/>
                <v:path gradientshapeok="t" o:connecttype="rect"/>
              </v:shapetype>
              <v:shape id="Zone de texte 1" o:spid="_x0000_s1027" type="#_x0000_t202" style="position:absolute;left:0;text-align:left;margin-left:-138.1pt;margin-top:253.55pt;width:124.7pt;height:476.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92YswIAALAFAAAOAAAAZHJzL2Uyb0RvYy54bWysVMlu2zAQvRfoPxC8K1oi25IQOUgsqyiQ&#10;LkDaS2+0RFlEJVIlaUtp0X/vkLQdJ0GBIqgOApfhm3kzb+bqeuo7tKdSMcFzHF4EGFFeiZrxbY6/&#10;fim9BCOlCa9JJzjN8QNV+Hr59s3VOGQ0Eq3oaioRgHCVjUOOW62HzPdV1dKeqAsxUA6XjZA90bCV&#10;W7+WZAT0vvOjIJj7o5D1IEVFlYLTwl3ipcVvGlrpT02jqEZdjiE2bf/S/jfm7y+vSLaVZGhZdQiD&#10;vCKKnjAOTk9QBdEE7SR7AdWzSgolGn1Rid4XTcMqajkAmzB4xua+JQO1XCA5ajilSf0/2Orj/rNE&#10;rIbapRhx0kONvkGlUE2RppOmKDQ5GgeVgen9AMZ6uhUT2Fu+argT1XcFJv6ZjXugjPVm/CBqACU7&#10;LeyLqZG9yRRwRwADRXk4FQIcospgz5LLeQpXFdzNgzi5XMxMGD7Jjs8HqfQ7KnpkFjmWUGkLT/Z3&#10;SjvTo4nxxkXJug7OSdbxJweA6U7AOTw1dyYMW7xfaZCuk3USe3E0X3txUBTeTbmKvXkZLmbFZbFa&#10;FeFv4zeMs5bVNeXGzVFIYfxvhTpI2kngJCUlOlYbOBOSktvNqpNoT0DIpf0OCTkz85+GYfMFXJ5R&#10;CqM4uI1Sr5wnCy8u45mXLoLEC8L0NoVcp3FRPqV0x0APrkXBwWspoTHH6SyaOdn8lVtgv5fcSNYz&#10;DaOiY32Ok5MRyVpK6jWvbWk1YZ1bn6XChP+YCij3sdBWsUakTq562kyuE46K34j6ASQsBQgMxAhj&#10;DhatkD8xGmFk5Fj92BFJMerec+jJNIxjM2PsJp4tItjI85vN+Q3hFUDlWGPklivt5tJukGzbgifX&#10;YVzcQOs0zIra9JiL6tBwMBYst8MIM3PnfG+tHgft8g8AAAD//wMAUEsDBBQABgAIAAAAIQB7aIWF&#10;4QAAAA0BAAAPAAAAZHJzL2Rvd25yZXYueG1sTI/LTsMwEEX3SPyDNUjsUqcRTSHEqRBSBUJsCP0A&#10;NzZxlHhsxc4Dvp5hRZejObr33PKw2oHNegydQwHbTQpMY+NUh62A0+cxuQcWokQlB4dawLcOcKiu&#10;r0pZKLfgh57r2DIKwVBIASZGX3AeGqOtDBvnNdLvy41WRjrHlqtRLhRuB56lac6t7JAajPT62eim&#10;rycr4Di9vNr5h0/+rW4WNL6fTu+9ELc369MjsKjX+A/Dnz6pQ0VOZzehCmwQkGT7PCNWwC7db4ER&#10;kmQ5rTkTe7d7yIFXJb9cUf0CAAD//wMAUEsBAi0AFAAGAAgAAAAhALaDOJL+AAAA4QEAABMAAAAA&#10;AAAAAAAAAAAAAAAAAFtDb250ZW50X1R5cGVzXS54bWxQSwECLQAUAAYACAAAACEAOP0h/9YAAACU&#10;AQAACwAAAAAAAAAAAAAAAAAvAQAAX3JlbHMvLnJlbHNQSwECLQAUAAYACAAAACEARtPdmLMCAACw&#10;BQAADgAAAAAAAAAAAAAAAAAuAgAAZHJzL2Uyb0RvYy54bWxQSwECLQAUAAYACAAAACEAe2iFheEA&#10;AAANAQAADwAAAAAAAAAAAAAAAAANBQAAZHJzL2Rvd25yZXYueG1sUEsFBgAAAAAEAAQA8wAAABsG&#10;AAAAAA==&#10;" filled="f" stroked="f">
                <v:path arrowok="t"/>
                <v:textbox>
                  <w:txbxContent>
                    <w:tbl>
                      <w:tblPr>
                        <w:tblW w:w="2164" w:type="dxa"/>
                        <w:tblInd w:w="57" w:type="dxa"/>
                        <w:shd w:val="clear" w:color="auto" w:fill="3B4395"/>
                        <w:tblLook w:val="04A0" w:firstRow="1" w:lastRow="0" w:firstColumn="1" w:lastColumn="0" w:noHBand="0" w:noVBand="1"/>
                      </w:tblPr>
                      <w:tblGrid>
                        <w:gridCol w:w="1079"/>
                        <w:gridCol w:w="1085"/>
                      </w:tblGrid>
                      <w:tr w:rsidR="00505FBA" w:rsidRPr="00071CF0" w14:paraId="71B8F0A8" w14:textId="5B4C04BA" w:rsidTr="00505FBA">
                        <w:trPr>
                          <w:trHeight w:val="18"/>
                        </w:trPr>
                        <w:tc>
                          <w:tcPr>
                            <w:tcW w:w="1079" w:type="dxa"/>
                            <w:shd w:val="clear" w:color="auto" w:fill="3B4395"/>
                            <w:tcMar>
                              <w:top w:w="57" w:type="dxa"/>
                              <w:left w:w="57" w:type="dxa"/>
                              <w:bottom w:w="0" w:type="dxa"/>
                              <w:right w:w="57" w:type="dxa"/>
                            </w:tcMar>
                          </w:tcPr>
                          <w:p w14:paraId="7440B6FD" w14:textId="77777777" w:rsidR="00505FBA" w:rsidRPr="00071CF0" w:rsidRDefault="00505FBA" w:rsidP="00FC12FE">
                            <w:pPr>
                              <w:pStyle w:val="Paragraphestandard"/>
                              <w:rPr>
                                <w:rFonts w:ascii="Marianne" w:hAnsi="Marianne" w:cs="Calibri-Bold"/>
                                <w:bCs/>
                                <w:color w:val="3B4395"/>
                                <w:sz w:val="2"/>
                                <w:szCs w:val="10"/>
                              </w:rPr>
                            </w:pPr>
                          </w:p>
                        </w:tc>
                        <w:tc>
                          <w:tcPr>
                            <w:tcW w:w="1085" w:type="dxa"/>
                            <w:shd w:val="clear" w:color="auto" w:fill="3B4395"/>
                          </w:tcPr>
                          <w:p w14:paraId="0E5E3F65" w14:textId="77777777" w:rsidR="00505FBA" w:rsidRPr="00071CF0" w:rsidRDefault="00505FBA" w:rsidP="00FC12FE">
                            <w:pPr>
                              <w:pStyle w:val="Paragraphestandard"/>
                              <w:rPr>
                                <w:rFonts w:ascii="Marianne" w:hAnsi="Marianne" w:cs="Calibri-Bold"/>
                                <w:bCs/>
                                <w:color w:val="3B4395"/>
                                <w:sz w:val="2"/>
                                <w:szCs w:val="10"/>
                              </w:rPr>
                            </w:pPr>
                          </w:p>
                        </w:tc>
                      </w:tr>
                    </w:tbl>
                    <w:p w14:paraId="5EF55AD6" w14:textId="77777777" w:rsidR="00CC2D38" w:rsidRPr="006C6ECC" w:rsidRDefault="00CC2D38" w:rsidP="00370EFA">
                      <w:pPr>
                        <w:pStyle w:val="Paragraphestandard"/>
                        <w:spacing w:before="120" w:after="120" w:line="240" w:lineRule="auto"/>
                        <w:rPr>
                          <w:rFonts w:ascii="Marianne" w:hAnsi="Marianne" w:cs="Calibri-Bold"/>
                          <w:b/>
                          <w:bCs/>
                          <w:caps/>
                          <w:color w:val="000091"/>
                          <w:spacing w:val="5"/>
                          <w:sz w:val="22"/>
                        </w:rPr>
                      </w:pPr>
                      <w:r w:rsidRPr="006C6ECC">
                        <w:rPr>
                          <w:rFonts w:ascii="Marianne" w:hAnsi="Marianne" w:cs="Calibri-Bold"/>
                          <w:b/>
                          <w:bCs/>
                          <w:caps/>
                          <w:color w:val="000091"/>
                          <w:spacing w:val="5"/>
                          <w:sz w:val="22"/>
                        </w:rPr>
                        <w:t>SOMMAIRE</w:t>
                      </w:r>
                    </w:p>
                    <w:p w14:paraId="05AA9CB0" w14:textId="77777777" w:rsidR="00CC2D38" w:rsidRPr="002A6274" w:rsidRDefault="00CC2D38" w:rsidP="00370EFA">
                      <w:pPr>
                        <w:pStyle w:val="Paragraphestandard"/>
                        <w:spacing w:line="240" w:lineRule="auto"/>
                        <w:rPr>
                          <w:rFonts w:ascii="Marianne" w:hAnsi="Marianne" w:cs="Calibri-Bold"/>
                          <w:b/>
                          <w:bCs/>
                          <w:caps/>
                          <w:color w:val="000091" w:themeColor="text2"/>
                          <w:spacing w:val="5"/>
                          <w:sz w:val="18"/>
                          <w:szCs w:val="20"/>
                        </w:rPr>
                      </w:pPr>
                      <w:r w:rsidRPr="002A6274">
                        <w:rPr>
                          <w:rFonts w:ascii="Marianne" w:hAnsi="Marianne" w:cs="Calibri-Bold"/>
                          <w:b/>
                          <w:bCs/>
                          <w:caps/>
                          <w:color w:val="000091" w:themeColor="text2"/>
                          <w:spacing w:val="5"/>
                          <w:sz w:val="18"/>
                          <w:szCs w:val="20"/>
                        </w:rPr>
                        <w:t>P1</w:t>
                      </w:r>
                    </w:p>
                    <w:p w14:paraId="20DD1DA1" w14:textId="13C08FB1" w:rsidR="00DB62ED" w:rsidRDefault="00CC2D38" w:rsidP="003A390D">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sidR="00DB62ED">
                        <w:rPr>
                          <w:rFonts w:ascii="Marianne" w:hAnsi="Marianne"/>
                          <w:bCs/>
                          <w:color w:val="FF6F4C" w:themeColor="accent5"/>
                          <w:sz w:val="14"/>
                          <w:szCs w:val="16"/>
                        </w:rPr>
                        <w:t xml:space="preserve"> </w:t>
                      </w:r>
                      <w:r w:rsidR="00536D9B">
                        <w:rPr>
                          <w:rFonts w:ascii="Marianne" w:hAnsi="Marianne"/>
                          <w:bCs/>
                          <w:color w:val="auto"/>
                          <w:sz w:val="14"/>
                          <w:szCs w:val="16"/>
                        </w:rPr>
                        <w:t>LANCEMENT DE LA CAMPAGNE BUDG</w:t>
                      </w:r>
                      <w:r w:rsidR="00EC2C2B">
                        <w:rPr>
                          <w:rFonts w:ascii="Marianne" w:hAnsi="Marianne"/>
                          <w:bCs/>
                          <w:color w:val="auto"/>
                          <w:sz w:val="14"/>
                          <w:szCs w:val="16"/>
                        </w:rPr>
                        <w:t>É</w:t>
                      </w:r>
                      <w:r w:rsidR="00536D9B">
                        <w:rPr>
                          <w:rFonts w:ascii="Marianne" w:hAnsi="Marianne"/>
                          <w:bCs/>
                          <w:color w:val="auto"/>
                          <w:sz w:val="14"/>
                          <w:szCs w:val="16"/>
                        </w:rPr>
                        <w:t>TAIRE 2023</w:t>
                      </w:r>
                      <w:r w:rsidR="00181450" w:rsidRPr="00DB62ED">
                        <w:rPr>
                          <w:rFonts w:ascii="Marianne" w:hAnsi="Marianne"/>
                          <w:bCs/>
                          <w:color w:val="auto"/>
                          <w:sz w:val="14"/>
                          <w:szCs w:val="16"/>
                        </w:rPr>
                        <w:t xml:space="preserve"> </w:t>
                      </w:r>
                    </w:p>
                    <w:p w14:paraId="7FFFEF4E" w14:textId="77777777" w:rsidR="004E025F" w:rsidRPr="003D5504" w:rsidRDefault="004E025F" w:rsidP="004E025F">
                      <w:pPr>
                        <w:pStyle w:val="Paragraphestandard"/>
                        <w:spacing w:before="80" w:line="240" w:lineRule="auto"/>
                        <w:rPr>
                          <w:rFonts w:ascii="Marianne" w:hAnsi="Marianne" w:cs="Calibri-Bold"/>
                          <w:b/>
                          <w:bCs/>
                          <w:caps/>
                          <w:color w:val="000091" w:themeColor="text2"/>
                          <w:spacing w:val="5"/>
                          <w:sz w:val="18"/>
                          <w:szCs w:val="20"/>
                        </w:rPr>
                      </w:pPr>
                      <w:r w:rsidRPr="00874028">
                        <w:rPr>
                          <w:rFonts w:ascii="Marianne" w:hAnsi="Marianne" w:cs="Calibri-Bold"/>
                          <w:b/>
                          <w:bCs/>
                          <w:caps/>
                          <w:color w:val="000091" w:themeColor="text2"/>
                          <w:spacing w:val="5"/>
                          <w:sz w:val="18"/>
                          <w:szCs w:val="20"/>
                        </w:rPr>
                        <w:t>P</w:t>
                      </w:r>
                      <w:r>
                        <w:rPr>
                          <w:rFonts w:ascii="Marianne" w:hAnsi="Marianne" w:cs="Calibri-Bold"/>
                          <w:b/>
                          <w:bCs/>
                          <w:caps/>
                          <w:color w:val="000091" w:themeColor="text2"/>
                          <w:spacing w:val="5"/>
                          <w:sz w:val="18"/>
                          <w:szCs w:val="20"/>
                        </w:rPr>
                        <w:t>2</w:t>
                      </w:r>
                    </w:p>
                    <w:p w14:paraId="08CF1B89" w14:textId="196BFDE6" w:rsidR="00DB62ED" w:rsidRDefault="005E4663"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sidR="004E025F">
                        <w:rPr>
                          <w:rFonts w:ascii="Marianne" w:hAnsi="Marianne"/>
                          <w:bCs/>
                          <w:color w:val="FF6F4C" w:themeColor="accent5"/>
                          <w:sz w:val="14"/>
                          <w:szCs w:val="16"/>
                        </w:rPr>
                        <w:t xml:space="preserve"> </w:t>
                      </w:r>
                      <w:r w:rsidR="00EC2C2B">
                        <w:rPr>
                          <w:rFonts w:ascii="Marianne" w:hAnsi="Marianne"/>
                          <w:bCs/>
                          <w:color w:val="auto"/>
                          <w:sz w:val="14"/>
                          <w:szCs w:val="16"/>
                        </w:rPr>
                        <w:t>CENTRES DE RESSOURCES TERRITORIAUX</w:t>
                      </w:r>
                    </w:p>
                    <w:p w14:paraId="708199DA" w14:textId="7FD7C6A6" w:rsidR="005E4663" w:rsidRDefault="005E4663"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Pr="005E4663">
                        <w:rPr>
                          <w:rFonts w:ascii="Marianne" w:hAnsi="Marianne"/>
                          <w:bCs/>
                          <w:color w:val="auto"/>
                          <w:sz w:val="14"/>
                          <w:szCs w:val="16"/>
                        </w:rPr>
                        <w:t>20 MI-TEMPS DE PSY</w:t>
                      </w:r>
                    </w:p>
                    <w:p w14:paraId="13ECCD16" w14:textId="46C2DEBA" w:rsidR="005E4663" w:rsidRDefault="005E4663"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Pr="005E4663">
                        <w:rPr>
                          <w:rFonts w:ascii="Marianne" w:hAnsi="Marianne"/>
                          <w:bCs/>
                          <w:color w:val="auto"/>
                          <w:sz w:val="14"/>
                          <w:szCs w:val="16"/>
                        </w:rPr>
                        <w:t xml:space="preserve">REFORME </w:t>
                      </w:r>
                      <w:r w:rsidR="00EC2C2B">
                        <w:rPr>
                          <w:rFonts w:ascii="Marianne" w:hAnsi="Marianne"/>
                          <w:bCs/>
                          <w:color w:val="auto"/>
                          <w:sz w:val="14"/>
                          <w:szCs w:val="16"/>
                        </w:rPr>
                        <w:t xml:space="preserve">DES </w:t>
                      </w:r>
                      <w:r w:rsidRPr="005E4663">
                        <w:rPr>
                          <w:rFonts w:ascii="Marianne" w:hAnsi="Marianne"/>
                          <w:bCs/>
                          <w:color w:val="auto"/>
                          <w:sz w:val="14"/>
                          <w:szCs w:val="16"/>
                        </w:rPr>
                        <w:t>SAD</w:t>
                      </w:r>
                    </w:p>
                    <w:p w14:paraId="0A37D938" w14:textId="77777777" w:rsidR="004E025F" w:rsidRPr="00B269D0" w:rsidRDefault="004E025F" w:rsidP="004E025F">
                      <w:pPr>
                        <w:pStyle w:val="Paragraphestandard"/>
                        <w:spacing w:before="80" w:line="240" w:lineRule="auto"/>
                        <w:rPr>
                          <w:rFonts w:ascii="Marianne" w:hAnsi="Marianne" w:cs="Calibri-Bold"/>
                          <w:b/>
                          <w:bCs/>
                          <w:caps/>
                          <w:color w:val="000091" w:themeColor="text2"/>
                          <w:spacing w:val="5"/>
                          <w:sz w:val="18"/>
                          <w:szCs w:val="20"/>
                        </w:rPr>
                      </w:pPr>
                      <w:r w:rsidRPr="00874028">
                        <w:rPr>
                          <w:rFonts w:ascii="Marianne" w:hAnsi="Marianne" w:cs="Calibri-Bold"/>
                          <w:b/>
                          <w:bCs/>
                          <w:caps/>
                          <w:color w:val="000091" w:themeColor="text2"/>
                          <w:spacing w:val="5"/>
                          <w:sz w:val="18"/>
                          <w:szCs w:val="20"/>
                        </w:rPr>
                        <w:t>P</w:t>
                      </w:r>
                      <w:r>
                        <w:rPr>
                          <w:rFonts w:ascii="Marianne" w:hAnsi="Marianne" w:cs="Calibri-Bold"/>
                          <w:b/>
                          <w:bCs/>
                          <w:caps/>
                          <w:color w:val="000091" w:themeColor="text2"/>
                          <w:spacing w:val="5"/>
                          <w:sz w:val="18"/>
                          <w:szCs w:val="20"/>
                        </w:rPr>
                        <w:t>3</w:t>
                      </w:r>
                    </w:p>
                    <w:p w14:paraId="763D52E1" w14:textId="2436178E" w:rsidR="00DB62ED" w:rsidRDefault="003B0014"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PLAN ANTICHUTE</w:t>
                      </w:r>
                    </w:p>
                    <w:p w14:paraId="4A32724F" w14:textId="0297F1B5" w:rsidR="005E4663" w:rsidRDefault="00EC2C2B"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ANTIBIOTHERAPIE EN EHPAD</w:t>
                      </w:r>
                    </w:p>
                    <w:p w14:paraId="3D2DC5EF" w14:textId="77777777" w:rsidR="003B0014" w:rsidRPr="00B269D0" w:rsidRDefault="003B0014" w:rsidP="003B0014">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4</w:t>
                      </w:r>
                    </w:p>
                    <w:p w14:paraId="438571F7" w14:textId="68E57217" w:rsidR="00DB62ED" w:rsidRDefault="003B0014" w:rsidP="003A390D">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NOUVELLES P</w:t>
                      </w:r>
                      <w:r w:rsidR="00EC2C2B">
                        <w:rPr>
                          <w:rFonts w:ascii="Marianne" w:hAnsi="Marianne"/>
                          <w:bCs/>
                          <w:color w:val="auto"/>
                          <w:sz w:val="14"/>
                          <w:szCs w:val="16"/>
                        </w:rPr>
                        <w:t>ERSONNES QUALIFIÉES</w:t>
                      </w:r>
                    </w:p>
                    <w:p w14:paraId="008CEC0E" w14:textId="01458419" w:rsidR="00DB62ED" w:rsidRDefault="003B0014"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SOURCING RECRUTEMENT</w:t>
                      </w:r>
                    </w:p>
                    <w:p w14:paraId="1D769568" w14:textId="77777777" w:rsidR="003B0014" w:rsidRPr="004D4C93" w:rsidRDefault="003B0014" w:rsidP="003B0014">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5</w:t>
                      </w:r>
                    </w:p>
                    <w:p w14:paraId="0F55BDEB" w14:textId="00C270B8" w:rsidR="00B269D0" w:rsidRDefault="003B0014"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CONTRACTUALISATION</w:t>
                      </w:r>
                    </w:p>
                    <w:p w14:paraId="3E6AFE1D" w14:textId="44D473D8" w:rsidR="005E4663" w:rsidRDefault="005E4663" w:rsidP="005E4663">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EC2C2B">
                        <w:rPr>
                          <w:rFonts w:ascii="Marianne" w:hAnsi="Marianne"/>
                          <w:bCs/>
                          <w:color w:val="auto"/>
                          <w:sz w:val="14"/>
                          <w:szCs w:val="16"/>
                        </w:rPr>
                        <w:t>É</w:t>
                      </w:r>
                      <w:r>
                        <w:rPr>
                          <w:rFonts w:ascii="Marianne" w:hAnsi="Marianne"/>
                          <w:bCs/>
                          <w:color w:val="auto"/>
                          <w:sz w:val="14"/>
                          <w:szCs w:val="16"/>
                        </w:rPr>
                        <w:t>TUDE PASA</w:t>
                      </w:r>
                    </w:p>
                    <w:p w14:paraId="5BD49ABC" w14:textId="22A88339" w:rsidR="00826053" w:rsidRPr="004D4C93" w:rsidRDefault="00826053" w:rsidP="00826053">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6</w:t>
                      </w:r>
                    </w:p>
                    <w:p w14:paraId="181D721D" w14:textId="62902DF6" w:rsidR="00826053" w:rsidRPr="003B0014" w:rsidRDefault="00826053" w:rsidP="003B0014">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5E4663">
                        <w:rPr>
                          <w:rFonts w:ascii="Marianne" w:hAnsi="Marianne"/>
                          <w:bCs/>
                          <w:color w:val="auto"/>
                          <w:sz w:val="14"/>
                          <w:szCs w:val="16"/>
                        </w:rPr>
                        <w:t>ÉTUDE FILI</w:t>
                      </w:r>
                      <w:r w:rsidR="00EC2C2B">
                        <w:rPr>
                          <w:rFonts w:ascii="Marianne" w:hAnsi="Marianne"/>
                          <w:bCs/>
                          <w:color w:val="auto"/>
                          <w:sz w:val="14"/>
                          <w:szCs w:val="16"/>
                        </w:rPr>
                        <w:t>È</w:t>
                      </w:r>
                      <w:r w:rsidR="005E4663">
                        <w:rPr>
                          <w:rFonts w:ascii="Marianne" w:hAnsi="Marianne"/>
                          <w:bCs/>
                          <w:color w:val="auto"/>
                          <w:sz w:val="14"/>
                          <w:szCs w:val="16"/>
                        </w:rPr>
                        <w:t>RES G</w:t>
                      </w:r>
                      <w:r w:rsidR="00EC2C2B">
                        <w:rPr>
                          <w:rFonts w:ascii="Marianne" w:hAnsi="Marianne"/>
                          <w:bCs/>
                          <w:color w:val="auto"/>
                          <w:sz w:val="14"/>
                          <w:szCs w:val="16"/>
                        </w:rPr>
                        <w:t>É</w:t>
                      </w:r>
                      <w:r w:rsidR="005E4663">
                        <w:rPr>
                          <w:rFonts w:ascii="Marianne" w:hAnsi="Marianne"/>
                          <w:bCs/>
                          <w:color w:val="auto"/>
                          <w:sz w:val="14"/>
                          <w:szCs w:val="16"/>
                        </w:rPr>
                        <w:t>RONTO</w:t>
                      </w:r>
                      <w:r w:rsidR="00EC2C2B">
                        <w:rPr>
                          <w:rFonts w:ascii="Marianne" w:hAnsi="Marianne"/>
                          <w:bCs/>
                          <w:color w:val="auto"/>
                          <w:sz w:val="14"/>
                          <w:szCs w:val="16"/>
                        </w:rPr>
                        <w:t>LOGIQUES</w:t>
                      </w:r>
                    </w:p>
                  </w:txbxContent>
                </v:textbox>
              </v:shape>
            </w:pict>
          </mc:Fallback>
        </mc:AlternateContent>
      </w:r>
      <w:r w:rsidR="00E05E94" w:rsidRPr="00071CF0">
        <w:rPr>
          <w:rFonts w:ascii="Marianne" w:hAnsi="Marianne"/>
          <w:noProof/>
          <w:sz w:val="22"/>
          <w:lang w:eastAsia="fr-FR"/>
        </w:rPr>
        <mc:AlternateContent>
          <mc:Choice Requires="wps">
            <w:drawing>
              <wp:anchor distT="0" distB="0" distL="114300" distR="114300" simplePos="0" relativeHeight="251664896" behindDoc="0" locked="0" layoutInCell="1" allowOverlap="1" wp14:anchorId="281CFCD3" wp14:editId="4EFA162C">
                <wp:simplePos x="0" y="0"/>
                <wp:positionH relativeFrom="column">
                  <wp:posOffset>-1470660</wp:posOffset>
                </wp:positionH>
                <wp:positionV relativeFrom="paragraph">
                  <wp:posOffset>989358</wp:posOffset>
                </wp:positionV>
                <wp:extent cx="2751455" cy="1026160"/>
                <wp:effectExtent l="0" t="0" r="10795" b="2540"/>
                <wp:wrapNone/>
                <wp:docPr id="15" name="Zone de texte 15"/>
                <wp:cNvGraphicFramePr/>
                <a:graphic xmlns:a="http://schemas.openxmlformats.org/drawingml/2006/main">
                  <a:graphicData uri="http://schemas.microsoft.com/office/word/2010/wordprocessingShape">
                    <wps:wsp>
                      <wps:cNvSpPr txBox="1"/>
                      <wps:spPr>
                        <a:xfrm>
                          <a:off x="0" y="0"/>
                          <a:ext cx="2751455" cy="102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FCD3" id="Zone de texte 15" o:spid="_x0000_s1028" type="#_x0000_t202" style="position:absolute;left:0;text-align:left;margin-left:-115.8pt;margin-top:77.9pt;width:216.65pt;height:8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begQIAAGcFAAAOAAAAZHJzL2Uyb0RvYy54bWysVFtv0zAUfkfiP1h+Z0k7WlC1dCqbhpCm&#10;bWJDk3hzHXuNcHyM7bYpv57PTtNOg5chXpLjc75zv5ydd61hG+VDQ7bio5OSM2Ul1Y19qvi3h6t3&#10;HzkLUdhaGLKq4jsV+Pn87ZuzrZupMa3I1MozGLFhtnUVX8XoZkUR5Eq1IpyQUxZCTb4VEU//VNRe&#10;bGG9NcW4LKfFlnztPEkVAriXvZDPs32tlYy3WgcVmak4Yov56/N3mb7F/EzMnrxwq0buwxD/EEUr&#10;GgunB1OXIgq29s0fptpGegqk44mktiCtG6lyDshmVL7I5n4lnMq5oDjBHcoU/p9ZebO586yp0bsJ&#10;Z1a06NF3dIrVikXVRcXAR5G2LsyAvXdAx+4TdVAY+AHMlHunfZv+yIpBjnLvDiWGKSbBHH+YjN5P&#10;4EpCNirH09E0N6E4qjsf4mdFLUtExT16mEsrNtchIhRAB0jyZumqMSb30Vi2rfj0dFJmhYMEGsYm&#10;rMoTsTeTUupDz1TcGZUwxn5VGhXJGSRGnkV1YTzbCEyRkFLZmJPPdoFOKI0gXqO4xx+jeo1yn8fg&#10;mWw8KLeNJZ+zfxF2/WMIWfd4FPJZ3omM3bLrR2Ho7JLqHRruqd+b4ORVg6ZcixDvhMeioMdY/niL&#10;jzaE4tOe4mxF/tff+AmP+YWUsy0Wr+Lh51p4xZn5YjHZaUszcTotSzz8wF0OhF23F4ROjHBanMxk&#10;wkUzkNpT+4i7sEieIBJWwl/FZfTD4yL2RwCXRarFIsOwkU7Ea3vvZDKeWpMG7aF7FN7tpzHtxA0N&#10;iylmL4ayxyZNS4t1JN3kiU3V7Wu5rzq2OQ/y/vKkc/H8nVHH+zj/DQAA//8DAFBLAwQUAAYACAAA&#10;ACEA1IadSd8AAAAMAQAADwAAAGRycy9kb3ducmV2LnhtbEyPQU7DMBBF90jcwRokdq3jhKZVGqdC&#10;SGxQWdD2AG48TSLicYidNtyeYQXL0X/68365m10vrjiGzpMGtUxAINXedtRoOB1fFxsQIRqypveE&#10;Gr4xwK66vytNYf2NPvB6iI3gEgqF0dDGOBRShrpFZ8LSD0icXfzoTORzbKQdzY3LXS/TJMmlMx3x&#10;h9YM+NJi/XmYnAb8UjRn+6lvh71q3jfH/OynN60fH+bnLYiIc/yD4Vef1aFiJ+bIBtFrWKSZypnl&#10;ZLXiEYykiVqDOGvI1PoJZFXK/yOqHwAAAP//AwBQSwECLQAUAAYACAAAACEAtoM4kv4AAADhAQAA&#10;EwAAAAAAAAAAAAAAAAAAAAAAW0NvbnRlbnRfVHlwZXNdLnhtbFBLAQItABQABgAIAAAAIQA4/SH/&#10;1gAAAJQBAAALAAAAAAAAAAAAAAAAAC8BAABfcmVscy8ucmVsc1BLAQItABQABgAIAAAAIQAY3Fbe&#10;gQIAAGcFAAAOAAAAAAAAAAAAAAAAAC4CAABkcnMvZTJvRG9jLnhtbFBLAQItABQABgAIAAAAIQDU&#10;hp1J3wAAAAwBAAAPAAAAAAAAAAAAAAAAANsEAABkcnMvZG93bnJldi54bWxQSwUGAAAAAAQABADz&#10;AAAA5wUAAAAA&#10;" filled="f" stroked="f" strokeweight=".5pt">
                <v:textbox inset="0,1mm,0,0">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v:textbox>
              </v:shape>
            </w:pict>
          </mc:Fallback>
        </mc:AlternateContent>
      </w:r>
      <w:r w:rsidR="00BD3B05" w:rsidRPr="00BC14AF">
        <w:rPr>
          <w:rFonts w:ascii="Marianne" w:hAnsi="Marianne" w:cs="Calibri-Bold"/>
          <w:b/>
          <w:bCs/>
          <w:i/>
          <w:noProof/>
          <w:sz w:val="20"/>
          <w:szCs w:val="22"/>
          <w:lang w:eastAsia="fr-FR"/>
        </w:rPr>
        <mc:AlternateContent>
          <mc:Choice Requires="wps">
            <w:drawing>
              <wp:anchor distT="45720" distB="45720" distL="114300" distR="114300" simplePos="0" relativeHeight="251896832" behindDoc="0" locked="0" layoutInCell="1" allowOverlap="1" wp14:anchorId="3488757D" wp14:editId="6A1325E2">
                <wp:simplePos x="0" y="0"/>
                <wp:positionH relativeFrom="column">
                  <wp:posOffset>-696595</wp:posOffset>
                </wp:positionH>
                <wp:positionV relativeFrom="paragraph">
                  <wp:posOffset>2628900</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E1D8AE" w14:textId="3C673F36"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Pr="00BC14AF">
                              <w:rPr>
                                <w:rFonts w:ascii="Marianne" w:hAnsi="Marianne"/>
                                <w:color w:val="FFFFFF" w:themeColor="background1"/>
                                <w:spacing w:val="10"/>
                              </w:rPr>
                              <w:t>1</w:t>
                            </w:r>
                            <w:r w:rsidR="00D16329">
                              <w:rPr>
                                <w:rFonts w:ascii="Marianne" w:hAnsi="Marianne"/>
                                <w:color w:val="FFFFFF" w:themeColor="background1"/>
                                <w:spacing w:val="10"/>
                              </w:rPr>
                              <w:t>9</w:t>
                            </w:r>
                          </w:p>
                          <w:p w14:paraId="4896721C" w14:textId="4803627E" w:rsidR="00BC14AF" w:rsidRDefault="00BC14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8757D" id="_x0000_s1029" type="#_x0000_t202" style="position:absolute;left:0;text-align:left;margin-left:-54.85pt;margin-top:207pt;width:185.9pt;height:110.6pt;z-index:251896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K8FgIAAAEEAAAOAAAAZHJzL2Uyb0RvYy54bWysU02P2yAQvVfqf0DcG3/kYzdWnNV2t6kq&#10;bT+kbS+9EYxjVGAokNjZX98BJ2nU3qr6gMDDvJn35rG6G7QiB+G8BFPTYpJTIgyHRppdTb993by5&#10;pcQHZhqmwIiaHoWnd+vXr1a9rUQJHahGOIIgxle9rWkXgq2yzPNOaOYnYIXBYAtOs4BHt8sax3pE&#10;1yor83yR9eAa64AL7/Hv4xik64TftoKHz23rRSCqpthbSKtL6zau2XrFqp1jtpP81Ab7hy40kwaL&#10;XqAeWWBk7+RfUFpyBx7aMOGgM2hbyUXigGyK/A82zx2zInFBcby9yOT/Hyz/dPjiiGxqWhY3lBim&#10;cUjfcVSkESSIIQhSRpF66yu8+2zxdhjewoDDToS9fQL+wxMDDx0zO3HvHPSdYA02WcTM7Cp1xPER&#10;ZNt/hAZrsX2ABDS0TkcFUROC6Dis42VA2Afh+LOcLvLlFEMcY8Usny3KNMKMVed063x4L0CTuKmp&#10;QwckeHZ48iG2w6rzlVjNwEYqlVygDOlrupyX85RwFdEyoEmV1DW9zeM32iayfGealByYVOMeCyhz&#10;oh2ZjpzDsB2SzNOzmltojqiDg9GT+IZw04F7oaRHP9bU/9wzJyhRHwxquSxms2jgdJjNb5A4cdeR&#10;7XWEGY5QNQ2UjNuHkEwfKXt7j5pvZFIjDmfs5NQy+iyJdHoT0cjX53Tr98td/wIAAP//AwBQSwME&#10;FAAGAAgAAAAhAMSDlI3hAAAADAEAAA8AAABkcnMvZG93bnJldi54bWxMj8tOwzAQRfdI/IM1SOxa&#10;JyFJS4hTIR4SS9pSiaUbT+IIexzFbhv+HrOC5WiO7j233szWsDNOfnAkIF0mwJBapwbqBXzsXxdr&#10;YD5IUtI4QgHf6GHTXF/VslLuQls870LPYgj5SgrQIYwV577VaKVfuhEp/jo3WRniOfVcTfISw63h&#10;WZKU3MqBYoOWIz5pbL92JyvgQJ/mrcuVxlXxnm/Hl+euCHshbm/mxwdgAefwB8OvflSHJjod3YmU&#10;Z0bAIk3uV5EVkKd5XBWRrMxSYEcB5V2RAW9q/n9E8wMAAP//AwBQSwECLQAUAAYACAAAACEAtoM4&#10;kv4AAADhAQAAEwAAAAAAAAAAAAAAAAAAAAAAW0NvbnRlbnRfVHlwZXNdLnhtbFBLAQItABQABgAI&#10;AAAAIQA4/SH/1gAAAJQBAAALAAAAAAAAAAAAAAAAAC8BAABfcmVscy8ucmVsc1BLAQItABQABgAI&#10;AAAAIQBu0zK8FgIAAAEEAAAOAAAAAAAAAAAAAAAAAC4CAABkcnMvZTJvRG9jLnhtbFBLAQItABQA&#10;BgAIAAAAIQDEg5SN4QAAAAwBAAAPAAAAAAAAAAAAAAAAAHAEAABkcnMvZG93bnJldi54bWxQSwUG&#10;AAAAAAQABADzAAAAfgUAAAAA&#10;" filled="f" stroked="f">
                <v:textbox style="mso-fit-shape-to-text:t">
                  <w:txbxContent>
                    <w:p w14:paraId="3CE1D8AE" w14:textId="3C673F36"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Pr="00BC14AF">
                        <w:rPr>
                          <w:rFonts w:ascii="Marianne" w:hAnsi="Marianne"/>
                          <w:color w:val="FFFFFF" w:themeColor="background1"/>
                          <w:spacing w:val="10"/>
                        </w:rPr>
                        <w:t>1</w:t>
                      </w:r>
                      <w:r w:rsidR="00D16329">
                        <w:rPr>
                          <w:rFonts w:ascii="Marianne" w:hAnsi="Marianne"/>
                          <w:color w:val="FFFFFF" w:themeColor="background1"/>
                          <w:spacing w:val="10"/>
                        </w:rPr>
                        <w:t>9</w:t>
                      </w:r>
                    </w:p>
                    <w:p w14:paraId="4896721C" w14:textId="4803627E" w:rsidR="00BC14AF" w:rsidRDefault="00BC14AF"/>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77376" behindDoc="0" locked="0" layoutInCell="1" allowOverlap="1" wp14:anchorId="7B40F8BC" wp14:editId="7BA13287">
                <wp:simplePos x="0" y="0"/>
                <wp:positionH relativeFrom="column">
                  <wp:posOffset>-1443680</wp:posOffset>
                </wp:positionH>
                <wp:positionV relativeFrom="paragraph">
                  <wp:posOffset>351746</wp:posOffset>
                </wp:positionV>
                <wp:extent cx="2751455" cy="801874"/>
                <wp:effectExtent l="0" t="0" r="10795" b="0"/>
                <wp:wrapNone/>
                <wp:docPr id="23" name="Zone de texte 23"/>
                <wp:cNvGraphicFramePr/>
                <a:graphic xmlns:a="http://schemas.openxmlformats.org/drawingml/2006/main">
                  <a:graphicData uri="http://schemas.microsoft.com/office/word/2010/wordprocessingShape">
                    <wps:wsp>
                      <wps:cNvSpPr txBox="1"/>
                      <wps:spPr>
                        <a:xfrm>
                          <a:off x="0" y="0"/>
                          <a:ext cx="2751455" cy="801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F8BC" id="Zone de texte 23" o:spid="_x0000_s1030" type="#_x0000_t202" style="position:absolute;left:0;text-align:left;margin-left:-113.7pt;margin-top:27.7pt;width:216.65pt;height:63.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RnggIAAGYFAAAOAAAAZHJzL2Uyb0RvYy54bWysVN9P2zAQfp+0/8Hy+0haKKCKFHUgpkkI&#10;0GBC2pvr2DSa7fPsa5Pur9/ZSVrE9rJpL8n57vPn+31x2VnDtirEBlzFJ0clZ8pJqBv3UvGvTzcf&#10;zjmLKFwtDDhV8Z2K/HLx/t1F6+dqCmswtQqMSFyct77ia0Q/L4oo18qKeAReOTJqCFYgHcNLUQfR&#10;Ers1xbQsT4sWQu0DSBUjaa97I19kfq2VxHuto0JmKk6+Yf6G/F2lb7G4EPOXIPy6kYMb4h+8sKJx&#10;9Oie6lqgYJvQ/EZlGxkggsYjCbYArRupcgwUzaR8E83jWniVY6HkRL9PU/x/tPJu+xBYU1d8esyZ&#10;E5Zq9I0qxWrFUHWoGOkpSa2Pc8I+ekJj9xE6Kvaoj6RMsXc62PSnqBjZKd27fYqJiklSTs9mk5PZ&#10;jDNJtvNycn52kmiKw20fIn5SYFkSKh6ohDmzYnsbsYeOkPSYg5vGmFxG41hb8dPjWZkv7C1EblzC&#10;qtwQA02KqPc8S7gzKmGM+6I0JSQHkBS5FdWVCWwrqImElMphjj3zEjqhNDnxNxcH/MGrv7ncxzG+&#10;DA73l23jIOTo37hdfx9d1j2ecv4q7iRit+pyJ+SKJM0K6h3VO0A/NtHLm4aKcisiPohAc0IlptnH&#10;e/poA5R8GCTO1hB+/kmf8NS+ZOWspbmrePyxEUFxZj47auw0pFk4Pi1LOoRRuxoFt7FXQJWY0Gbx&#10;MosJh2YUdQD7TGthmV4ik3CS3qu4xDAerrDfAbRYpFouM4wG0gu8dY9eJvJUmtRoT92zCH7oxjQS&#10;dzDOpZi/acoem246WG4QdJM79pDLIes0zLnnh8WTtsXrc0Yd1uPiFwAAAP//AwBQSwMEFAAGAAgA&#10;AAAhACW9kz7eAAAACwEAAA8AAABkcnMvZG93bnJldi54bWxMj8FOwzAMhu9IvENkJG5b2kK30jWd&#10;EBIXNA5sPEDWmKZa45Qm3crbY07sZFn+9Pv7q+3senHGMXSeFKTLBARS401HrYLPw+uiABGiJqN7&#10;T6jgBwNs69ubSpfGX+gDz/vYCg6hUGoFNsahlDI0Fp0OSz8g8e3Lj05HXsdWmlFfONz1MkuSlXS6&#10;I/5g9YAvFpvTfnIK8Dul+WE39XbYpe17cVgd/fSm1P3d/LwBEXGO/zD86bM61OzEHJkgegWLLFs/&#10;Mqsgz3kykSX5E4gjo0W6BllX8rpD/QsAAP//AwBQSwECLQAUAAYACAAAACEAtoM4kv4AAADhAQAA&#10;EwAAAAAAAAAAAAAAAAAAAAAAW0NvbnRlbnRfVHlwZXNdLnhtbFBLAQItABQABgAIAAAAIQA4/SH/&#10;1gAAAJQBAAALAAAAAAAAAAAAAAAAAC8BAABfcmVscy8ucmVsc1BLAQItABQABgAIAAAAIQBb5fRn&#10;ggIAAGYFAAAOAAAAAAAAAAAAAAAAAC4CAABkcnMvZTJvRG9jLnhtbFBLAQItABQABgAIAAAAIQAl&#10;vZM+3gAAAAsBAAAPAAAAAAAAAAAAAAAAANwEAABkcnMvZG93bnJldi54bWxQSwUGAAAAAAQABADz&#10;AAAA5wUAAAAA&#10;" filled="f" stroked="f" strokeweight=".5pt">
                <v:textbox inset="0,1mm,0,0">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67136" behindDoc="0" locked="0" layoutInCell="1" allowOverlap="1" wp14:anchorId="3E029D89" wp14:editId="721C66AB">
                <wp:simplePos x="0" y="0"/>
                <wp:positionH relativeFrom="margin">
                  <wp:posOffset>-80010</wp:posOffset>
                </wp:positionH>
                <wp:positionV relativeFrom="paragraph">
                  <wp:posOffset>2423795</wp:posOffset>
                </wp:positionV>
                <wp:extent cx="719455" cy="719455"/>
                <wp:effectExtent l="0" t="0" r="4445" b="4445"/>
                <wp:wrapNone/>
                <wp:docPr id="12" name="Ellipse 12"/>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BE47C" w14:textId="652BE116" w:rsidR="00CC2D38" w:rsidRPr="00BC14AF" w:rsidRDefault="00CC2D38" w:rsidP="004A2647">
                            <w:pPr>
                              <w:jc w:val="center"/>
                              <w:rPr>
                                <w:rFonts w:ascii="Marianne" w:hAnsi="Marianne"/>
                                <w:spacing w:val="-2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9D89" id="Ellipse 12" o:spid="_x0000_s1031" style="position:absolute;left:0;text-align:left;margin-left:-6.3pt;margin-top:190.85pt;width:56.65pt;height:56.6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tIlQIAAJwFAAAOAAAAZHJzL2Uyb0RvYy54bWysVEtPGzEQvlfqf7B8L5uNklIiNiiCUlVC&#10;gAoVZ8drs5Zsj2s72U1/fcfeBylFPVTNYTP2fPPNwzNzftEZTfbCBwW2ouXJjBJhOdTKPlf0++P1&#10;h0+UhMhszTRYUdGDCPRi/f7deetWYg4N6Fp4giQ2rFpX0SZGtyqKwBthWDgBJywqJXjDIh79c1F7&#10;1iK70cV8NvtYtOBr54GLEPD2qlfSdeaXUvB4J2UQkeiKYmwxf33+btO3WJ+z1bNnrlF8CIP9QxSG&#10;KYtOJ6orFhnZefUHlVHcQwAZTziYAqRUXOQcMJty9iqbh4Y5kXPB4gQ3lSn8P1p+u7/3RNX4dnNK&#10;LDP4Rp+1Vi4IgjdYntaFFaIe3L0fTgHFlGsnvUn/mAXpckkPU0lFFwnHy9PybLFcUsJRNcjIUrwY&#10;Ox/iFwGGJKGioveda8n2NyH26BGV3AXQqr5WWudDahRxqT3ZM3xixrmwcZniRh+/IbVNeAvJslen&#10;myKl1yeUpXjQIuG0/SYk1gVTmOdgcke+dlT2qobVove/nOFv9D6GlmPJhIlZov+JeyAYkcdJlAPN&#10;gE+mIjf0ZDz7W2B9ipNF9gw2TsZGWfBvEeg4ee7xY5H60qQqxW7b5Z7JhU43W6gP2Ece+gELjl8r&#10;fM8bFuI98zhROHu4JeIdfqSGtqIwSJQ04H++dZ/w2OiopaTFCa1o+LFjXlCiv1ocgbNysUgjnQ+L&#10;5ekcD/5Ysz3W2J25BOyQEveR41lM+KhHUXowT7hMNskrqpjl6LuiPPrxcBn7zYHriIvNJsNwjB2L&#10;N/bB8USe6pya9bF7Yt4NTR1xGm5hnGa2etXYPTZZWtjsIkiVu/6lrsML4ArIrTSsq7Rjjs8Z9bJU&#10;178AAAD//wMAUEsDBBQABgAIAAAAIQBSws2k4QAAAAsBAAAPAAAAZHJzL2Rvd25yZXYueG1sTI9N&#10;T8MwDIbvSPyHyEjctqSj+6A0nRAChOCAGHDgljWmrWicqkm77t/jneBmy68eP2++nVwrRuxD40lD&#10;MlcgkEpvG6o0fLw/zDYgQjRkTesJNRwxwLY4P8tNZv2B3nDcxUowhEJmNNQxdpmUoazRmTD3HRLf&#10;vn3vTOS1r6TtzYHhrpULpVbSmYb4Q206vKux/NkNTkNqqyc3fqXPL5+P96/p0g/rYxy0vryYbm9A&#10;RJziXxhO+qwOBTvt/UA2iFbDLFmsOKrhapOsQZwSSvGwZ/z1UoEscvm/Q/ELAAD//wMAUEsBAi0A&#10;FAAGAAgAAAAhALaDOJL+AAAA4QEAABMAAAAAAAAAAAAAAAAAAAAAAFtDb250ZW50X1R5cGVzXS54&#10;bWxQSwECLQAUAAYACAAAACEAOP0h/9YAAACUAQAACwAAAAAAAAAAAAAAAAAvAQAAX3JlbHMvLnJl&#10;bHNQSwECLQAUAAYACAAAACEAXz47SJUCAACcBQAADgAAAAAAAAAAAAAAAAAuAgAAZHJzL2Uyb0Rv&#10;Yy54bWxQSwECLQAUAAYACAAAACEAUsLNpOEAAAALAQAADwAAAAAAAAAAAAAAAADvBAAAZHJzL2Rv&#10;d25yZXYueG1sUEsFBgAAAAAEAAQA8wAAAP0FAAAAAA==&#10;" fillcolor="#ff6f4c [3208]" stroked="f" strokeweight="2pt">
                <v:textbox>
                  <w:txbxContent>
                    <w:p w14:paraId="76DBE47C" w14:textId="652BE116" w:rsidR="00CC2D38" w:rsidRPr="00BC14AF" w:rsidRDefault="00CC2D38" w:rsidP="004A2647">
                      <w:pPr>
                        <w:jc w:val="center"/>
                        <w:rPr>
                          <w:rFonts w:ascii="Marianne" w:hAnsi="Marianne"/>
                          <w:spacing w:val="-22"/>
                          <w:sz w:val="22"/>
                        </w:rPr>
                      </w:pPr>
                    </w:p>
                  </w:txbxContent>
                </v:textbox>
                <w10:wrap anchorx="margin"/>
              </v:oval>
            </w:pict>
          </mc:Fallback>
        </mc:AlternateContent>
      </w:r>
      <w:r w:rsidR="002604A1" w:rsidRPr="00071CF0">
        <w:rPr>
          <w:rFonts w:ascii="Marianne" w:hAnsi="Marianne" w:cs="Calibri-Bold"/>
          <w:b/>
          <w:bCs/>
          <w:i/>
          <w:sz w:val="20"/>
          <w:szCs w:val="22"/>
        </w:rPr>
        <w:t>«</w:t>
      </w:r>
      <w:r w:rsidR="002604A1" w:rsidRPr="00071CF0">
        <w:rPr>
          <w:rFonts w:cs="Calibri"/>
          <w:b/>
          <w:bCs/>
          <w:i/>
          <w:sz w:val="20"/>
          <w:szCs w:val="22"/>
        </w:rPr>
        <w:t> </w:t>
      </w:r>
      <w:r w:rsidR="002604A1" w:rsidRPr="00071CF0">
        <w:rPr>
          <w:rFonts w:ascii="Marianne" w:hAnsi="Marianne" w:cs="Calibri-Bold"/>
          <w:b/>
          <w:bCs/>
          <w:i/>
          <w:sz w:val="20"/>
          <w:szCs w:val="22"/>
        </w:rPr>
        <w:t>Autonomie Actu</w:t>
      </w:r>
      <w:r w:rsidR="002604A1" w:rsidRPr="00071CF0">
        <w:rPr>
          <w:rFonts w:cs="Calibri"/>
          <w:b/>
          <w:bCs/>
          <w:i/>
          <w:sz w:val="20"/>
          <w:szCs w:val="22"/>
        </w:rPr>
        <w:t> </w:t>
      </w:r>
      <w:r w:rsidR="002604A1" w:rsidRPr="00071CF0">
        <w:rPr>
          <w:rFonts w:ascii="Marianne" w:hAnsi="Marianne" w:cs="Marianne"/>
          <w:b/>
          <w:bCs/>
          <w:i/>
          <w:sz w:val="20"/>
          <w:szCs w:val="22"/>
        </w:rPr>
        <w:t>»</w:t>
      </w:r>
      <w:r w:rsidR="00C54703" w:rsidRPr="00071CF0">
        <w:rPr>
          <w:rFonts w:ascii="Marianne" w:hAnsi="Marianne" w:cs="Calibri-Bold"/>
          <w:b/>
          <w:bCs/>
          <w:sz w:val="20"/>
          <w:szCs w:val="22"/>
        </w:rPr>
        <w:t xml:space="preserve"> est </w:t>
      </w:r>
      <w:r w:rsidR="00FA0BA1" w:rsidRPr="00071CF0">
        <w:rPr>
          <w:rFonts w:ascii="Marianne" w:hAnsi="Marianne" w:cs="Calibri-Bold"/>
          <w:b/>
          <w:bCs/>
          <w:sz w:val="20"/>
          <w:szCs w:val="22"/>
        </w:rPr>
        <w:t>la lettre d</w:t>
      </w:r>
      <w:r w:rsidR="00AD32E0" w:rsidRPr="00071CF0">
        <w:rPr>
          <w:rFonts w:ascii="Marianne" w:hAnsi="Marianne" w:cs="Calibri-Bold"/>
          <w:b/>
          <w:bCs/>
          <w:sz w:val="20"/>
          <w:szCs w:val="22"/>
        </w:rPr>
        <w:t>’</w:t>
      </w:r>
      <w:r w:rsidR="001E097E" w:rsidRPr="00071CF0">
        <w:rPr>
          <w:rFonts w:ascii="Marianne" w:hAnsi="Marianne" w:cs="Calibri-Bold"/>
          <w:b/>
          <w:bCs/>
          <w:sz w:val="20"/>
          <w:szCs w:val="22"/>
        </w:rPr>
        <w:t xml:space="preserve">information de la filière </w:t>
      </w:r>
      <w:r w:rsidR="00AD32E0" w:rsidRPr="00071CF0">
        <w:rPr>
          <w:rFonts w:ascii="Marianne" w:hAnsi="Marianne" w:cs="Calibri-Bold"/>
          <w:b/>
          <w:bCs/>
          <w:sz w:val="20"/>
          <w:szCs w:val="22"/>
        </w:rPr>
        <w:t>autonomie de l’Agence régionale de santé Auvergne-Rhône-Alpes. Cette newsletter a pour but de vous informer des évolutions en cours, des doc</w:t>
      </w:r>
      <w:r w:rsidR="0073390D" w:rsidRPr="00071CF0">
        <w:rPr>
          <w:rFonts w:ascii="Marianne" w:hAnsi="Marianne" w:cs="Calibri-Bold"/>
          <w:b/>
          <w:bCs/>
          <w:sz w:val="20"/>
          <w:szCs w:val="22"/>
        </w:rPr>
        <w:t xml:space="preserve">uments ou outils qui sont mis à </w:t>
      </w:r>
      <w:r w:rsidR="00AD32E0" w:rsidRPr="00071CF0">
        <w:rPr>
          <w:rFonts w:ascii="Marianne" w:hAnsi="Marianne" w:cs="Calibri-Bold"/>
          <w:b/>
          <w:bCs/>
          <w:spacing w:val="-4"/>
          <w:sz w:val="20"/>
          <w:szCs w:val="22"/>
        </w:rPr>
        <w:t xml:space="preserve">disposition pour l’accompagnement des personnes âgées ou </w:t>
      </w:r>
      <w:r w:rsidR="00617DEF" w:rsidRPr="00071CF0">
        <w:rPr>
          <w:rFonts w:ascii="Marianne" w:hAnsi="Marianne" w:cs="Calibri-Bold"/>
          <w:b/>
          <w:bCs/>
          <w:spacing w:val="-4"/>
          <w:sz w:val="20"/>
          <w:szCs w:val="22"/>
        </w:rPr>
        <w:t>en situation de handicap</w:t>
      </w:r>
      <w:r w:rsidR="008441D2" w:rsidRPr="00071CF0">
        <w:rPr>
          <w:rFonts w:ascii="Marianne" w:hAnsi="Marianne" w:cs="Calibri-Bold"/>
          <w:b/>
          <w:bCs/>
          <w:spacing w:val="4"/>
          <w:sz w:val="20"/>
          <w:szCs w:val="22"/>
        </w:rPr>
        <w:t>.</w:t>
      </w:r>
    </w:p>
    <w:p w14:paraId="0166C19D" w14:textId="0CF69443" w:rsidR="00181450" w:rsidRDefault="00D16329" w:rsidP="00181450">
      <w:pPr>
        <w:spacing w:after="200" w:line="276" w:lineRule="auto"/>
        <w:rPr>
          <w:rFonts w:ascii="Marianne" w:hAnsi="Marianne"/>
          <w:b/>
          <w:color w:val="FFFFFF" w:themeColor="background1"/>
          <w:sz w:val="18"/>
          <w:szCs w:val="20"/>
          <w:shd w:val="clear" w:color="auto" w:fill="000091" w:themeFill="text2"/>
        </w:rPr>
      </w:pPr>
      <w:r>
        <w:rPr>
          <w:rFonts w:ascii="Marianne" w:hAnsi="Marianne"/>
          <w:b/>
          <w:color w:val="FFFFFF" w:themeColor="background1"/>
          <w:sz w:val="18"/>
          <w:szCs w:val="20"/>
          <w:shd w:val="clear" w:color="auto" w:fill="000091" w:themeFill="text2"/>
        </w:rPr>
        <w:t>LANCEMENT DE LA CAMPAGNE BUDG</w:t>
      </w:r>
      <w:r w:rsidR="00F11064">
        <w:rPr>
          <w:rFonts w:ascii="Marianne" w:hAnsi="Marianne"/>
          <w:b/>
          <w:color w:val="FFFFFF" w:themeColor="background1"/>
          <w:sz w:val="18"/>
          <w:szCs w:val="20"/>
          <w:shd w:val="clear" w:color="auto" w:fill="000091" w:themeFill="text2"/>
        </w:rPr>
        <w:t>É</w:t>
      </w:r>
      <w:r>
        <w:rPr>
          <w:rFonts w:ascii="Marianne" w:hAnsi="Marianne"/>
          <w:b/>
          <w:color w:val="FFFFFF" w:themeColor="background1"/>
          <w:sz w:val="18"/>
          <w:szCs w:val="20"/>
          <w:shd w:val="clear" w:color="auto" w:fill="000091" w:themeFill="text2"/>
        </w:rPr>
        <w:t>TAIRE 2023</w:t>
      </w:r>
    </w:p>
    <w:p w14:paraId="1E16B529" w14:textId="08DA7340" w:rsidR="00D16329" w:rsidRPr="00181450" w:rsidRDefault="00D16329" w:rsidP="00181450">
      <w:pPr>
        <w:spacing w:after="200" w:line="276" w:lineRule="auto"/>
        <w:rPr>
          <w:rFonts w:ascii="Marianne" w:hAnsi="Marianne"/>
          <w:b/>
          <w:color w:val="FFFFFF" w:themeColor="background1"/>
          <w:sz w:val="18"/>
          <w:szCs w:val="20"/>
          <w:shd w:val="clear" w:color="auto" w:fill="000091" w:themeFill="text2"/>
        </w:rPr>
      </w:pPr>
      <w:r w:rsidRPr="00D16329">
        <w:rPr>
          <w:rFonts w:ascii="Marianne" w:hAnsi="Marianne"/>
          <w:b/>
          <w:color w:val="000091" w:themeColor="text2"/>
          <w:sz w:val="20"/>
          <w:szCs w:val="20"/>
        </w:rPr>
        <w:t>Personnes âgées</w:t>
      </w:r>
    </w:p>
    <w:p w14:paraId="6C35712A" w14:textId="1B7AD6C9" w:rsidR="00D16329" w:rsidRPr="00D16329" w:rsidRDefault="00D16329" w:rsidP="00D16329">
      <w:pPr>
        <w:spacing w:before="120"/>
        <w:jc w:val="both"/>
        <w:rPr>
          <w:rFonts w:ascii="Marianne" w:hAnsi="Marianne"/>
          <w:sz w:val="18"/>
          <w:szCs w:val="18"/>
        </w:rPr>
      </w:pPr>
      <w:r w:rsidRPr="00D16329">
        <w:rPr>
          <w:rFonts w:ascii="Marianne" w:hAnsi="Marianne"/>
          <w:sz w:val="18"/>
          <w:szCs w:val="18"/>
        </w:rPr>
        <w:t xml:space="preserve">La </w:t>
      </w:r>
      <w:r w:rsidR="00014947">
        <w:rPr>
          <w:rFonts w:ascii="Marianne" w:hAnsi="Marianne"/>
          <w:sz w:val="18"/>
          <w:szCs w:val="18"/>
        </w:rPr>
        <w:t>Dotation régionale limitative (</w:t>
      </w:r>
      <w:r w:rsidRPr="00D16329">
        <w:rPr>
          <w:rFonts w:ascii="Marianne" w:hAnsi="Marianne"/>
          <w:sz w:val="18"/>
          <w:szCs w:val="18"/>
        </w:rPr>
        <w:t>DRL</w:t>
      </w:r>
      <w:r w:rsidR="00014947">
        <w:rPr>
          <w:rFonts w:ascii="Marianne" w:hAnsi="Marianne"/>
          <w:sz w:val="18"/>
          <w:szCs w:val="18"/>
        </w:rPr>
        <w:t>)</w:t>
      </w:r>
      <w:r w:rsidRPr="00D16329">
        <w:rPr>
          <w:rFonts w:ascii="Marianne" w:hAnsi="Marianne"/>
          <w:sz w:val="18"/>
          <w:szCs w:val="18"/>
        </w:rPr>
        <w:t xml:space="preserve"> notifiée</w:t>
      </w:r>
      <w:r w:rsidR="00014947">
        <w:rPr>
          <w:rFonts w:ascii="Marianne" w:hAnsi="Marianne"/>
          <w:sz w:val="18"/>
          <w:szCs w:val="18"/>
        </w:rPr>
        <w:t xml:space="preserve"> pour la région ARA s’élève à 1,93</w:t>
      </w:r>
      <w:r w:rsidR="00E9136A">
        <w:rPr>
          <w:rFonts w:ascii="Marianne" w:hAnsi="Marianne"/>
          <w:sz w:val="18"/>
          <w:szCs w:val="18"/>
        </w:rPr>
        <w:t> </w:t>
      </w:r>
      <w:r w:rsidR="00014947">
        <w:rPr>
          <w:rFonts w:ascii="Marianne" w:hAnsi="Marianne"/>
          <w:sz w:val="18"/>
          <w:szCs w:val="18"/>
        </w:rPr>
        <w:t>milliards </w:t>
      </w:r>
      <w:r w:rsidR="00E9136A">
        <w:rPr>
          <w:rFonts w:ascii="Marianne" w:hAnsi="Marianne"/>
          <w:sz w:val="18"/>
          <w:szCs w:val="18"/>
        </w:rPr>
        <w:t>d’</w:t>
      </w:r>
      <w:r w:rsidRPr="00D16329">
        <w:rPr>
          <w:rFonts w:ascii="Marianne" w:hAnsi="Marianne"/>
          <w:sz w:val="18"/>
          <w:szCs w:val="18"/>
        </w:rPr>
        <w:t>€ soit une évolution de 5,41 % par rapport à 2022. Cette évolution s’explique notamment par l’allocation d’un taux d’actualisation significatif (+ 2,06 %) et un volume</w:t>
      </w:r>
      <w:bookmarkStart w:id="0" w:name="_GoBack"/>
      <w:bookmarkEnd w:id="0"/>
      <w:r w:rsidRPr="00D16329">
        <w:rPr>
          <w:rFonts w:ascii="Marianne" w:hAnsi="Marianne"/>
          <w:sz w:val="18"/>
          <w:szCs w:val="18"/>
        </w:rPr>
        <w:t xml:space="preserve"> </w:t>
      </w:r>
      <w:r w:rsidR="00FF6D0A" w:rsidRPr="00D16329">
        <w:rPr>
          <w:rFonts w:ascii="Marianne" w:hAnsi="Marianne"/>
          <w:sz w:val="18"/>
          <w:szCs w:val="18"/>
        </w:rPr>
        <w:t xml:space="preserve">important </w:t>
      </w:r>
      <w:r w:rsidRPr="00D16329">
        <w:rPr>
          <w:rFonts w:ascii="Marianne" w:hAnsi="Marianne"/>
          <w:sz w:val="18"/>
          <w:szCs w:val="18"/>
        </w:rPr>
        <w:t xml:space="preserve">de mesures nouvelles traduisant les grandes priorités nationales dont le soutien à la transformation des </w:t>
      </w:r>
      <w:r w:rsidR="00014947">
        <w:rPr>
          <w:rFonts w:ascii="Marianne" w:hAnsi="Marianne"/>
          <w:sz w:val="18"/>
          <w:szCs w:val="18"/>
        </w:rPr>
        <w:t>Services de soins infirmiers à domicile (</w:t>
      </w:r>
      <w:r w:rsidRPr="00D16329">
        <w:rPr>
          <w:rFonts w:ascii="Marianne" w:hAnsi="Marianne"/>
          <w:sz w:val="18"/>
          <w:szCs w:val="18"/>
        </w:rPr>
        <w:t>SSIAD</w:t>
      </w:r>
      <w:r w:rsidR="00014947">
        <w:rPr>
          <w:rFonts w:ascii="Marianne" w:hAnsi="Marianne"/>
          <w:sz w:val="18"/>
          <w:szCs w:val="18"/>
        </w:rPr>
        <w:t>)</w:t>
      </w:r>
      <w:r w:rsidRPr="00D16329">
        <w:rPr>
          <w:rFonts w:ascii="Marianne" w:hAnsi="Marianne"/>
          <w:sz w:val="18"/>
          <w:szCs w:val="18"/>
        </w:rPr>
        <w:t xml:space="preserve">, le renforcement de l’encadrement et de la médicalisation des EHPAD ainsi que le développement des </w:t>
      </w:r>
      <w:hyperlink r:id="rId11" w:history="1">
        <w:r w:rsidR="00014947" w:rsidRPr="00FF6D0A">
          <w:rPr>
            <w:rStyle w:val="Lienhypertexte"/>
            <w:rFonts w:ascii="Marianne" w:hAnsi="Marianne"/>
            <w:color w:val="5770BE" w:themeColor="accent2"/>
            <w:sz w:val="18"/>
            <w:szCs w:val="18"/>
          </w:rPr>
          <w:t>Centre de ressources territoriaux (</w:t>
        </w:r>
        <w:r w:rsidRPr="00FF6D0A">
          <w:rPr>
            <w:rStyle w:val="Lienhypertexte"/>
            <w:rFonts w:ascii="Marianne" w:hAnsi="Marianne"/>
            <w:color w:val="5770BE" w:themeColor="accent2"/>
            <w:sz w:val="18"/>
            <w:szCs w:val="18"/>
          </w:rPr>
          <w:t>CRT</w:t>
        </w:r>
        <w:r w:rsidR="00014947" w:rsidRPr="00FF6D0A">
          <w:rPr>
            <w:rStyle w:val="Lienhypertexte"/>
            <w:rFonts w:ascii="Marianne" w:hAnsi="Marianne"/>
            <w:color w:val="5770BE" w:themeColor="accent2"/>
            <w:sz w:val="18"/>
            <w:szCs w:val="18"/>
          </w:rPr>
          <w:t>)</w:t>
        </w:r>
      </w:hyperlink>
      <w:r w:rsidRPr="00D16329">
        <w:rPr>
          <w:rFonts w:ascii="Marianne" w:hAnsi="Marianne"/>
          <w:sz w:val="18"/>
          <w:szCs w:val="18"/>
        </w:rPr>
        <w:t xml:space="preserve"> et </w:t>
      </w:r>
      <w:r w:rsidR="001B7E40">
        <w:rPr>
          <w:rFonts w:ascii="Marianne" w:hAnsi="Marianne"/>
          <w:sz w:val="18"/>
          <w:szCs w:val="18"/>
        </w:rPr>
        <w:t xml:space="preserve">des </w:t>
      </w:r>
      <w:r w:rsidR="00014947">
        <w:rPr>
          <w:rFonts w:ascii="Marianne" w:hAnsi="Marianne"/>
          <w:sz w:val="18"/>
          <w:szCs w:val="18"/>
        </w:rPr>
        <w:t>Pôles d’activité et de soins adaptés (</w:t>
      </w:r>
      <w:r w:rsidRPr="00D16329">
        <w:rPr>
          <w:rFonts w:ascii="Marianne" w:hAnsi="Marianne"/>
          <w:sz w:val="18"/>
          <w:szCs w:val="18"/>
        </w:rPr>
        <w:t>PASA</w:t>
      </w:r>
      <w:r w:rsidR="00014947">
        <w:rPr>
          <w:rFonts w:ascii="Marianne" w:hAnsi="Marianne"/>
          <w:sz w:val="18"/>
          <w:szCs w:val="18"/>
        </w:rPr>
        <w:t>)</w:t>
      </w:r>
      <w:r w:rsidRPr="00D16329">
        <w:rPr>
          <w:rFonts w:ascii="Marianne" w:hAnsi="Marianne"/>
          <w:sz w:val="18"/>
          <w:szCs w:val="18"/>
        </w:rPr>
        <w:t>.</w:t>
      </w:r>
      <w:r w:rsidR="003905C7" w:rsidRPr="003905C7">
        <w:rPr>
          <w:noProof/>
          <w:lang w:eastAsia="fr-FR"/>
        </w:rPr>
        <w:t xml:space="preserve"> </w:t>
      </w:r>
    </w:p>
    <w:p w14:paraId="59434E32" w14:textId="6D3FA289" w:rsidR="00D16329" w:rsidRPr="00D16329" w:rsidRDefault="00D16329" w:rsidP="00D16329">
      <w:pPr>
        <w:spacing w:before="120"/>
        <w:jc w:val="both"/>
        <w:rPr>
          <w:rFonts w:ascii="Marianne" w:hAnsi="Marianne"/>
          <w:sz w:val="18"/>
          <w:szCs w:val="18"/>
        </w:rPr>
      </w:pPr>
      <w:r w:rsidRPr="00D16329">
        <w:rPr>
          <w:rFonts w:ascii="Marianne" w:hAnsi="Marianne"/>
          <w:sz w:val="18"/>
          <w:szCs w:val="18"/>
        </w:rPr>
        <w:t xml:space="preserve">Afin de soutenir le </w:t>
      </w:r>
      <w:r w:rsidR="001B7E40">
        <w:rPr>
          <w:rFonts w:ascii="Marianne" w:hAnsi="Marianne"/>
          <w:sz w:val="18"/>
          <w:szCs w:val="18"/>
        </w:rPr>
        <w:t xml:space="preserve">secteur du </w:t>
      </w:r>
      <w:r w:rsidRPr="00D16329">
        <w:rPr>
          <w:rFonts w:ascii="Marianne" w:hAnsi="Marianne"/>
          <w:sz w:val="18"/>
          <w:szCs w:val="18"/>
        </w:rPr>
        <w:t>domicile, il est prévu le renforcement de l’offre en soins à domicile, notamment au travers de la réforme de la tarification des SSIAD accompagnée de financements pour la création de</w:t>
      </w:r>
      <w:r w:rsidR="000D6E75">
        <w:rPr>
          <w:rFonts w:ascii="Marianne" w:hAnsi="Marianne"/>
          <w:sz w:val="18"/>
          <w:szCs w:val="18"/>
        </w:rPr>
        <w:t xml:space="preserve"> nouvelles</w:t>
      </w:r>
      <w:r w:rsidRPr="00D16329">
        <w:rPr>
          <w:rFonts w:ascii="Marianne" w:hAnsi="Marianne"/>
          <w:sz w:val="18"/>
          <w:szCs w:val="18"/>
        </w:rPr>
        <w:t xml:space="preserve"> places.</w:t>
      </w:r>
    </w:p>
    <w:p w14:paraId="78D3280B" w14:textId="60714E14" w:rsidR="00D16329" w:rsidRDefault="00D16329" w:rsidP="00D16329">
      <w:pPr>
        <w:spacing w:before="120"/>
        <w:jc w:val="both"/>
        <w:rPr>
          <w:rFonts w:ascii="Marianne" w:hAnsi="Marianne"/>
          <w:sz w:val="18"/>
          <w:szCs w:val="18"/>
        </w:rPr>
      </w:pPr>
      <w:r w:rsidRPr="00D16329">
        <w:rPr>
          <w:rFonts w:ascii="Marianne" w:hAnsi="Marianne"/>
          <w:sz w:val="18"/>
          <w:szCs w:val="18"/>
        </w:rPr>
        <w:t>Pour les EHPAD, le taux d’encadrement soignant est renforcé avec le financ</w:t>
      </w:r>
      <w:r w:rsidR="00FF6D0A">
        <w:rPr>
          <w:rFonts w:ascii="Marianne" w:hAnsi="Marianne"/>
          <w:sz w:val="18"/>
          <w:szCs w:val="18"/>
        </w:rPr>
        <w:t>ement de postes supplémentaires. L</w:t>
      </w:r>
      <w:r w:rsidRPr="00D16329">
        <w:rPr>
          <w:rFonts w:ascii="Marianne" w:hAnsi="Marianne"/>
          <w:sz w:val="18"/>
          <w:szCs w:val="18"/>
        </w:rPr>
        <w:t>a dynamique de passage au tarif global est relancée ainsi que la poursuite du renforcement du temps de présence des médecins coordonnateurs.</w:t>
      </w:r>
    </w:p>
    <w:p w14:paraId="069669D9" w14:textId="5889560B" w:rsidR="00D16329" w:rsidRDefault="008D652E" w:rsidP="00181450">
      <w:pPr>
        <w:spacing w:before="120"/>
        <w:jc w:val="both"/>
        <w:rPr>
          <w:rFonts w:ascii="Marianne" w:hAnsi="Marianne"/>
          <w:i/>
          <w:sz w:val="17"/>
          <w:szCs w:val="17"/>
        </w:rPr>
      </w:pPr>
      <w:r w:rsidRPr="00D5158E">
        <w:rPr>
          <w:rFonts w:ascii="Marianne" w:hAnsi="Marianne"/>
          <w:i/>
          <w:sz w:val="17"/>
          <w:szCs w:val="17"/>
          <w:u w:val="single"/>
        </w:rPr>
        <w:t>Référente</w:t>
      </w:r>
      <w:r w:rsidR="00D16329">
        <w:rPr>
          <w:rFonts w:ascii="Marianne" w:hAnsi="Marianne"/>
          <w:i/>
          <w:sz w:val="17"/>
          <w:szCs w:val="17"/>
          <w:u w:val="single"/>
        </w:rPr>
        <w:t> </w:t>
      </w:r>
      <w:r w:rsidR="00D16329">
        <w:rPr>
          <w:rFonts w:ascii="Marianne" w:hAnsi="Marianne"/>
          <w:i/>
          <w:sz w:val="17"/>
          <w:szCs w:val="17"/>
        </w:rPr>
        <w:t>: Albane BASILE</w:t>
      </w:r>
    </w:p>
    <w:p w14:paraId="35F4D729" w14:textId="2B7DFBB5" w:rsidR="00D16329" w:rsidRDefault="00D16329" w:rsidP="00D16329">
      <w:pPr>
        <w:spacing w:before="240" w:after="200" w:line="276" w:lineRule="auto"/>
        <w:rPr>
          <w:rFonts w:ascii="Marianne" w:hAnsi="Marianne"/>
          <w:b/>
          <w:color w:val="000091" w:themeColor="text2"/>
          <w:sz w:val="20"/>
          <w:szCs w:val="20"/>
        </w:rPr>
      </w:pPr>
      <w:r w:rsidRPr="00D16329">
        <w:rPr>
          <w:rFonts w:ascii="Marianne" w:hAnsi="Marianne"/>
          <w:b/>
          <w:color w:val="000091" w:themeColor="text2"/>
          <w:sz w:val="20"/>
          <w:szCs w:val="20"/>
        </w:rPr>
        <w:t xml:space="preserve">Personnes </w:t>
      </w:r>
      <w:r>
        <w:rPr>
          <w:rFonts w:ascii="Marianne" w:hAnsi="Marianne"/>
          <w:b/>
          <w:color w:val="000091" w:themeColor="text2"/>
          <w:sz w:val="20"/>
          <w:szCs w:val="20"/>
        </w:rPr>
        <w:t>en situation de handicap</w:t>
      </w:r>
    </w:p>
    <w:p w14:paraId="78FE2B4F" w14:textId="77777777" w:rsidR="00E9136A" w:rsidRDefault="00E9136A" w:rsidP="00E9136A">
      <w:pPr>
        <w:spacing w:before="120"/>
        <w:jc w:val="both"/>
        <w:rPr>
          <w:rFonts w:ascii="Marianne" w:hAnsi="Marianne"/>
          <w:sz w:val="18"/>
          <w:szCs w:val="18"/>
        </w:rPr>
      </w:pPr>
      <w:r w:rsidRPr="00E9136A">
        <w:rPr>
          <w:rFonts w:ascii="Marianne" w:hAnsi="Marianne"/>
          <w:sz w:val="18"/>
          <w:szCs w:val="18"/>
        </w:rPr>
        <w:t>La DRL notifiée pour la région s’élève à 1</w:t>
      </w:r>
      <w:r>
        <w:rPr>
          <w:rFonts w:ascii="Marianne" w:hAnsi="Marianne"/>
          <w:sz w:val="18"/>
          <w:szCs w:val="18"/>
        </w:rPr>
        <w:t>,52 milliards d’€</w:t>
      </w:r>
      <w:r w:rsidRPr="00E9136A">
        <w:rPr>
          <w:rFonts w:ascii="Marianne" w:hAnsi="Marianne"/>
          <w:sz w:val="18"/>
          <w:szCs w:val="18"/>
        </w:rPr>
        <w:t xml:space="preserve"> soit une évolution de près de 6</w:t>
      </w:r>
      <w:r>
        <w:rPr>
          <w:rFonts w:ascii="Marianne" w:hAnsi="Marianne"/>
          <w:sz w:val="18"/>
          <w:szCs w:val="18"/>
        </w:rPr>
        <w:t> </w:t>
      </w:r>
      <w:r w:rsidRPr="00E9136A">
        <w:rPr>
          <w:rFonts w:ascii="Marianne" w:hAnsi="Marianne"/>
          <w:sz w:val="18"/>
          <w:szCs w:val="18"/>
        </w:rPr>
        <w:t>% par rapport à la DRL 2022. Cette progression s’explique par</w:t>
      </w:r>
      <w:r>
        <w:rPr>
          <w:rFonts w:ascii="Marianne" w:hAnsi="Marianne"/>
          <w:sz w:val="18"/>
          <w:szCs w:val="18"/>
        </w:rPr>
        <w:t> :</w:t>
      </w:r>
    </w:p>
    <w:p w14:paraId="1382D97A" w14:textId="68B05671" w:rsidR="00E9136A" w:rsidRDefault="00E9263E" w:rsidP="00E9136A">
      <w:pPr>
        <w:pStyle w:val="Paragraphedeliste"/>
        <w:numPr>
          <w:ilvl w:val="0"/>
          <w:numId w:val="26"/>
        </w:numPr>
        <w:jc w:val="both"/>
        <w:rPr>
          <w:rFonts w:ascii="Marianne" w:hAnsi="Marianne"/>
          <w:sz w:val="18"/>
          <w:szCs w:val="18"/>
        </w:rPr>
      </w:pPr>
      <w:r>
        <w:rPr>
          <w:rFonts w:ascii="Marianne" w:hAnsi="Marianne"/>
          <w:noProof/>
          <w:sz w:val="18"/>
          <w:szCs w:val="18"/>
          <w:lang w:eastAsia="fr-FR"/>
        </w:rPr>
        <w:lastRenderedPageBreak/>
        <mc:AlternateContent>
          <mc:Choice Requires="wpg">
            <w:drawing>
              <wp:anchor distT="0" distB="0" distL="114300" distR="114300" simplePos="0" relativeHeight="251930624" behindDoc="0" locked="0" layoutInCell="1" allowOverlap="1" wp14:anchorId="4FF11CB1" wp14:editId="7B1AF3D2">
                <wp:simplePos x="0" y="0"/>
                <wp:positionH relativeFrom="column">
                  <wp:posOffset>-1647635</wp:posOffset>
                </wp:positionH>
                <wp:positionV relativeFrom="paragraph">
                  <wp:posOffset>-130810</wp:posOffset>
                </wp:positionV>
                <wp:extent cx="1607630" cy="1630993"/>
                <wp:effectExtent l="0" t="0" r="0" b="0"/>
                <wp:wrapNone/>
                <wp:docPr id="140" name="Groupe 140"/>
                <wp:cNvGraphicFramePr/>
                <a:graphic xmlns:a="http://schemas.openxmlformats.org/drawingml/2006/main">
                  <a:graphicData uri="http://schemas.microsoft.com/office/word/2010/wordprocessingGroup">
                    <wpg:wgp>
                      <wpg:cNvGrpSpPr/>
                      <wpg:grpSpPr>
                        <a:xfrm>
                          <a:off x="0" y="0"/>
                          <a:ext cx="1607630" cy="1630993"/>
                          <a:chOff x="0" y="0"/>
                          <a:chExt cx="1607630" cy="1630993"/>
                        </a:xfrm>
                      </wpg:grpSpPr>
                      <wps:wsp>
                        <wps:cNvPr id="31" name="Zone de texte 31"/>
                        <wps:cNvSpPr txBox="1">
                          <a:spLocks noChangeArrowheads="1"/>
                        </wps:cNvSpPr>
                        <wps:spPr bwMode="auto">
                          <a:xfrm>
                            <a:off x="0" y="178130"/>
                            <a:ext cx="1595886" cy="776377"/>
                          </a:xfrm>
                          <a:prstGeom prst="rect">
                            <a:avLst/>
                          </a:prstGeom>
                          <a:noFill/>
                          <a:ln w="9525">
                            <a:noFill/>
                            <a:miter lim="800000"/>
                            <a:headEnd/>
                            <a:tailEnd/>
                          </a:ln>
                        </wps:spPr>
                        <wps:txbx>
                          <w:txbxContent>
                            <w:p w14:paraId="4AC479A8" w14:textId="1328B65D" w:rsidR="003905C7" w:rsidRPr="0016273E" w:rsidRDefault="003905C7" w:rsidP="003905C7">
                              <w:pPr>
                                <w:rPr>
                                  <w:rFonts w:ascii="Marianne" w:hAnsi="Marianne"/>
                                  <w:b/>
                                  <w:color w:val="E1000F" w:themeColor="background2"/>
                                  <w:sz w:val="56"/>
                                  <w:szCs w:val="42"/>
                                </w:rPr>
                              </w:pPr>
                              <w:r>
                                <w:rPr>
                                  <w:rFonts w:ascii="Marianne" w:hAnsi="Marianne"/>
                                  <w:b/>
                                  <w:color w:val="E1000F" w:themeColor="background2"/>
                                  <w:sz w:val="56"/>
                                  <w:szCs w:val="42"/>
                                </w:rPr>
                                <w:t>+ 5,41 %</w:t>
                              </w:r>
                            </w:p>
                            <w:p w14:paraId="6E7BF75F" w14:textId="2324BC27" w:rsidR="003905C7" w:rsidRPr="00321176" w:rsidRDefault="003905C7" w:rsidP="003905C7">
                              <w:pPr>
                                <w:spacing w:after="60"/>
                                <w:rPr>
                                  <w:rFonts w:ascii="Marianne" w:hAnsi="Marianne"/>
                                  <w:b/>
                                  <w:color w:val="000091" w:themeColor="text2"/>
                                  <w:sz w:val="36"/>
                                  <w:szCs w:val="42"/>
                                </w:rPr>
                              </w:pPr>
                              <w:r>
                                <w:rPr>
                                  <w:rFonts w:ascii="Marianne" w:hAnsi="Marianne"/>
                                  <w:b/>
                                  <w:color w:val="000091" w:themeColor="text2"/>
                                  <w:szCs w:val="42"/>
                                </w:rPr>
                                <w:t>(</w:t>
                              </w:r>
                              <w:proofErr w:type="gramStart"/>
                              <w:r>
                                <w:rPr>
                                  <w:rFonts w:ascii="Marianne" w:hAnsi="Marianne"/>
                                  <w:b/>
                                  <w:color w:val="000091" w:themeColor="text2"/>
                                  <w:szCs w:val="42"/>
                                </w:rPr>
                                <w:t>secteur</w:t>
                              </w:r>
                              <w:proofErr w:type="gramEnd"/>
                              <w:r>
                                <w:rPr>
                                  <w:rFonts w:ascii="Marianne" w:hAnsi="Marianne"/>
                                  <w:b/>
                                  <w:color w:val="000091" w:themeColor="text2"/>
                                  <w:szCs w:val="42"/>
                                </w:rPr>
                                <w:t xml:space="preserve"> PA)</w:t>
                              </w:r>
                            </w:p>
                          </w:txbxContent>
                        </wps:txbx>
                        <wps:bodyPr rot="0" vert="horz" wrap="square" lIns="91440" tIns="45720" rIns="91440" bIns="45720" anchor="t" anchorCtr="0">
                          <a:noAutofit/>
                        </wps:bodyPr>
                      </wps:wsp>
                      <wps:wsp>
                        <wps:cNvPr id="6" name="Zone de texte 6"/>
                        <wps:cNvSpPr txBox="1"/>
                        <wps:spPr>
                          <a:xfrm>
                            <a:off x="23751" y="0"/>
                            <a:ext cx="1483744" cy="345057"/>
                          </a:xfrm>
                          <a:prstGeom prst="rect">
                            <a:avLst/>
                          </a:prstGeom>
                          <a:noFill/>
                          <a:ln w="6350">
                            <a:noFill/>
                          </a:ln>
                        </wps:spPr>
                        <wps:txbx>
                          <w:txbxContent>
                            <w:p w14:paraId="79DF3D23" w14:textId="73638811" w:rsidR="003905C7" w:rsidRDefault="003905C7">
                              <w:r>
                                <w:rPr>
                                  <w:rFonts w:ascii="Marianne" w:hAnsi="Marianne"/>
                                  <w:b/>
                                  <w:color w:val="000091" w:themeColor="text2"/>
                                  <w:szCs w:val="42"/>
                                </w:rPr>
                                <w:t>DOTATION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a:spLocks noChangeArrowheads="1"/>
                        </wps:cNvSpPr>
                        <wps:spPr bwMode="auto">
                          <a:xfrm>
                            <a:off x="11875" y="855023"/>
                            <a:ext cx="1595755" cy="775970"/>
                          </a:xfrm>
                          <a:prstGeom prst="rect">
                            <a:avLst/>
                          </a:prstGeom>
                          <a:noFill/>
                          <a:ln w="9525">
                            <a:noFill/>
                            <a:miter lim="800000"/>
                            <a:headEnd/>
                            <a:tailEnd/>
                          </a:ln>
                        </wps:spPr>
                        <wps:txbx>
                          <w:txbxContent>
                            <w:p w14:paraId="65C7EB10" w14:textId="55914BEA" w:rsidR="003905C7" w:rsidRPr="0016273E" w:rsidRDefault="003905C7" w:rsidP="003905C7">
                              <w:pPr>
                                <w:rPr>
                                  <w:rFonts w:ascii="Marianne" w:hAnsi="Marianne"/>
                                  <w:b/>
                                  <w:color w:val="E1000F" w:themeColor="background2"/>
                                  <w:sz w:val="56"/>
                                  <w:szCs w:val="42"/>
                                </w:rPr>
                              </w:pPr>
                              <w:r>
                                <w:rPr>
                                  <w:rFonts w:ascii="Marianne" w:hAnsi="Marianne"/>
                                  <w:b/>
                                  <w:color w:val="E1000F" w:themeColor="background2"/>
                                  <w:sz w:val="56"/>
                                  <w:szCs w:val="42"/>
                                </w:rPr>
                                <w:t>+ 6 %</w:t>
                              </w:r>
                            </w:p>
                            <w:p w14:paraId="4191A0E6" w14:textId="4A1D7A96" w:rsidR="003905C7" w:rsidRPr="00321176" w:rsidRDefault="003905C7" w:rsidP="003905C7">
                              <w:pPr>
                                <w:spacing w:after="60"/>
                                <w:rPr>
                                  <w:rFonts w:ascii="Marianne" w:hAnsi="Marianne"/>
                                  <w:b/>
                                  <w:color w:val="000091" w:themeColor="text2"/>
                                  <w:sz w:val="36"/>
                                  <w:szCs w:val="42"/>
                                </w:rPr>
                              </w:pPr>
                              <w:r>
                                <w:rPr>
                                  <w:rFonts w:ascii="Marianne" w:hAnsi="Marianne"/>
                                  <w:b/>
                                  <w:color w:val="000091" w:themeColor="text2"/>
                                  <w:szCs w:val="42"/>
                                </w:rPr>
                                <w:t>(</w:t>
                              </w:r>
                              <w:proofErr w:type="gramStart"/>
                              <w:r>
                                <w:rPr>
                                  <w:rFonts w:ascii="Marianne" w:hAnsi="Marianne"/>
                                  <w:b/>
                                  <w:color w:val="000091" w:themeColor="text2"/>
                                  <w:szCs w:val="42"/>
                                </w:rPr>
                                <w:t>secteur</w:t>
                              </w:r>
                              <w:proofErr w:type="gramEnd"/>
                              <w:r>
                                <w:rPr>
                                  <w:rFonts w:ascii="Marianne" w:hAnsi="Marianne"/>
                                  <w:b/>
                                  <w:color w:val="000091" w:themeColor="text2"/>
                                  <w:szCs w:val="42"/>
                                </w:rPr>
                                <w:t xml:space="preserve"> PH)</w:t>
                              </w:r>
                            </w:p>
                          </w:txbxContent>
                        </wps:txbx>
                        <wps:bodyPr rot="0" vert="horz" wrap="square" lIns="91440" tIns="45720" rIns="91440" bIns="45720" anchor="t" anchorCtr="0">
                          <a:noAutofit/>
                        </wps:bodyPr>
                      </wps:wsp>
                    </wpg:wgp>
                  </a:graphicData>
                </a:graphic>
              </wp:anchor>
            </w:drawing>
          </mc:Choice>
          <mc:Fallback>
            <w:pict>
              <v:group w14:anchorId="4FF11CB1" id="Groupe 140" o:spid="_x0000_s1032" style="position:absolute;left:0;text-align:left;margin-left:-129.75pt;margin-top:-10.3pt;width:126.6pt;height:128.4pt;z-index:251930624" coordsize="16076,1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WqXQMAAIMKAAAOAAAAZHJzL2Uyb0RvYy54bWzUVm1P2zAQ/j5p/8Hy95GkbZo0IkUdDDSJ&#10;ARJMSPvmOk4TLbE92yVlv35n54VSOiExkFg/pOe3891zz9358GhTV+iOKV0KnuLgwMeIcSqykq9S&#10;/P3m9FOMkTaEZ6QSnKX4nml8NP/44bCRCRuJQlQZUwiUcJ00MsWFMTLxPE0LVhN9ICTjsJgLVRMD&#10;Q7XyMkUa0F5X3sj3p14jVCaVoExrmD1pF/Hc6c9zRs1lnmtmUJVisM24r3Lfpf1680OSrBSRRUk7&#10;M8gLrKhJyeHSQdUJMQStVflEVV1SJbTIzQEVtSfyvKTM+QDeBP6ON2dKrKXzZZU0KznABNDu4PRi&#10;tfTi7kqhMoPYTQAfTmoIkruXITsD+DRylcC2MyWv5ZXqJlbtyLq8yVVt/8EZtHHI3g/Iso1BFCaD&#10;qR9Nx3ABhbUApNls3GJPCwjQk3O0+PLMSa+/2LP2DeY0EnikH6DS/wbVdUEkcxHQFoMOqnHQI/UD&#10;SI0yhgw4yhDMO3jcXgsWMpvPwrrvuKHluaA/NeLiuCB8xRZKiaZgJAMj3UlwZThqcdeJtkqWzTeR&#10;QVjI2ginaC/iQRQHgLAj9AB7OAvjeNrCHkEEoshuGLAjiVTanDFRIyukWEHCuCvI3bk27dZ+i40x&#10;F6dlVbk7Ko6aFM/CUegObK3UpYGcrso6xbFvf61R1tMvPHOHDSmrVgZbKg4m9d62fpvNcuNYGfeI&#10;LkV2D1go0aYwlBwQCqF+Y9RA+qZY/1oTxTCqvnLAcxZMLJ+NG0zCaAQDtb2y3F4hnIKqFBuMWvHY&#10;uBrRurwA3PPSoWGtbC3pTAautRa/Oekgim12PubctAcI6PmYcgD0A6h9tgxpOhpHIdB4T6pO4nE0&#10;mbScGU9CP3xtzkzHof+YM8+QYNb7uEMCLelpCbw9J9pcEQWFG6JsmXEJn7wSwE/RSRhZruybf10m&#10;8XV9LKDXALRgnRMt80zVi7kS9S30rIXlLyz9jXoIeh5li4XbBL1CEnPOryXti4nNypvNLVGyS11b&#10;gi5EX7BIspPB7d73ROhoP6Ed2yxxnxDaGv9WNTQI4ih06RCHoT/qmtN2HY1CWLftK4rCWeRq2n9U&#10;R4Oulffl630WUtfL4aXjWlT3KrNPqe2xK7wPb8f5HwAAAP//AwBQSwMEFAAGAAgAAAAhAPfOGNXh&#10;AAAACwEAAA8AAABkcnMvZG93bnJldi54bWxMj01Lw0AQhu+C/2EZwVu6+SBBYzalFPVUBFtBvE2T&#10;aRKanQ3ZbZL+e7cnvc0wD+88b7FedC8mGm1nWEG0CkEQV6buuFHwdXgLnkBYh1xjb5gUXMnCury/&#10;KzCvzcyfNO1dI3wI2xwVtM4NuZS2akmjXZmB2N9OZtTo/Do2sh5x9uG6l3EYZlJjx/5DiwNtW6rO&#10;+4tW8D7jvEmi12l3Pm2vP4f043sXkVKPD8vmBYSjxf3BcNP36lB6p6O5cG1FryCI0+fUs7cpzEB4&#10;JMgSEEcFcZLFIMtC/u9Q/gIAAP//AwBQSwECLQAUAAYACAAAACEAtoM4kv4AAADhAQAAEwAAAAAA&#10;AAAAAAAAAAAAAAAAW0NvbnRlbnRfVHlwZXNdLnhtbFBLAQItABQABgAIAAAAIQA4/SH/1gAAAJQB&#10;AAALAAAAAAAAAAAAAAAAAC8BAABfcmVscy8ucmVsc1BLAQItABQABgAIAAAAIQBRujWqXQMAAIMK&#10;AAAOAAAAAAAAAAAAAAAAAC4CAABkcnMvZTJvRG9jLnhtbFBLAQItABQABgAIAAAAIQD3zhjV4QAA&#10;AAsBAAAPAAAAAAAAAAAAAAAAALcFAABkcnMvZG93bnJldi54bWxQSwUGAAAAAAQABADzAAAAxQYA&#10;AAAA&#10;">
                <v:shape id="Zone de texte 31" o:spid="_x0000_s1033" type="#_x0000_t202" style="position:absolute;top:1781;width:15958;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AC479A8" w14:textId="1328B65D" w:rsidR="003905C7" w:rsidRPr="0016273E" w:rsidRDefault="003905C7" w:rsidP="003905C7">
                        <w:pPr>
                          <w:rPr>
                            <w:rFonts w:ascii="Marianne" w:hAnsi="Marianne"/>
                            <w:b/>
                            <w:color w:val="E1000F" w:themeColor="background2"/>
                            <w:sz w:val="56"/>
                            <w:szCs w:val="42"/>
                          </w:rPr>
                        </w:pPr>
                        <w:r>
                          <w:rPr>
                            <w:rFonts w:ascii="Marianne" w:hAnsi="Marianne"/>
                            <w:b/>
                            <w:color w:val="E1000F" w:themeColor="background2"/>
                            <w:sz w:val="56"/>
                            <w:szCs w:val="42"/>
                          </w:rPr>
                          <w:t>+ 5,41 %</w:t>
                        </w:r>
                      </w:p>
                      <w:p w14:paraId="6E7BF75F" w14:textId="2324BC27" w:rsidR="003905C7" w:rsidRPr="00321176" w:rsidRDefault="003905C7" w:rsidP="003905C7">
                        <w:pPr>
                          <w:spacing w:after="60"/>
                          <w:rPr>
                            <w:rFonts w:ascii="Marianne" w:hAnsi="Marianne"/>
                            <w:b/>
                            <w:color w:val="000091" w:themeColor="text2"/>
                            <w:sz w:val="36"/>
                            <w:szCs w:val="42"/>
                          </w:rPr>
                        </w:pPr>
                        <w:r>
                          <w:rPr>
                            <w:rFonts w:ascii="Marianne" w:hAnsi="Marianne"/>
                            <w:b/>
                            <w:color w:val="000091" w:themeColor="text2"/>
                            <w:szCs w:val="42"/>
                          </w:rPr>
                          <w:t>(secteur PA)</w:t>
                        </w:r>
                      </w:p>
                    </w:txbxContent>
                  </v:textbox>
                </v:shape>
                <v:shape id="Zone de texte 6" o:spid="_x0000_s1034" type="#_x0000_t202" style="position:absolute;left:237;width:14837;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9DF3D23" w14:textId="73638811" w:rsidR="003905C7" w:rsidRDefault="003905C7">
                        <w:r>
                          <w:rPr>
                            <w:rFonts w:ascii="Marianne" w:hAnsi="Marianne"/>
                            <w:b/>
                            <w:color w:val="000091" w:themeColor="text2"/>
                            <w:szCs w:val="42"/>
                          </w:rPr>
                          <w:t>DOTATION 2023</w:t>
                        </w:r>
                      </w:p>
                    </w:txbxContent>
                  </v:textbox>
                </v:shape>
                <v:shape id="Zone de texte 7" o:spid="_x0000_s1035" type="#_x0000_t202" style="position:absolute;left:118;top:8550;width:15958;height: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C7EB10" w14:textId="55914BEA" w:rsidR="003905C7" w:rsidRPr="0016273E" w:rsidRDefault="003905C7" w:rsidP="003905C7">
                        <w:pPr>
                          <w:rPr>
                            <w:rFonts w:ascii="Marianne" w:hAnsi="Marianne"/>
                            <w:b/>
                            <w:color w:val="E1000F" w:themeColor="background2"/>
                            <w:sz w:val="56"/>
                            <w:szCs w:val="42"/>
                          </w:rPr>
                        </w:pPr>
                        <w:r>
                          <w:rPr>
                            <w:rFonts w:ascii="Marianne" w:hAnsi="Marianne"/>
                            <w:b/>
                            <w:color w:val="E1000F" w:themeColor="background2"/>
                            <w:sz w:val="56"/>
                            <w:szCs w:val="42"/>
                          </w:rPr>
                          <w:t xml:space="preserve">+ </w:t>
                        </w:r>
                        <w:r>
                          <w:rPr>
                            <w:rFonts w:ascii="Marianne" w:hAnsi="Marianne"/>
                            <w:b/>
                            <w:color w:val="E1000F" w:themeColor="background2"/>
                            <w:sz w:val="56"/>
                            <w:szCs w:val="42"/>
                          </w:rPr>
                          <w:t>6</w:t>
                        </w:r>
                        <w:r>
                          <w:rPr>
                            <w:rFonts w:ascii="Marianne" w:hAnsi="Marianne"/>
                            <w:b/>
                            <w:color w:val="E1000F" w:themeColor="background2"/>
                            <w:sz w:val="56"/>
                            <w:szCs w:val="42"/>
                          </w:rPr>
                          <w:t> %</w:t>
                        </w:r>
                      </w:p>
                      <w:p w14:paraId="4191A0E6" w14:textId="4A1D7A96" w:rsidR="003905C7" w:rsidRPr="00321176" w:rsidRDefault="003905C7" w:rsidP="003905C7">
                        <w:pPr>
                          <w:spacing w:after="60"/>
                          <w:rPr>
                            <w:rFonts w:ascii="Marianne" w:hAnsi="Marianne"/>
                            <w:b/>
                            <w:color w:val="000091" w:themeColor="text2"/>
                            <w:sz w:val="36"/>
                            <w:szCs w:val="42"/>
                          </w:rPr>
                        </w:pPr>
                        <w:r>
                          <w:rPr>
                            <w:rFonts w:ascii="Marianne" w:hAnsi="Marianne"/>
                            <w:b/>
                            <w:color w:val="000091" w:themeColor="text2"/>
                            <w:szCs w:val="42"/>
                          </w:rPr>
                          <w:t>(secteur P</w:t>
                        </w:r>
                        <w:r>
                          <w:rPr>
                            <w:rFonts w:ascii="Marianne" w:hAnsi="Marianne"/>
                            <w:b/>
                            <w:color w:val="000091" w:themeColor="text2"/>
                            <w:szCs w:val="42"/>
                          </w:rPr>
                          <w:t>H</w:t>
                        </w:r>
                        <w:r>
                          <w:rPr>
                            <w:rFonts w:ascii="Marianne" w:hAnsi="Marianne"/>
                            <w:b/>
                            <w:color w:val="000091" w:themeColor="text2"/>
                            <w:szCs w:val="42"/>
                          </w:rPr>
                          <w:t>)</w:t>
                        </w:r>
                      </w:p>
                    </w:txbxContent>
                  </v:textbox>
                </v:shape>
              </v:group>
            </w:pict>
          </mc:Fallback>
        </mc:AlternateContent>
      </w:r>
      <w:proofErr w:type="gramStart"/>
      <w:r w:rsidR="00E9136A" w:rsidRPr="00E9136A">
        <w:rPr>
          <w:rFonts w:ascii="Marianne" w:hAnsi="Marianne"/>
          <w:sz w:val="18"/>
          <w:szCs w:val="18"/>
        </w:rPr>
        <w:t>l’allocation</w:t>
      </w:r>
      <w:proofErr w:type="gramEnd"/>
      <w:r w:rsidR="00E9136A" w:rsidRPr="00E9136A">
        <w:rPr>
          <w:rFonts w:ascii="Marianne" w:hAnsi="Marianne"/>
          <w:sz w:val="18"/>
          <w:szCs w:val="18"/>
        </w:rPr>
        <w:t xml:space="preserve"> d’un taux de revalorisation significatif par rapport à celui accordé en 1</w:t>
      </w:r>
      <w:r w:rsidR="00E9136A" w:rsidRPr="00E9136A">
        <w:rPr>
          <w:rFonts w:ascii="Marianne" w:hAnsi="Marianne"/>
          <w:sz w:val="18"/>
          <w:szCs w:val="18"/>
          <w:vertAlign w:val="superscript"/>
        </w:rPr>
        <w:t>re</w:t>
      </w:r>
      <w:r w:rsidR="00E9136A" w:rsidRPr="00E9136A">
        <w:rPr>
          <w:rFonts w:ascii="Marianne" w:hAnsi="Marianne"/>
          <w:sz w:val="18"/>
          <w:szCs w:val="18"/>
        </w:rPr>
        <w:t xml:space="preserve"> phase de campagne 2022 (2,53 % contre 0,46 </w:t>
      </w:r>
      <w:r w:rsidR="00E9136A">
        <w:rPr>
          <w:rFonts w:ascii="Marianne" w:hAnsi="Marianne"/>
          <w:sz w:val="18"/>
          <w:szCs w:val="18"/>
        </w:rPr>
        <w:t>% en 2022) ;</w:t>
      </w:r>
    </w:p>
    <w:p w14:paraId="6EB4D72D" w14:textId="0D7E9B31" w:rsidR="00E9136A" w:rsidRDefault="00E9136A" w:rsidP="00E9136A">
      <w:pPr>
        <w:pStyle w:val="Paragraphedeliste"/>
        <w:numPr>
          <w:ilvl w:val="0"/>
          <w:numId w:val="26"/>
        </w:numPr>
        <w:spacing w:before="120"/>
        <w:jc w:val="both"/>
        <w:rPr>
          <w:rFonts w:ascii="Marianne" w:hAnsi="Marianne"/>
          <w:sz w:val="18"/>
          <w:szCs w:val="18"/>
        </w:rPr>
      </w:pPr>
      <w:proofErr w:type="gramStart"/>
      <w:r w:rsidRPr="00E9136A">
        <w:rPr>
          <w:rFonts w:ascii="Marianne" w:hAnsi="Marianne"/>
          <w:sz w:val="18"/>
          <w:szCs w:val="18"/>
        </w:rPr>
        <w:t>la</w:t>
      </w:r>
      <w:proofErr w:type="gramEnd"/>
      <w:r w:rsidRPr="00E9136A">
        <w:rPr>
          <w:rFonts w:ascii="Marianne" w:hAnsi="Marianne"/>
          <w:sz w:val="18"/>
          <w:szCs w:val="18"/>
        </w:rPr>
        <w:t xml:space="preserve"> poursuite du déploiement de la mise en œuvre du Ségur</w:t>
      </w:r>
      <w:r>
        <w:rPr>
          <w:rFonts w:ascii="Marianne" w:hAnsi="Marianne"/>
          <w:sz w:val="18"/>
          <w:szCs w:val="18"/>
        </w:rPr>
        <w:t> ;</w:t>
      </w:r>
    </w:p>
    <w:p w14:paraId="708721A1" w14:textId="45D222FF" w:rsidR="00E9136A" w:rsidRPr="00E9136A" w:rsidRDefault="00E9136A" w:rsidP="00E9136A">
      <w:pPr>
        <w:pStyle w:val="Paragraphedeliste"/>
        <w:numPr>
          <w:ilvl w:val="0"/>
          <w:numId w:val="26"/>
        </w:numPr>
        <w:spacing w:before="120" w:after="120"/>
        <w:jc w:val="both"/>
        <w:rPr>
          <w:rFonts w:ascii="Marianne" w:hAnsi="Marianne"/>
          <w:sz w:val="18"/>
          <w:szCs w:val="18"/>
        </w:rPr>
      </w:pPr>
      <w:proofErr w:type="gramStart"/>
      <w:r w:rsidRPr="00E9136A">
        <w:rPr>
          <w:rFonts w:ascii="Marianne" w:hAnsi="Marianne"/>
          <w:sz w:val="18"/>
          <w:szCs w:val="18"/>
        </w:rPr>
        <w:t>et</w:t>
      </w:r>
      <w:proofErr w:type="gramEnd"/>
      <w:r w:rsidRPr="00E9136A">
        <w:rPr>
          <w:rFonts w:ascii="Marianne" w:hAnsi="Marianne"/>
          <w:sz w:val="18"/>
          <w:szCs w:val="18"/>
        </w:rPr>
        <w:t xml:space="preserve"> un volume </w:t>
      </w:r>
      <w:r w:rsidR="003905C7" w:rsidRPr="00E9136A">
        <w:rPr>
          <w:rFonts w:ascii="Marianne" w:hAnsi="Marianne"/>
          <w:sz w:val="18"/>
          <w:szCs w:val="18"/>
        </w:rPr>
        <w:t xml:space="preserve">conséquent </w:t>
      </w:r>
      <w:r w:rsidRPr="00E9136A">
        <w:rPr>
          <w:rFonts w:ascii="Marianne" w:hAnsi="Marianne"/>
          <w:sz w:val="18"/>
          <w:szCs w:val="18"/>
        </w:rPr>
        <w:t xml:space="preserve">de mesures nouvelles </w:t>
      </w:r>
      <w:r>
        <w:rPr>
          <w:rFonts w:ascii="Marianne" w:hAnsi="Marianne"/>
          <w:sz w:val="18"/>
          <w:szCs w:val="18"/>
        </w:rPr>
        <w:t>afin</w:t>
      </w:r>
      <w:r w:rsidRPr="00E9136A">
        <w:rPr>
          <w:rFonts w:ascii="Marianne" w:hAnsi="Marianne"/>
          <w:sz w:val="18"/>
          <w:szCs w:val="18"/>
        </w:rPr>
        <w:t xml:space="preserve"> d’améliorer la qualité des accompagnements et de développer l’offre.</w:t>
      </w:r>
    </w:p>
    <w:p w14:paraId="1B2E20A7" w14:textId="22C51843" w:rsidR="00D16329" w:rsidRPr="00E9136A" w:rsidRDefault="00E9136A" w:rsidP="00E9136A">
      <w:pPr>
        <w:spacing w:before="120"/>
        <w:jc w:val="both"/>
        <w:rPr>
          <w:rFonts w:ascii="Marianne" w:hAnsi="Marianne"/>
          <w:sz w:val="18"/>
          <w:szCs w:val="18"/>
        </w:rPr>
      </w:pPr>
      <w:r w:rsidRPr="00E9136A">
        <w:rPr>
          <w:rFonts w:ascii="Marianne" w:hAnsi="Marianne"/>
          <w:sz w:val="18"/>
          <w:szCs w:val="18"/>
        </w:rPr>
        <w:t xml:space="preserve">L’année 2023 permettra ainsi </w:t>
      </w:r>
      <w:r w:rsidRPr="00E9136A">
        <w:rPr>
          <w:rFonts w:ascii="Marianne" w:hAnsi="Marianne"/>
          <w:b/>
          <w:sz w:val="18"/>
          <w:szCs w:val="18"/>
        </w:rPr>
        <w:t>d’amplifier les dynamiques déjà engagées</w:t>
      </w:r>
      <w:r w:rsidRPr="00E9136A">
        <w:rPr>
          <w:rFonts w:ascii="Marianne" w:hAnsi="Marianne"/>
          <w:sz w:val="18"/>
          <w:szCs w:val="18"/>
        </w:rPr>
        <w:t xml:space="preserve"> les années précédentes autour de trois axes prioritaires : le renfort des actions </w:t>
      </w:r>
      <w:r>
        <w:rPr>
          <w:rFonts w:ascii="Marianne" w:hAnsi="Marianne"/>
          <w:sz w:val="18"/>
          <w:szCs w:val="18"/>
        </w:rPr>
        <w:t xml:space="preserve">en appui de </w:t>
      </w:r>
      <w:r w:rsidRPr="003905C7">
        <w:rPr>
          <w:rFonts w:ascii="Marianne" w:hAnsi="Marianne"/>
          <w:b/>
          <w:sz w:val="18"/>
          <w:szCs w:val="18"/>
        </w:rPr>
        <w:t>l’école inclusive</w:t>
      </w:r>
      <w:r>
        <w:rPr>
          <w:rFonts w:ascii="Marianne" w:hAnsi="Marianne"/>
          <w:sz w:val="18"/>
          <w:szCs w:val="18"/>
        </w:rPr>
        <w:t xml:space="preserve">, </w:t>
      </w:r>
      <w:r w:rsidRPr="00E9136A">
        <w:rPr>
          <w:rFonts w:ascii="Marianne" w:hAnsi="Marianne"/>
          <w:sz w:val="18"/>
          <w:szCs w:val="18"/>
        </w:rPr>
        <w:t xml:space="preserve">la poursuite du déploiement des dispositifs pour les personnes présentant des </w:t>
      </w:r>
      <w:r w:rsidRPr="003905C7">
        <w:rPr>
          <w:rFonts w:ascii="Marianne" w:hAnsi="Marianne"/>
          <w:b/>
          <w:sz w:val="18"/>
          <w:szCs w:val="18"/>
        </w:rPr>
        <w:t>troubles du neuro-développement</w:t>
      </w:r>
      <w:r>
        <w:rPr>
          <w:rFonts w:ascii="Marianne" w:hAnsi="Marianne"/>
          <w:sz w:val="18"/>
          <w:szCs w:val="18"/>
        </w:rPr>
        <w:t>,</w:t>
      </w:r>
      <w:r w:rsidRPr="00E9136A">
        <w:rPr>
          <w:rFonts w:ascii="Marianne" w:hAnsi="Marianne"/>
          <w:sz w:val="18"/>
          <w:szCs w:val="18"/>
        </w:rPr>
        <w:t xml:space="preserve"> la création de solutions spécifiques pour les publics en situation de </w:t>
      </w:r>
      <w:r w:rsidRPr="003905C7">
        <w:rPr>
          <w:rFonts w:ascii="Marianne" w:hAnsi="Marianne"/>
          <w:b/>
          <w:sz w:val="18"/>
          <w:szCs w:val="18"/>
        </w:rPr>
        <w:t>polyhandicap</w:t>
      </w:r>
      <w:r w:rsidRPr="00E9136A">
        <w:rPr>
          <w:rFonts w:ascii="Marianne" w:hAnsi="Marianne"/>
          <w:sz w:val="18"/>
          <w:szCs w:val="18"/>
        </w:rPr>
        <w:t xml:space="preserve"> et les </w:t>
      </w:r>
      <w:r w:rsidRPr="003905C7">
        <w:rPr>
          <w:rFonts w:ascii="Marianne" w:hAnsi="Marianne"/>
          <w:b/>
          <w:sz w:val="18"/>
          <w:szCs w:val="18"/>
        </w:rPr>
        <w:t>personnes handicapées vieillissantes</w:t>
      </w:r>
      <w:r w:rsidRPr="00E9136A">
        <w:rPr>
          <w:rFonts w:ascii="Marianne" w:hAnsi="Marianne"/>
          <w:sz w:val="18"/>
          <w:szCs w:val="18"/>
        </w:rPr>
        <w:t>.</w:t>
      </w:r>
    </w:p>
    <w:p w14:paraId="4D38DEDF" w14:textId="09E3ECDE" w:rsidR="00E9136A" w:rsidRPr="003905C7" w:rsidRDefault="00E9136A" w:rsidP="00E9136A">
      <w:pPr>
        <w:spacing w:before="120"/>
        <w:jc w:val="both"/>
        <w:rPr>
          <w:rFonts w:ascii="Marianne" w:hAnsi="Marianne"/>
          <w:i/>
          <w:sz w:val="17"/>
          <w:szCs w:val="17"/>
        </w:rPr>
      </w:pPr>
      <w:r w:rsidRPr="00D5158E">
        <w:rPr>
          <w:rFonts w:ascii="Marianne" w:hAnsi="Marianne"/>
          <w:i/>
          <w:sz w:val="17"/>
          <w:szCs w:val="17"/>
          <w:u w:val="single"/>
        </w:rPr>
        <w:t>Référente</w:t>
      </w:r>
      <w:r>
        <w:rPr>
          <w:rFonts w:ascii="Marianne" w:hAnsi="Marianne"/>
          <w:i/>
          <w:sz w:val="17"/>
          <w:szCs w:val="17"/>
          <w:u w:val="single"/>
        </w:rPr>
        <w:t> </w:t>
      </w:r>
      <w:r>
        <w:rPr>
          <w:rFonts w:ascii="Marianne" w:hAnsi="Marianne"/>
          <w:i/>
          <w:sz w:val="17"/>
          <w:szCs w:val="17"/>
        </w:rPr>
        <w:t>: Françoise BISSUEL</w:t>
      </w:r>
    </w:p>
    <w:p w14:paraId="5F0A6105" w14:textId="0DBAA71C" w:rsidR="00E9136A" w:rsidRPr="00E9136A" w:rsidRDefault="003905C7" w:rsidP="003905C7">
      <w:pPr>
        <w:spacing w:before="360" w:after="200" w:line="276" w:lineRule="auto"/>
        <w:rPr>
          <w:rFonts w:ascii="Marianne" w:hAnsi="Marianne"/>
          <w:sz w:val="18"/>
          <w:szCs w:val="17"/>
        </w:rPr>
      </w:pPr>
      <w:r>
        <w:rPr>
          <w:rFonts w:ascii="Marianne" w:hAnsi="Marianne"/>
          <w:b/>
          <w:color w:val="FFFFFF" w:themeColor="background1"/>
          <w:sz w:val="18"/>
          <w:szCs w:val="20"/>
          <w:shd w:val="clear" w:color="auto" w:fill="000091" w:themeFill="text2"/>
        </w:rPr>
        <w:t xml:space="preserve">EHPAD ET SERVICES À DOMICILE : CANDIDATEZ </w:t>
      </w:r>
      <w:r w:rsidR="00F11064">
        <w:rPr>
          <w:rFonts w:ascii="Marianne" w:hAnsi="Marianne"/>
          <w:b/>
          <w:color w:val="FFFFFF" w:themeColor="background1"/>
          <w:sz w:val="18"/>
          <w:szCs w:val="20"/>
          <w:shd w:val="clear" w:color="auto" w:fill="000091" w:themeFill="text2"/>
        </w:rPr>
        <w:t xml:space="preserve">POUR COMPLÉTER L’OFFRE </w:t>
      </w:r>
      <w:r>
        <w:rPr>
          <w:rFonts w:ascii="Marianne" w:hAnsi="Marianne"/>
          <w:b/>
          <w:color w:val="FFFFFF" w:themeColor="background1"/>
          <w:sz w:val="18"/>
          <w:szCs w:val="20"/>
          <w:shd w:val="clear" w:color="auto" w:fill="000091" w:themeFill="text2"/>
        </w:rPr>
        <w:br/>
      </w:r>
      <w:r w:rsidR="00F11064">
        <w:rPr>
          <w:rFonts w:ascii="Marianne" w:hAnsi="Marianne"/>
          <w:b/>
          <w:color w:val="FFFFFF" w:themeColor="background1"/>
          <w:sz w:val="18"/>
          <w:szCs w:val="20"/>
          <w:shd w:val="clear" w:color="auto" w:fill="000091" w:themeFill="text2"/>
        </w:rPr>
        <w:t>EN</w:t>
      </w:r>
      <w:r w:rsidR="00E9136A" w:rsidRPr="00E9136A">
        <w:rPr>
          <w:rFonts w:ascii="Marianne" w:hAnsi="Marianne"/>
          <w:b/>
          <w:color w:val="FFFFFF" w:themeColor="background1"/>
          <w:sz w:val="18"/>
          <w:szCs w:val="20"/>
          <w:shd w:val="clear" w:color="auto" w:fill="000091" w:themeFill="text2"/>
        </w:rPr>
        <w:t xml:space="preserve"> CENTRES DE RESSOURCES TERRITORIAUX</w:t>
      </w:r>
      <w:r w:rsidR="00F11064">
        <w:rPr>
          <w:rFonts w:ascii="Marianne" w:hAnsi="Marianne"/>
          <w:b/>
          <w:color w:val="FFFFFF" w:themeColor="background1"/>
          <w:sz w:val="18"/>
          <w:szCs w:val="20"/>
          <w:shd w:val="clear" w:color="auto" w:fill="000091" w:themeFill="text2"/>
        </w:rPr>
        <w:t xml:space="preserve"> (CRT)</w:t>
      </w:r>
      <w:r w:rsidR="00E9136A" w:rsidRPr="00E9136A">
        <w:rPr>
          <w:rFonts w:ascii="Marianne" w:hAnsi="Marianne"/>
          <w:b/>
          <w:color w:val="FFFFFF" w:themeColor="background1"/>
          <w:sz w:val="18"/>
          <w:szCs w:val="20"/>
          <w:shd w:val="clear" w:color="auto" w:fill="000091" w:themeFill="text2"/>
        </w:rPr>
        <w:t xml:space="preserve"> </w:t>
      </w:r>
    </w:p>
    <w:p w14:paraId="1B114265" w14:textId="6B5674CB" w:rsidR="00E9136A" w:rsidRPr="00E9136A" w:rsidRDefault="00E9136A" w:rsidP="00E9136A">
      <w:pPr>
        <w:spacing w:before="120"/>
        <w:jc w:val="both"/>
        <w:rPr>
          <w:rFonts w:ascii="Marianne" w:hAnsi="Marianne"/>
          <w:sz w:val="18"/>
          <w:szCs w:val="17"/>
        </w:rPr>
      </w:pPr>
      <w:r w:rsidRPr="00E9136A">
        <w:rPr>
          <w:rFonts w:ascii="Marianne" w:hAnsi="Marianne"/>
          <w:sz w:val="18"/>
          <w:szCs w:val="17"/>
        </w:rPr>
        <w:t xml:space="preserve">L’ARS </w:t>
      </w:r>
      <w:r w:rsidR="00F11064">
        <w:rPr>
          <w:rFonts w:ascii="Marianne" w:hAnsi="Marianne"/>
          <w:sz w:val="18"/>
          <w:szCs w:val="17"/>
        </w:rPr>
        <w:t>Auvergne-Rhône-Alpes</w:t>
      </w:r>
      <w:r w:rsidRPr="00E9136A">
        <w:rPr>
          <w:rFonts w:ascii="Marianne" w:hAnsi="Marianne"/>
          <w:sz w:val="18"/>
          <w:szCs w:val="17"/>
        </w:rPr>
        <w:t xml:space="preserve"> lance un appel à candidatures pour mettre en place 12</w:t>
      </w:r>
      <w:r w:rsidR="00F11064">
        <w:rPr>
          <w:rFonts w:ascii="Marianne" w:hAnsi="Marianne"/>
          <w:sz w:val="18"/>
          <w:szCs w:val="17"/>
        </w:rPr>
        <w:t> </w:t>
      </w:r>
      <w:r w:rsidRPr="00E9136A">
        <w:rPr>
          <w:rFonts w:ascii="Marianne" w:hAnsi="Marianne"/>
          <w:sz w:val="18"/>
          <w:szCs w:val="17"/>
        </w:rPr>
        <w:t>nouveaux CRT, qui vie</w:t>
      </w:r>
      <w:r w:rsidR="00F11064">
        <w:rPr>
          <w:rFonts w:ascii="Marianne" w:hAnsi="Marianne"/>
          <w:sz w:val="18"/>
          <w:szCs w:val="17"/>
        </w:rPr>
        <w:t>ndront compléter l’offre des 5 centres</w:t>
      </w:r>
      <w:r w:rsidRPr="00E9136A">
        <w:rPr>
          <w:rFonts w:ascii="Marianne" w:hAnsi="Marianne"/>
          <w:sz w:val="18"/>
          <w:szCs w:val="17"/>
        </w:rPr>
        <w:t xml:space="preserve"> installés au printemps 2023 sur la région. </w:t>
      </w:r>
    </w:p>
    <w:p w14:paraId="002CEB98" w14:textId="77777777" w:rsidR="00E9136A" w:rsidRPr="00E9136A" w:rsidRDefault="00E9136A" w:rsidP="00E9136A">
      <w:pPr>
        <w:spacing w:before="120"/>
        <w:jc w:val="both"/>
        <w:rPr>
          <w:rFonts w:ascii="Marianne" w:hAnsi="Marianne"/>
          <w:sz w:val="18"/>
          <w:szCs w:val="17"/>
        </w:rPr>
      </w:pPr>
      <w:r w:rsidRPr="00E9136A">
        <w:rPr>
          <w:rFonts w:ascii="Marianne" w:hAnsi="Marianne"/>
          <w:sz w:val="18"/>
          <w:szCs w:val="17"/>
        </w:rPr>
        <w:t xml:space="preserve">Leur objectif est de </w:t>
      </w:r>
      <w:r w:rsidRPr="00F11064">
        <w:rPr>
          <w:rFonts w:ascii="Marianne" w:hAnsi="Marianne"/>
          <w:b/>
          <w:sz w:val="18"/>
          <w:szCs w:val="17"/>
        </w:rPr>
        <w:t>permettre aux personnes âgées de vieillir chez elles le plus longtemps possible</w:t>
      </w:r>
      <w:r w:rsidRPr="00E9136A">
        <w:rPr>
          <w:rFonts w:ascii="Marianne" w:hAnsi="Marianne"/>
          <w:sz w:val="18"/>
          <w:szCs w:val="17"/>
        </w:rPr>
        <w:t xml:space="preserve"> grâce à un accompagnement renforcé à domicile. Il s’agit, notamment, de développer une alternative à l’entrée en établissement. </w:t>
      </w:r>
    </w:p>
    <w:p w14:paraId="5E74219E" w14:textId="2AC4B32E" w:rsidR="00E9136A" w:rsidRPr="00E9136A" w:rsidRDefault="00E9136A" w:rsidP="00E9136A">
      <w:pPr>
        <w:spacing w:before="120"/>
        <w:jc w:val="both"/>
        <w:rPr>
          <w:rFonts w:ascii="Marianne" w:hAnsi="Marianne"/>
          <w:sz w:val="18"/>
          <w:szCs w:val="17"/>
        </w:rPr>
      </w:pPr>
      <w:r w:rsidRPr="00E9136A">
        <w:rPr>
          <w:rFonts w:ascii="Marianne" w:hAnsi="Marianne"/>
          <w:sz w:val="18"/>
          <w:szCs w:val="17"/>
        </w:rPr>
        <w:t>Cette mission peut être portée par un EHPAD ou un service à domicile (SAAD, SSIAD ou SPASAD).</w:t>
      </w:r>
      <w:r w:rsidR="003905C7">
        <w:rPr>
          <w:rFonts w:ascii="Marianne" w:hAnsi="Marianne"/>
          <w:sz w:val="18"/>
          <w:szCs w:val="17"/>
        </w:rPr>
        <w:t xml:space="preserve"> </w:t>
      </w:r>
      <w:r w:rsidRPr="00E9136A">
        <w:rPr>
          <w:rFonts w:ascii="Marianne" w:hAnsi="Marianne"/>
          <w:sz w:val="18"/>
          <w:szCs w:val="17"/>
        </w:rPr>
        <w:t>Les CRT autorisés seront positionnés de la manière suivante :</w:t>
      </w:r>
    </w:p>
    <w:p w14:paraId="283A9D0A" w14:textId="2150BAF9" w:rsidR="00E9136A" w:rsidRPr="00F11064" w:rsidRDefault="00F11064" w:rsidP="003905C7">
      <w:pPr>
        <w:pStyle w:val="Paragraphedeliste"/>
        <w:numPr>
          <w:ilvl w:val="0"/>
          <w:numId w:val="26"/>
        </w:numPr>
        <w:spacing w:after="120"/>
        <w:jc w:val="both"/>
        <w:rPr>
          <w:rFonts w:ascii="Marianne" w:hAnsi="Marianne"/>
          <w:sz w:val="18"/>
          <w:szCs w:val="18"/>
        </w:rPr>
      </w:pPr>
      <w:r w:rsidRPr="00F11064">
        <w:rPr>
          <w:rFonts w:ascii="Marianne" w:hAnsi="Marianne"/>
          <w:sz w:val="18"/>
          <w:szCs w:val="18"/>
        </w:rPr>
        <w:t>1</w:t>
      </w:r>
      <w:r w:rsidR="00E9136A" w:rsidRPr="00F11064">
        <w:rPr>
          <w:rFonts w:ascii="Marianne" w:hAnsi="Marianne"/>
          <w:sz w:val="18"/>
          <w:szCs w:val="18"/>
        </w:rPr>
        <w:t xml:space="preserve"> CRT dans les départements suivants : Ardèche, Cantal, Haute-Loire, Puy-de-Dôme, Métropole de Lyon, Rhône, Savoie, Haute-Savoie</w:t>
      </w:r>
      <w:r w:rsidR="003905C7">
        <w:rPr>
          <w:rFonts w:ascii="Marianne" w:hAnsi="Marianne"/>
          <w:sz w:val="18"/>
          <w:szCs w:val="18"/>
        </w:rPr>
        <w:t> ;</w:t>
      </w:r>
    </w:p>
    <w:p w14:paraId="6BA75F06" w14:textId="68ED3526" w:rsidR="00E9136A" w:rsidRPr="00F11064" w:rsidRDefault="00F11064" w:rsidP="00F11064">
      <w:pPr>
        <w:pStyle w:val="Paragraphedeliste"/>
        <w:numPr>
          <w:ilvl w:val="0"/>
          <w:numId w:val="26"/>
        </w:numPr>
        <w:spacing w:before="120" w:after="120"/>
        <w:jc w:val="both"/>
        <w:rPr>
          <w:rFonts w:ascii="Marianne" w:hAnsi="Marianne"/>
          <w:sz w:val="18"/>
          <w:szCs w:val="18"/>
        </w:rPr>
      </w:pPr>
      <w:r w:rsidRPr="00F11064">
        <w:rPr>
          <w:rFonts w:ascii="Marianne" w:hAnsi="Marianne"/>
          <w:sz w:val="18"/>
          <w:szCs w:val="18"/>
        </w:rPr>
        <w:t>2</w:t>
      </w:r>
      <w:r w:rsidR="003905C7">
        <w:rPr>
          <w:rFonts w:ascii="Marianne" w:hAnsi="Marianne"/>
          <w:sz w:val="18"/>
          <w:szCs w:val="18"/>
        </w:rPr>
        <w:t xml:space="preserve"> c</w:t>
      </w:r>
      <w:r w:rsidR="00E9136A" w:rsidRPr="00F11064">
        <w:rPr>
          <w:rFonts w:ascii="Marianne" w:hAnsi="Marianne"/>
          <w:sz w:val="18"/>
          <w:szCs w:val="18"/>
        </w:rPr>
        <w:t>entres dans la Drôme et l’Isère</w:t>
      </w:r>
    </w:p>
    <w:p w14:paraId="05B2F9C3" w14:textId="7764F3A4" w:rsidR="00F11064" w:rsidRPr="00F11064" w:rsidRDefault="00F11064" w:rsidP="00E9136A">
      <w:pPr>
        <w:spacing w:before="120"/>
        <w:jc w:val="both"/>
        <w:rPr>
          <w:rFonts w:ascii="Marianne" w:hAnsi="Marianne"/>
          <w:color w:val="000091" w:themeColor="text2"/>
          <w:sz w:val="18"/>
          <w:szCs w:val="17"/>
        </w:rPr>
      </w:pPr>
      <w:r w:rsidRPr="00F11064">
        <w:rPr>
          <w:rFonts w:ascii="Marianne" w:hAnsi="Marianne"/>
          <w:color w:val="000091" w:themeColor="text2"/>
          <w:sz w:val="18"/>
          <w:szCs w:val="17"/>
        </w:rPr>
        <w:t>Déposez votre candidature avant le 15 septembre 2023 !</w:t>
      </w:r>
    </w:p>
    <w:p w14:paraId="74942BE8" w14:textId="79D503C0" w:rsidR="00E9136A" w:rsidRPr="00E9136A" w:rsidRDefault="00F11064" w:rsidP="00E9136A">
      <w:pPr>
        <w:spacing w:before="120"/>
        <w:jc w:val="both"/>
        <w:rPr>
          <w:rFonts w:ascii="Marianne" w:hAnsi="Marianne"/>
          <w:sz w:val="18"/>
          <w:szCs w:val="17"/>
        </w:rPr>
      </w:pPr>
      <w:r>
        <w:rPr>
          <w:rFonts w:ascii="Marianne" w:hAnsi="Marianne"/>
          <w:sz w:val="18"/>
          <w:szCs w:val="17"/>
        </w:rPr>
        <w:t xml:space="preserve">&gt; </w:t>
      </w:r>
      <w:hyperlink r:id="rId12" w:history="1">
        <w:r w:rsidRPr="00F11064">
          <w:rPr>
            <w:rStyle w:val="Lienhypertexte"/>
            <w:rFonts w:ascii="Marianne" w:hAnsi="Marianne"/>
            <w:color w:val="5770BE" w:themeColor="accent2"/>
            <w:sz w:val="18"/>
            <w:szCs w:val="17"/>
          </w:rPr>
          <w:t>Retrouvez toutes les modalités de candidature sur le site internet de l’ARS A</w:t>
        </w:r>
        <w:r w:rsidR="00A07417">
          <w:rPr>
            <w:rStyle w:val="Lienhypertexte"/>
            <w:rFonts w:ascii="Marianne" w:hAnsi="Marianne"/>
            <w:color w:val="5770BE" w:themeColor="accent2"/>
            <w:sz w:val="18"/>
            <w:szCs w:val="17"/>
          </w:rPr>
          <w:t>RA</w:t>
        </w:r>
      </w:hyperlink>
    </w:p>
    <w:p w14:paraId="71D2019F" w14:textId="205ADB72" w:rsidR="00DF0989" w:rsidRPr="003905C7" w:rsidRDefault="00E9136A" w:rsidP="00181450">
      <w:pPr>
        <w:spacing w:before="120"/>
        <w:jc w:val="both"/>
        <w:rPr>
          <w:rFonts w:ascii="Marianne" w:hAnsi="Marianne"/>
          <w:i/>
          <w:sz w:val="17"/>
          <w:szCs w:val="17"/>
        </w:rPr>
      </w:pPr>
      <w:r w:rsidRPr="00F11064">
        <w:rPr>
          <w:rFonts w:ascii="Marianne" w:hAnsi="Marianne"/>
          <w:i/>
          <w:sz w:val="17"/>
          <w:szCs w:val="17"/>
          <w:u w:val="single"/>
        </w:rPr>
        <w:t>Référentes :</w:t>
      </w:r>
      <w:r w:rsidRPr="00F11064">
        <w:rPr>
          <w:rFonts w:ascii="Marianne" w:hAnsi="Marianne"/>
          <w:i/>
          <w:sz w:val="17"/>
          <w:szCs w:val="17"/>
        </w:rPr>
        <w:t xml:space="preserve"> Roselyne COCHERIL et Christelle SANITAS</w:t>
      </w:r>
    </w:p>
    <w:p w14:paraId="2E70CE25" w14:textId="4D6283E0" w:rsidR="00DF0989" w:rsidRPr="00DF0989" w:rsidRDefault="00DF0989" w:rsidP="003905C7">
      <w:pPr>
        <w:spacing w:before="360" w:after="200" w:line="276" w:lineRule="auto"/>
        <w:rPr>
          <w:rFonts w:ascii="Marianne" w:hAnsi="Marianne"/>
          <w:b/>
          <w:color w:val="FFFFFF" w:themeColor="background1"/>
          <w:sz w:val="18"/>
          <w:szCs w:val="20"/>
          <w:shd w:val="clear" w:color="auto" w:fill="000091" w:themeFill="text2"/>
        </w:rPr>
      </w:pPr>
      <w:r w:rsidRPr="00DF0989">
        <w:rPr>
          <w:rFonts w:ascii="Marianne" w:hAnsi="Marianne"/>
          <w:b/>
          <w:color w:val="FFFFFF" w:themeColor="background1"/>
          <w:sz w:val="18"/>
          <w:szCs w:val="20"/>
          <w:shd w:val="clear" w:color="auto" w:fill="000091" w:themeFill="text2"/>
        </w:rPr>
        <w:t>CR</w:t>
      </w:r>
      <w:r>
        <w:rPr>
          <w:rFonts w:ascii="Marianne" w:hAnsi="Marianne"/>
          <w:b/>
          <w:color w:val="FFFFFF" w:themeColor="background1"/>
          <w:sz w:val="18"/>
          <w:szCs w:val="20"/>
          <w:shd w:val="clear" w:color="auto" w:fill="000091" w:themeFill="text2"/>
        </w:rPr>
        <w:t>É</w:t>
      </w:r>
      <w:r w:rsidRPr="00DF0989">
        <w:rPr>
          <w:rFonts w:ascii="Marianne" w:hAnsi="Marianne"/>
          <w:b/>
          <w:color w:val="FFFFFF" w:themeColor="background1"/>
          <w:sz w:val="18"/>
          <w:szCs w:val="20"/>
          <w:shd w:val="clear" w:color="auto" w:fill="000091" w:themeFill="text2"/>
        </w:rPr>
        <w:t xml:space="preserve">ATION DE 20 </w:t>
      </w:r>
      <w:r w:rsidR="00352446">
        <w:rPr>
          <w:rFonts w:ascii="Marianne" w:hAnsi="Marianne"/>
          <w:b/>
          <w:color w:val="FFFFFF" w:themeColor="background1"/>
          <w:sz w:val="18"/>
          <w:szCs w:val="20"/>
          <w:shd w:val="clear" w:color="auto" w:fill="000091" w:themeFill="text2"/>
        </w:rPr>
        <w:t>MI-TEMPS</w:t>
      </w:r>
      <w:r>
        <w:rPr>
          <w:rFonts w:ascii="Marianne" w:hAnsi="Marianne"/>
          <w:b/>
          <w:color w:val="FFFFFF" w:themeColor="background1"/>
          <w:sz w:val="18"/>
          <w:szCs w:val="20"/>
          <w:shd w:val="clear" w:color="auto" w:fill="000091" w:themeFill="text2"/>
        </w:rPr>
        <w:t xml:space="preserve"> DE PSYCHOLOGUES EN SSIAD ET </w:t>
      </w:r>
      <w:r w:rsidRPr="00DF0989">
        <w:rPr>
          <w:rFonts w:ascii="Marianne" w:hAnsi="Marianne"/>
          <w:b/>
          <w:color w:val="FFFFFF" w:themeColor="background1"/>
          <w:sz w:val="18"/>
          <w:szCs w:val="20"/>
          <w:shd w:val="clear" w:color="auto" w:fill="000091" w:themeFill="text2"/>
        </w:rPr>
        <w:t>SPASAD</w:t>
      </w:r>
    </w:p>
    <w:p w14:paraId="18BA5561" w14:textId="58A95BB9" w:rsidR="00DF0989" w:rsidRPr="00DF0989" w:rsidRDefault="00DF0989" w:rsidP="00DF0989">
      <w:pPr>
        <w:pStyle w:val="Signature3"/>
        <w:ind w:firstLine="0"/>
        <w:jc w:val="both"/>
        <w:rPr>
          <w:rFonts w:ascii="Marianne" w:hAnsi="Marianne" w:cs="Calibri"/>
          <w:sz w:val="18"/>
        </w:rPr>
      </w:pPr>
      <w:r w:rsidRPr="00DF0989">
        <w:rPr>
          <w:rFonts w:ascii="Marianne" w:hAnsi="Marianne" w:cs="Calibri"/>
          <w:sz w:val="18"/>
        </w:rPr>
        <w:t xml:space="preserve">Dans la continuité du </w:t>
      </w:r>
      <w:hyperlink r:id="rId13" w:history="1">
        <w:r w:rsidRPr="00DF0989">
          <w:rPr>
            <w:rStyle w:val="Lienhypertexte"/>
            <w:rFonts w:ascii="Marianne" w:hAnsi="Marianne" w:cs="Calibri"/>
            <w:color w:val="5770BE" w:themeColor="accent2"/>
            <w:sz w:val="18"/>
          </w:rPr>
          <w:t>Plan maladie neurodégénératives (PMND) 2014-2019</w:t>
        </w:r>
      </w:hyperlink>
      <w:r w:rsidRPr="00DF0989">
        <w:rPr>
          <w:rFonts w:ascii="Marianne" w:hAnsi="Marianne" w:cs="Calibri"/>
          <w:sz w:val="18"/>
        </w:rPr>
        <w:t>, l’A</w:t>
      </w:r>
      <w:r>
        <w:rPr>
          <w:rFonts w:ascii="Marianne" w:hAnsi="Marianne" w:cs="Calibri"/>
          <w:sz w:val="18"/>
        </w:rPr>
        <w:t>RS ARA</w:t>
      </w:r>
      <w:r w:rsidRPr="00DF0989">
        <w:rPr>
          <w:rFonts w:ascii="Marianne" w:hAnsi="Marianne" w:cs="Calibri"/>
          <w:sz w:val="18"/>
        </w:rPr>
        <w:t xml:space="preserve"> a lancé un appel à candidatures qui vise à créer des </w:t>
      </w:r>
      <w:r w:rsidR="00352446">
        <w:rPr>
          <w:rFonts w:ascii="Marianne" w:hAnsi="Marianne" w:cs="Calibri"/>
          <w:sz w:val="18"/>
        </w:rPr>
        <w:t xml:space="preserve">postes de </w:t>
      </w:r>
      <w:r w:rsidR="00352446" w:rsidRPr="00DF0989">
        <w:rPr>
          <w:rFonts w:ascii="Marianne" w:hAnsi="Marianne" w:cs="Calibri"/>
          <w:sz w:val="18"/>
        </w:rPr>
        <w:t xml:space="preserve">psychologues </w:t>
      </w:r>
      <w:r w:rsidR="00352446">
        <w:rPr>
          <w:rFonts w:ascii="Marianne" w:hAnsi="Marianne" w:cs="Calibri"/>
          <w:sz w:val="18"/>
        </w:rPr>
        <w:t xml:space="preserve">à </w:t>
      </w:r>
      <w:r w:rsidRPr="00DF0989">
        <w:rPr>
          <w:rFonts w:ascii="Marianne" w:hAnsi="Marianne" w:cs="Calibri"/>
          <w:sz w:val="18"/>
        </w:rPr>
        <w:t>mi-</w:t>
      </w:r>
      <w:r w:rsidR="00352446">
        <w:rPr>
          <w:rFonts w:ascii="Marianne" w:hAnsi="Marianne" w:cs="Calibri"/>
          <w:sz w:val="18"/>
        </w:rPr>
        <w:t>temps</w:t>
      </w:r>
      <w:r w:rsidRPr="00DF0989">
        <w:rPr>
          <w:rFonts w:ascii="Marianne" w:hAnsi="Marianne" w:cs="Calibri"/>
          <w:sz w:val="18"/>
        </w:rPr>
        <w:t xml:space="preserve"> au sein de SSIAD/SPASAD pour une dotation forfaitaire de 25 000 €. </w:t>
      </w:r>
    </w:p>
    <w:p w14:paraId="66E8914B" w14:textId="54ABB65C" w:rsidR="00DF0989" w:rsidRPr="00DF0989" w:rsidRDefault="00352446" w:rsidP="00DF0989">
      <w:pPr>
        <w:pStyle w:val="Signature3"/>
        <w:ind w:firstLine="0"/>
        <w:jc w:val="both"/>
        <w:rPr>
          <w:rFonts w:ascii="Marianne" w:hAnsi="Marianne" w:cs="Calibri"/>
          <w:sz w:val="18"/>
        </w:rPr>
      </w:pPr>
      <w:r>
        <w:rPr>
          <w:rFonts w:ascii="Marianne" w:hAnsi="Marianne" w:cs="Calibri"/>
          <w:sz w:val="18"/>
        </w:rPr>
        <w:t>A</w:t>
      </w:r>
      <w:r w:rsidR="00DF0989" w:rsidRPr="00DF0989">
        <w:rPr>
          <w:rFonts w:ascii="Marianne" w:hAnsi="Marianne" w:cs="Calibri"/>
          <w:sz w:val="18"/>
        </w:rPr>
        <w:t>fin de mieux accompagner les personnes âgées à domicile, il est nécessaire de renforcer et d’adapter l’intervention des services</w:t>
      </w:r>
      <w:r w:rsidR="003905C7">
        <w:rPr>
          <w:rFonts w:ascii="Marianne" w:hAnsi="Marianne" w:cs="Calibri"/>
          <w:sz w:val="18"/>
        </w:rPr>
        <w:t>. Ainsi, de nouveaux protocoles sont expérimentés, avec la mobilisation de compétences pour l’appui des professionnels, de l’entourage et de la personne elle-même.</w:t>
      </w:r>
    </w:p>
    <w:p w14:paraId="39ACBA71" w14:textId="445494D5" w:rsidR="00DF0989" w:rsidRPr="00DF0989" w:rsidRDefault="00725FD0" w:rsidP="003905C7">
      <w:pPr>
        <w:pStyle w:val="Signature3"/>
        <w:spacing w:before="120"/>
        <w:ind w:firstLine="0"/>
        <w:jc w:val="both"/>
        <w:rPr>
          <w:rFonts w:ascii="Marianne" w:hAnsi="Marianne"/>
          <w:bCs/>
          <w:color w:val="000000"/>
          <w:sz w:val="18"/>
        </w:rPr>
      </w:pPr>
      <w:r>
        <w:rPr>
          <w:rFonts w:ascii="Marianne" w:hAnsi="Marianne" w:cs="Calibri"/>
          <w:sz w:val="18"/>
        </w:rPr>
        <w:t xml:space="preserve">L’appel à candidatures est à présent clôt. </w:t>
      </w:r>
      <w:r w:rsidR="003905C7">
        <w:rPr>
          <w:rFonts w:ascii="Marianne" w:hAnsi="Marianne" w:cs="Calibri"/>
          <w:sz w:val="18"/>
        </w:rPr>
        <w:t>Le 1</w:t>
      </w:r>
      <w:r w:rsidR="003905C7" w:rsidRPr="003905C7">
        <w:rPr>
          <w:rFonts w:ascii="Marianne" w:hAnsi="Marianne" w:cs="Calibri"/>
          <w:sz w:val="18"/>
          <w:vertAlign w:val="superscript"/>
        </w:rPr>
        <w:t>er</w:t>
      </w:r>
      <w:r w:rsidR="003905C7">
        <w:rPr>
          <w:rFonts w:ascii="Marianne" w:hAnsi="Marianne" w:cs="Calibri"/>
          <w:sz w:val="18"/>
        </w:rPr>
        <w:t xml:space="preserve"> septembre 2023 au plus tard, </w:t>
      </w:r>
      <w:r w:rsidR="00DF0989" w:rsidRPr="00DF0989">
        <w:rPr>
          <w:rFonts w:ascii="Marianne" w:hAnsi="Marianne" w:cs="Calibri"/>
          <w:sz w:val="18"/>
        </w:rPr>
        <w:t xml:space="preserve">20 </w:t>
      </w:r>
      <w:r w:rsidR="003905C7">
        <w:rPr>
          <w:rFonts w:ascii="Marianne" w:hAnsi="Marianne" w:cs="Calibri"/>
          <w:sz w:val="18"/>
        </w:rPr>
        <w:t>mi-</w:t>
      </w:r>
      <w:r w:rsidR="00DF0989" w:rsidRPr="00DF0989">
        <w:rPr>
          <w:rFonts w:ascii="Marianne" w:hAnsi="Marianne" w:cs="Calibri"/>
          <w:sz w:val="18"/>
        </w:rPr>
        <w:t xml:space="preserve">temps de psychologues vont être créés </w:t>
      </w:r>
      <w:r w:rsidR="00DF0989">
        <w:rPr>
          <w:rFonts w:ascii="Marianne" w:hAnsi="Marianne" w:cs="Calibri"/>
          <w:sz w:val="18"/>
        </w:rPr>
        <w:t xml:space="preserve">et recrutés </w:t>
      </w:r>
      <w:r w:rsidR="00DF0989" w:rsidRPr="00DF0989">
        <w:rPr>
          <w:rFonts w:ascii="Marianne" w:hAnsi="Marianne" w:cs="Calibri"/>
          <w:sz w:val="18"/>
        </w:rPr>
        <w:t xml:space="preserve">dans les départements suivants : </w:t>
      </w:r>
      <w:r w:rsidR="00DF0989" w:rsidRPr="00DF0989">
        <w:rPr>
          <w:rFonts w:ascii="Marianne" w:hAnsi="Marianne"/>
          <w:bCs/>
          <w:color w:val="000000"/>
          <w:sz w:val="18"/>
        </w:rPr>
        <w:t>Ain, Allier, Ardèche, Drôme, Isère, Loire, Haute-Loire</w:t>
      </w:r>
      <w:r w:rsidR="00DF0989">
        <w:rPr>
          <w:rFonts w:ascii="Marianne" w:hAnsi="Marianne"/>
          <w:bCs/>
          <w:color w:val="000000"/>
          <w:sz w:val="18"/>
        </w:rPr>
        <w:t>, Puy-de-</w:t>
      </w:r>
      <w:r w:rsidR="00DF0989" w:rsidRPr="00DF0989">
        <w:rPr>
          <w:rFonts w:ascii="Marianne" w:hAnsi="Marianne"/>
          <w:bCs/>
          <w:color w:val="000000"/>
          <w:sz w:val="18"/>
        </w:rPr>
        <w:t xml:space="preserve">Dôme, Métropole de Lyon, Rhône, Savoie, </w:t>
      </w:r>
      <w:r w:rsidR="00DF0989">
        <w:rPr>
          <w:rFonts w:ascii="Marianne" w:hAnsi="Marianne"/>
          <w:bCs/>
          <w:color w:val="000000"/>
          <w:sz w:val="18"/>
        </w:rPr>
        <w:t>Haute-Savoie.</w:t>
      </w:r>
    </w:p>
    <w:p w14:paraId="2387CA04" w14:textId="7A64A076" w:rsidR="00352446" w:rsidRPr="003905C7" w:rsidRDefault="00DF0989" w:rsidP="003905C7">
      <w:pPr>
        <w:spacing w:before="120"/>
        <w:jc w:val="both"/>
        <w:rPr>
          <w:rFonts w:ascii="Marianne" w:hAnsi="Marianne"/>
          <w:i/>
          <w:sz w:val="17"/>
          <w:szCs w:val="17"/>
        </w:rPr>
      </w:pPr>
      <w:r w:rsidRPr="00DF0989">
        <w:rPr>
          <w:rFonts w:ascii="Marianne" w:hAnsi="Marianne"/>
          <w:i/>
          <w:sz w:val="17"/>
          <w:szCs w:val="17"/>
          <w:u w:val="single"/>
        </w:rPr>
        <w:t>Référente :</w:t>
      </w:r>
      <w:r w:rsidRPr="00DF0989">
        <w:rPr>
          <w:rFonts w:ascii="Marianne" w:hAnsi="Marianne"/>
          <w:i/>
          <w:sz w:val="17"/>
          <w:szCs w:val="17"/>
        </w:rPr>
        <w:t xml:space="preserve"> Roselyne COCHERIL</w:t>
      </w:r>
    </w:p>
    <w:p w14:paraId="71270248" w14:textId="77777777" w:rsidR="00A07417" w:rsidRDefault="00A07417">
      <w:pPr>
        <w:rPr>
          <w:rFonts w:ascii="Marianne" w:hAnsi="Marianne"/>
          <w:b/>
          <w:color w:val="FFFFFF" w:themeColor="background1"/>
          <w:sz w:val="18"/>
          <w:szCs w:val="20"/>
          <w:shd w:val="clear" w:color="auto" w:fill="000091" w:themeFill="text2"/>
        </w:rPr>
      </w:pPr>
      <w:r>
        <w:rPr>
          <w:rFonts w:ascii="Marianne" w:hAnsi="Marianne"/>
          <w:b/>
          <w:color w:val="FFFFFF" w:themeColor="background1"/>
          <w:sz w:val="18"/>
          <w:szCs w:val="20"/>
          <w:shd w:val="clear" w:color="auto" w:fill="000091" w:themeFill="text2"/>
        </w:rPr>
        <w:br w:type="page"/>
      </w:r>
    </w:p>
    <w:p w14:paraId="034A9176" w14:textId="5434301F" w:rsidR="00352446" w:rsidRPr="00352446" w:rsidRDefault="00352446" w:rsidP="003905C7">
      <w:pPr>
        <w:spacing w:before="360" w:after="200" w:line="276" w:lineRule="auto"/>
        <w:rPr>
          <w:rFonts w:ascii="Marianne" w:hAnsi="Marianne"/>
          <w:b/>
          <w:color w:val="FFFFFF" w:themeColor="background1"/>
          <w:sz w:val="18"/>
          <w:szCs w:val="20"/>
          <w:shd w:val="clear" w:color="auto" w:fill="000091" w:themeFill="text2"/>
        </w:rPr>
      </w:pPr>
      <w:r w:rsidRPr="00352446">
        <w:rPr>
          <w:rFonts w:ascii="Marianne" w:hAnsi="Marianne"/>
          <w:b/>
          <w:color w:val="FFFFFF" w:themeColor="background1"/>
          <w:sz w:val="18"/>
          <w:szCs w:val="20"/>
          <w:shd w:val="clear" w:color="auto" w:fill="000091" w:themeFill="text2"/>
        </w:rPr>
        <w:lastRenderedPageBreak/>
        <w:t>R</w:t>
      </w:r>
      <w:r w:rsidR="009169EB">
        <w:rPr>
          <w:rFonts w:ascii="Marianne" w:hAnsi="Marianne"/>
          <w:b/>
          <w:color w:val="FFFFFF" w:themeColor="background1"/>
          <w:sz w:val="18"/>
          <w:szCs w:val="20"/>
          <w:shd w:val="clear" w:color="auto" w:fill="000091" w:themeFill="text2"/>
        </w:rPr>
        <w:t>É</w:t>
      </w:r>
      <w:r w:rsidRPr="00352446">
        <w:rPr>
          <w:rFonts w:ascii="Marianne" w:hAnsi="Marianne"/>
          <w:b/>
          <w:color w:val="FFFFFF" w:themeColor="background1"/>
          <w:sz w:val="18"/>
          <w:szCs w:val="20"/>
          <w:shd w:val="clear" w:color="auto" w:fill="000091" w:themeFill="text2"/>
        </w:rPr>
        <w:t xml:space="preserve">FORME DES SERVICES AUTONOMIE </w:t>
      </w:r>
      <w:r w:rsidR="009169EB">
        <w:rPr>
          <w:rFonts w:ascii="Marianne" w:hAnsi="Marianne"/>
          <w:b/>
          <w:color w:val="FFFFFF" w:themeColor="background1"/>
          <w:sz w:val="18"/>
          <w:szCs w:val="20"/>
          <w:shd w:val="clear" w:color="auto" w:fill="000091" w:themeFill="text2"/>
        </w:rPr>
        <w:t>À</w:t>
      </w:r>
      <w:r w:rsidRPr="00352446">
        <w:rPr>
          <w:rFonts w:ascii="Marianne" w:hAnsi="Marianne"/>
          <w:b/>
          <w:color w:val="FFFFFF" w:themeColor="background1"/>
          <w:sz w:val="18"/>
          <w:szCs w:val="20"/>
          <w:shd w:val="clear" w:color="auto" w:fill="000091" w:themeFill="text2"/>
        </w:rPr>
        <w:t xml:space="preserve"> DOMICILE (SAD)</w:t>
      </w:r>
    </w:p>
    <w:p w14:paraId="76C0CF0B" w14:textId="548C25CE" w:rsidR="00725FD0" w:rsidRPr="00A07417" w:rsidRDefault="009169EB" w:rsidP="00A07417">
      <w:pPr>
        <w:pStyle w:val="Signature3"/>
        <w:ind w:firstLine="0"/>
        <w:jc w:val="both"/>
        <w:rPr>
          <w:rFonts w:ascii="Marianne" w:hAnsi="Marianne" w:cs="Calibri"/>
          <w:sz w:val="18"/>
        </w:rPr>
      </w:pPr>
      <w:r>
        <w:rPr>
          <w:rFonts w:ascii="Marianne" w:hAnsi="Marianne" w:cs="Calibri"/>
          <w:sz w:val="18"/>
        </w:rPr>
        <w:t>Les Services autonomie à domicile (</w:t>
      </w:r>
      <w:r w:rsidRPr="00725FD0">
        <w:rPr>
          <w:rFonts w:ascii="Marianne" w:hAnsi="Marianne" w:cs="Calibri"/>
          <w:sz w:val="18"/>
        </w:rPr>
        <w:t xml:space="preserve">SAD) </w:t>
      </w:r>
      <w:r w:rsidR="00E7423F">
        <w:rPr>
          <w:rFonts w:ascii="Marianne" w:hAnsi="Marianne" w:cs="Calibri"/>
          <w:sz w:val="18"/>
        </w:rPr>
        <w:t>seront créés prochainement</w:t>
      </w:r>
      <w:r w:rsidR="00725FD0" w:rsidRPr="00725FD0">
        <w:rPr>
          <w:rFonts w:ascii="Marianne" w:hAnsi="Marianne" w:cs="Calibri"/>
          <w:sz w:val="18"/>
        </w:rPr>
        <w:t xml:space="preserve"> dès</w:t>
      </w:r>
      <w:r w:rsidRPr="00725FD0">
        <w:rPr>
          <w:rFonts w:ascii="Marianne" w:hAnsi="Marianne" w:cs="Calibri"/>
          <w:sz w:val="18"/>
        </w:rPr>
        <w:t xml:space="preserve"> publication du décret définissant les modalités concrètes de leur mise en place.</w:t>
      </w:r>
      <w:r>
        <w:rPr>
          <w:rFonts w:ascii="Marianne" w:hAnsi="Marianne" w:cs="Calibri"/>
          <w:sz w:val="18"/>
        </w:rPr>
        <w:t xml:space="preserve"> </w:t>
      </w:r>
    </w:p>
    <w:p w14:paraId="55230BA9" w14:textId="18B612CA" w:rsidR="009169EB" w:rsidRPr="009169EB" w:rsidRDefault="009169EB" w:rsidP="009169EB">
      <w:pPr>
        <w:pStyle w:val="Signature3"/>
        <w:spacing w:before="120"/>
        <w:ind w:firstLine="0"/>
        <w:jc w:val="both"/>
        <w:rPr>
          <w:rFonts w:ascii="Marianne" w:hAnsi="Marianne" w:cs="Calibri"/>
          <w:b/>
          <w:color w:val="000091" w:themeColor="text2"/>
          <w:sz w:val="18"/>
        </w:rPr>
      </w:pPr>
      <w:r w:rsidRPr="009169EB">
        <w:rPr>
          <w:rFonts w:ascii="Marianne" w:hAnsi="Marianne" w:cs="Calibri"/>
          <w:b/>
          <w:color w:val="000091" w:themeColor="text2"/>
          <w:sz w:val="18"/>
        </w:rPr>
        <w:t>Objectif : permettre aux personnes de vivre le plus longtemps possible</w:t>
      </w:r>
      <w:r w:rsidR="000D6E75">
        <w:rPr>
          <w:rFonts w:ascii="Marianne" w:hAnsi="Marianne" w:cs="Calibri"/>
          <w:b/>
          <w:color w:val="000091" w:themeColor="text2"/>
          <w:sz w:val="18"/>
        </w:rPr>
        <w:t xml:space="preserve"> à leur domicile</w:t>
      </w:r>
    </w:p>
    <w:p w14:paraId="3CE5BEF8" w14:textId="486CE782" w:rsidR="009169EB" w:rsidRDefault="00725FD0" w:rsidP="009169EB">
      <w:pPr>
        <w:pStyle w:val="Signature3"/>
        <w:spacing w:before="120"/>
        <w:ind w:firstLine="0"/>
        <w:jc w:val="both"/>
        <w:rPr>
          <w:rFonts w:ascii="Marianne" w:hAnsi="Marianne" w:cs="Calibri"/>
          <w:sz w:val="18"/>
        </w:rPr>
      </w:pPr>
      <w:r>
        <w:rPr>
          <w:rFonts w:ascii="Marianne" w:hAnsi="Marianne" w:cs="Calibri"/>
          <w:sz w:val="18"/>
        </w:rPr>
        <w:t xml:space="preserve">Les SAD remplaceront les SAAD, SSIAD et SPASAD et constituent le pilier du virage domiciliaire. </w:t>
      </w:r>
      <w:r w:rsidR="009169EB">
        <w:rPr>
          <w:rFonts w:ascii="Marianne" w:hAnsi="Marianne" w:cs="Calibri"/>
          <w:sz w:val="18"/>
        </w:rPr>
        <w:t>Ce rapprochement de l’aide et du soin va permettre d’améliorer l’accompagnement des personnes âgées ayant besoin de ces deux types de prestations. La bonne articulation des intervenants et leurs regards croisés permettr</w:t>
      </w:r>
      <w:r w:rsidR="009F0700">
        <w:rPr>
          <w:rFonts w:ascii="Marianne" w:hAnsi="Marianne" w:cs="Calibri"/>
          <w:sz w:val="18"/>
        </w:rPr>
        <w:t>ont</w:t>
      </w:r>
      <w:r w:rsidR="009169EB">
        <w:rPr>
          <w:rFonts w:ascii="Marianne" w:hAnsi="Marianne" w:cs="Calibri"/>
          <w:sz w:val="18"/>
        </w:rPr>
        <w:t xml:space="preserve"> aux bénéficiaires de </w:t>
      </w:r>
      <w:r w:rsidR="009169EB" w:rsidRPr="009F0700">
        <w:rPr>
          <w:rFonts w:ascii="Marianne" w:hAnsi="Marianne" w:cs="Calibri"/>
          <w:b/>
          <w:sz w:val="18"/>
        </w:rPr>
        <w:t>conserver leur autonomie</w:t>
      </w:r>
      <w:r w:rsidR="009169EB">
        <w:rPr>
          <w:rFonts w:ascii="Marianne" w:hAnsi="Marianne" w:cs="Calibri"/>
          <w:sz w:val="18"/>
        </w:rPr>
        <w:t xml:space="preserve"> plus longtemps.</w:t>
      </w:r>
    </w:p>
    <w:p w14:paraId="7619416E" w14:textId="71712E61" w:rsidR="00352446" w:rsidRPr="00352446" w:rsidRDefault="00352446" w:rsidP="009169EB">
      <w:pPr>
        <w:pStyle w:val="Signature3"/>
        <w:spacing w:before="120"/>
        <w:ind w:firstLine="0"/>
        <w:jc w:val="both"/>
        <w:rPr>
          <w:rFonts w:ascii="Marianne" w:hAnsi="Marianne" w:cs="Calibri"/>
          <w:sz w:val="18"/>
        </w:rPr>
      </w:pPr>
      <w:r w:rsidRPr="00352446">
        <w:rPr>
          <w:rFonts w:ascii="Marianne" w:hAnsi="Marianne" w:cs="Calibri"/>
          <w:sz w:val="18"/>
        </w:rPr>
        <w:t xml:space="preserve">Les </w:t>
      </w:r>
      <w:r w:rsidR="004E5BE2">
        <w:rPr>
          <w:rFonts w:ascii="Marianne" w:hAnsi="Marianne" w:cs="Calibri"/>
          <w:sz w:val="18"/>
        </w:rPr>
        <w:t>SAD</w:t>
      </w:r>
      <w:r w:rsidRPr="00352446">
        <w:rPr>
          <w:rFonts w:ascii="Marianne" w:hAnsi="Marianne" w:cs="Calibri"/>
          <w:sz w:val="18"/>
        </w:rPr>
        <w:t xml:space="preserve">, comme les SPASAD intégrés avant eux, s’investiront également dans la </w:t>
      </w:r>
      <w:r w:rsidRPr="009F0700">
        <w:rPr>
          <w:rFonts w:ascii="Marianne" w:hAnsi="Marianne" w:cs="Calibri"/>
          <w:b/>
          <w:sz w:val="18"/>
        </w:rPr>
        <w:t>sécurisation</w:t>
      </w:r>
      <w:r w:rsidRPr="00352446">
        <w:rPr>
          <w:rFonts w:ascii="Marianne" w:hAnsi="Marianne" w:cs="Calibri"/>
          <w:sz w:val="18"/>
        </w:rPr>
        <w:t xml:space="preserve"> des sorties d’hospitalisation et les actions de prévention.</w:t>
      </w:r>
    </w:p>
    <w:p w14:paraId="33109149" w14:textId="46375707" w:rsidR="00352446" w:rsidRPr="00352446" w:rsidRDefault="00352446" w:rsidP="004E5BE2">
      <w:pPr>
        <w:pStyle w:val="Signature3"/>
        <w:ind w:firstLine="0"/>
        <w:jc w:val="both"/>
        <w:rPr>
          <w:rFonts w:ascii="Marianne" w:hAnsi="Marianne" w:cs="Calibri"/>
          <w:sz w:val="18"/>
        </w:rPr>
      </w:pPr>
      <w:r w:rsidRPr="00352446">
        <w:rPr>
          <w:rFonts w:ascii="Marianne" w:hAnsi="Marianne" w:cs="Calibri"/>
          <w:sz w:val="18"/>
        </w:rPr>
        <w:t xml:space="preserve">Par ailleurs, la mise en place d’un interlocuteur unique devrait </w:t>
      </w:r>
      <w:r w:rsidR="009169EB" w:rsidRPr="009F0700">
        <w:rPr>
          <w:rFonts w:ascii="Marianne" w:hAnsi="Marianne" w:cs="Calibri"/>
          <w:b/>
          <w:sz w:val="18"/>
        </w:rPr>
        <w:t>simplifier les parcours</w:t>
      </w:r>
      <w:r w:rsidR="009169EB">
        <w:rPr>
          <w:rFonts w:ascii="Marianne" w:hAnsi="Marianne" w:cs="Calibri"/>
          <w:sz w:val="18"/>
        </w:rPr>
        <w:t>.</w:t>
      </w:r>
    </w:p>
    <w:p w14:paraId="1DA2624E" w14:textId="5A74721E" w:rsidR="00352446" w:rsidRPr="00352446" w:rsidRDefault="00352446" w:rsidP="004E5BE2">
      <w:pPr>
        <w:pStyle w:val="Signature3"/>
        <w:ind w:firstLine="0"/>
        <w:jc w:val="both"/>
        <w:rPr>
          <w:rFonts w:ascii="Marianne" w:hAnsi="Marianne" w:cs="Calibri"/>
          <w:sz w:val="18"/>
        </w:rPr>
      </w:pPr>
      <w:r w:rsidRPr="00352446">
        <w:rPr>
          <w:rFonts w:ascii="Marianne" w:hAnsi="Marianne" w:cs="Calibri"/>
          <w:sz w:val="18"/>
        </w:rPr>
        <w:t xml:space="preserve">Enfin, les évolutions professionnelles des intervenants devraient se diversifier et permettre de </w:t>
      </w:r>
      <w:r w:rsidRPr="009F0700">
        <w:rPr>
          <w:rFonts w:ascii="Marianne" w:hAnsi="Marianne" w:cs="Calibri"/>
          <w:b/>
          <w:sz w:val="18"/>
        </w:rPr>
        <w:t xml:space="preserve">rendre </w:t>
      </w:r>
      <w:r w:rsidR="007216A1">
        <w:rPr>
          <w:rFonts w:ascii="Marianne" w:hAnsi="Marianne" w:cs="Calibri"/>
          <w:b/>
          <w:sz w:val="18"/>
        </w:rPr>
        <w:t xml:space="preserve">l’exercice de </w:t>
      </w:r>
      <w:r w:rsidRPr="009F0700">
        <w:rPr>
          <w:rFonts w:ascii="Marianne" w:hAnsi="Marianne" w:cs="Calibri"/>
          <w:b/>
          <w:sz w:val="18"/>
        </w:rPr>
        <w:t>leur métier moins solitaire</w:t>
      </w:r>
      <w:r w:rsidRPr="00352446">
        <w:rPr>
          <w:rFonts w:ascii="Marianne" w:hAnsi="Marianne" w:cs="Calibri"/>
          <w:sz w:val="18"/>
        </w:rPr>
        <w:t>.</w:t>
      </w:r>
    </w:p>
    <w:p w14:paraId="22F15E1F" w14:textId="77777777" w:rsidR="00352446" w:rsidRPr="00352446" w:rsidRDefault="00352446" w:rsidP="00352446">
      <w:pPr>
        <w:spacing w:before="120"/>
        <w:jc w:val="both"/>
        <w:rPr>
          <w:rFonts w:ascii="Marianne" w:hAnsi="Marianne"/>
          <w:i/>
          <w:sz w:val="17"/>
          <w:szCs w:val="17"/>
        </w:rPr>
      </w:pPr>
      <w:r w:rsidRPr="00352446">
        <w:rPr>
          <w:rFonts w:ascii="Marianne" w:hAnsi="Marianne"/>
          <w:i/>
          <w:sz w:val="17"/>
          <w:szCs w:val="17"/>
          <w:u w:val="single"/>
        </w:rPr>
        <w:t>Référentes</w:t>
      </w:r>
      <w:r w:rsidRPr="00352446">
        <w:rPr>
          <w:rFonts w:ascii="Marianne" w:hAnsi="Marianne"/>
          <w:i/>
          <w:sz w:val="17"/>
          <w:szCs w:val="17"/>
        </w:rPr>
        <w:t> : Roselyne COCHERIL et Christelle SANITAS</w:t>
      </w:r>
    </w:p>
    <w:p w14:paraId="6F5D40BB" w14:textId="1512AF35" w:rsidR="00DF0989" w:rsidRDefault="00DF0989" w:rsidP="00181450">
      <w:pPr>
        <w:spacing w:before="120"/>
        <w:jc w:val="both"/>
        <w:rPr>
          <w:rFonts w:ascii="Marianne" w:hAnsi="Marianne"/>
          <w:sz w:val="18"/>
          <w:szCs w:val="18"/>
        </w:rPr>
      </w:pPr>
    </w:p>
    <w:p w14:paraId="08D8406D" w14:textId="42C28AEF" w:rsidR="00C0468A" w:rsidRPr="00C0468A" w:rsidRDefault="00C0468A" w:rsidP="00C0468A">
      <w:pPr>
        <w:spacing w:after="200" w:line="276" w:lineRule="auto"/>
        <w:rPr>
          <w:rFonts w:ascii="Marianne" w:hAnsi="Marianne"/>
          <w:b/>
          <w:color w:val="FFFFFF" w:themeColor="background1"/>
          <w:sz w:val="18"/>
          <w:szCs w:val="20"/>
          <w:shd w:val="clear" w:color="auto" w:fill="000091" w:themeFill="text2"/>
        </w:rPr>
      </w:pPr>
      <w:r w:rsidRPr="00C0468A">
        <w:rPr>
          <w:rFonts w:ascii="Marianne" w:hAnsi="Marianne"/>
          <w:b/>
          <w:color w:val="FFFFFF" w:themeColor="background1"/>
          <w:sz w:val="18"/>
          <w:szCs w:val="20"/>
          <w:shd w:val="clear" w:color="auto" w:fill="000091" w:themeFill="text2"/>
        </w:rPr>
        <w:t>PLAN R</w:t>
      </w:r>
      <w:r>
        <w:rPr>
          <w:rFonts w:ascii="Marianne" w:hAnsi="Marianne"/>
          <w:b/>
          <w:color w:val="FFFFFF" w:themeColor="background1"/>
          <w:sz w:val="18"/>
          <w:szCs w:val="20"/>
          <w:shd w:val="clear" w:color="auto" w:fill="000091" w:themeFill="text2"/>
        </w:rPr>
        <w:t>É</w:t>
      </w:r>
      <w:r w:rsidRPr="00C0468A">
        <w:rPr>
          <w:rFonts w:ascii="Marianne" w:hAnsi="Marianne"/>
          <w:b/>
          <w:color w:val="FFFFFF" w:themeColor="background1"/>
          <w:sz w:val="18"/>
          <w:szCs w:val="20"/>
          <w:shd w:val="clear" w:color="auto" w:fill="000091" w:themeFill="text2"/>
        </w:rPr>
        <w:t xml:space="preserve">GIONAL ANTICHUTE DES PERSONNES </w:t>
      </w:r>
      <w:r>
        <w:rPr>
          <w:rFonts w:ascii="Marianne" w:hAnsi="Marianne"/>
          <w:b/>
          <w:color w:val="FFFFFF" w:themeColor="background1"/>
          <w:sz w:val="18"/>
          <w:szCs w:val="20"/>
          <w:shd w:val="clear" w:color="auto" w:fill="000091" w:themeFill="text2"/>
        </w:rPr>
        <w:t>ÂGÉ</w:t>
      </w:r>
      <w:r w:rsidRPr="00C0468A">
        <w:rPr>
          <w:rFonts w:ascii="Marianne" w:hAnsi="Marianne"/>
          <w:b/>
          <w:color w:val="FFFFFF" w:themeColor="background1"/>
          <w:sz w:val="18"/>
          <w:szCs w:val="20"/>
          <w:shd w:val="clear" w:color="auto" w:fill="000091" w:themeFill="text2"/>
        </w:rPr>
        <w:t>ES</w:t>
      </w:r>
    </w:p>
    <w:p w14:paraId="3343300E" w14:textId="258E82EE" w:rsidR="00C0468A" w:rsidRDefault="00C0468A" w:rsidP="00C0468A">
      <w:pPr>
        <w:jc w:val="both"/>
        <w:rPr>
          <w:rFonts w:ascii="Marianne" w:hAnsi="Marianne"/>
          <w:sz w:val="18"/>
          <w:szCs w:val="18"/>
        </w:rPr>
      </w:pPr>
      <w:r>
        <w:rPr>
          <w:rFonts w:ascii="Marianne" w:hAnsi="Marianne"/>
          <w:sz w:val="18"/>
          <w:szCs w:val="18"/>
        </w:rPr>
        <w:t>En Auvergne-Rhône-Alpes, l</w:t>
      </w:r>
      <w:r w:rsidRPr="00C0468A">
        <w:rPr>
          <w:rFonts w:ascii="Marianne" w:hAnsi="Marianne"/>
          <w:sz w:val="18"/>
          <w:szCs w:val="18"/>
        </w:rPr>
        <w:t>es chutes sont responsables d</w:t>
      </w:r>
      <w:r>
        <w:rPr>
          <w:rFonts w:ascii="Marianne" w:hAnsi="Marianne"/>
          <w:sz w:val="18"/>
          <w:szCs w:val="18"/>
        </w:rPr>
        <w:t>e 16 000 hospitalisations et 10 </w:t>
      </w:r>
      <w:r w:rsidRPr="00C0468A">
        <w:rPr>
          <w:rFonts w:ascii="Marianne" w:hAnsi="Marianne"/>
          <w:sz w:val="18"/>
          <w:szCs w:val="18"/>
        </w:rPr>
        <w:t>000 décès chaque année.</w:t>
      </w:r>
      <w:r>
        <w:rPr>
          <w:rFonts w:ascii="Marianne" w:hAnsi="Marianne"/>
          <w:sz w:val="18"/>
          <w:szCs w:val="18"/>
        </w:rPr>
        <w:t xml:space="preserve"> Depuis juillet 2022, L’ARS et le Gérontopole AURA </w:t>
      </w:r>
      <w:proofErr w:type="spellStart"/>
      <w:r>
        <w:rPr>
          <w:rFonts w:ascii="Marianne" w:hAnsi="Marianne"/>
          <w:sz w:val="18"/>
          <w:szCs w:val="18"/>
        </w:rPr>
        <w:t>co</w:t>
      </w:r>
      <w:proofErr w:type="spellEnd"/>
      <w:r>
        <w:rPr>
          <w:rFonts w:ascii="Marianne" w:hAnsi="Marianne"/>
          <w:sz w:val="18"/>
          <w:szCs w:val="18"/>
        </w:rPr>
        <w:t>-animent la construction du plan régional antichute en déclinaison du plan national. L’objectif principal ? la diminution de 20 % des chutes mortelles et invalidantes</w:t>
      </w:r>
      <w:r w:rsidR="004E5BE2">
        <w:rPr>
          <w:rFonts w:ascii="Marianne" w:hAnsi="Marianne"/>
          <w:sz w:val="18"/>
          <w:szCs w:val="18"/>
        </w:rPr>
        <w:t>.</w:t>
      </w:r>
    </w:p>
    <w:p w14:paraId="49B3223F" w14:textId="3A7ABE00" w:rsidR="00C0468A" w:rsidRDefault="004E5BE2" w:rsidP="00C0468A">
      <w:pPr>
        <w:spacing w:before="120"/>
        <w:jc w:val="both"/>
        <w:rPr>
          <w:rFonts w:ascii="Marianne" w:hAnsi="Marianne"/>
          <w:sz w:val="18"/>
          <w:szCs w:val="18"/>
        </w:rPr>
      </w:pPr>
      <w:r>
        <w:rPr>
          <w:rFonts w:ascii="Marianne" w:hAnsi="Marianne"/>
          <w:sz w:val="18"/>
          <w:szCs w:val="18"/>
        </w:rPr>
        <w:t>C</w:t>
      </w:r>
      <w:r w:rsidR="00C0468A">
        <w:rPr>
          <w:rFonts w:ascii="Marianne" w:hAnsi="Marianne"/>
          <w:sz w:val="18"/>
          <w:szCs w:val="18"/>
        </w:rPr>
        <w:t>e plan concerne :</w:t>
      </w:r>
    </w:p>
    <w:p w14:paraId="048B3218" w14:textId="1BD24731" w:rsidR="00C0468A" w:rsidRDefault="00C0468A" w:rsidP="00C0468A">
      <w:pPr>
        <w:pStyle w:val="Paragraphedeliste"/>
        <w:numPr>
          <w:ilvl w:val="0"/>
          <w:numId w:val="27"/>
        </w:numPr>
        <w:spacing w:before="120"/>
        <w:jc w:val="both"/>
        <w:rPr>
          <w:rFonts w:ascii="Marianne" w:hAnsi="Marianne"/>
          <w:sz w:val="18"/>
          <w:szCs w:val="18"/>
        </w:rPr>
      </w:pPr>
      <w:r>
        <w:rPr>
          <w:rFonts w:ascii="Marianne" w:hAnsi="Marianne"/>
          <w:sz w:val="18"/>
          <w:szCs w:val="18"/>
        </w:rPr>
        <w:t>Les personnes âgées de 65 ans et plus, auto</w:t>
      </w:r>
      <w:r w:rsidR="004E5BE2">
        <w:rPr>
          <w:rFonts w:ascii="Marianne" w:hAnsi="Marianne"/>
          <w:sz w:val="18"/>
          <w:szCs w:val="18"/>
        </w:rPr>
        <w:t>nomes, pour les sensibiliser au</w:t>
      </w:r>
      <w:r>
        <w:rPr>
          <w:rFonts w:ascii="Marianne" w:hAnsi="Marianne"/>
          <w:sz w:val="18"/>
          <w:szCs w:val="18"/>
        </w:rPr>
        <w:t xml:space="preserve"> risque de chute, et les engager dans une démarche de prévention primaire ;</w:t>
      </w:r>
    </w:p>
    <w:p w14:paraId="66DDC78B" w14:textId="057716D5" w:rsidR="00C0468A" w:rsidRDefault="000D6E75" w:rsidP="00C0468A">
      <w:pPr>
        <w:pStyle w:val="Paragraphedeliste"/>
        <w:numPr>
          <w:ilvl w:val="0"/>
          <w:numId w:val="27"/>
        </w:numPr>
        <w:spacing w:before="120"/>
        <w:jc w:val="both"/>
        <w:rPr>
          <w:rFonts w:ascii="Marianne" w:hAnsi="Marianne"/>
          <w:sz w:val="18"/>
          <w:szCs w:val="18"/>
        </w:rPr>
      </w:pPr>
      <w:proofErr w:type="gramStart"/>
      <w:r>
        <w:rPr>
          <w:rFonts w:ascii="Marianne" w:hAnsi="Marianne"/>
          <w:sz w:val="18"/>
          <w:szCs w:val="18"/>
        </w:rPr>
        <w:t>les</w:t>
      </w:r>
      <w:proofErr w:type="gramEnd"/>
      <w:r>
        <w:rPr>
          <w:rFonts w:ascii="Marianne" w:hAnsi="Marianne"/>
          <w:sz w:val="18"/>
          <w:szCs w:val="18"/>
        </w:rPr>
        <w:t xml:space="preserve"> </w:t>
      </w:r>
      <w:r w:rsidR="00C0468A">
        <w:rPr>
          <w:rFonts w:ascii="Marianne" w:hAnsi="Marianne"/>
          <w:sz w:val="18"/>
          <w:szCs w:val="18"/>
        </w:rPr>
        <w:t>« primo-chuteurs », pour construire un parcours intégrant l’ensemble des ressources du territoire (sanitaire, social, médico-social…) afin de limiter les récidives ;</w:t>
      </w:r>
    </w:p>
    <w:p w14:paraId="0B582D75" w14:textId="0FF12395" w:rsidR="00C0468A" w:rsidRDefault="000D6E75" w:rsidP="00C0468A">
      <w:pPr>
        <w:pStyle w:val="Paragraphedeliste"/>
        <w:numPr>
          <w:ilvl w:val="0"/>
          <w:numId w:val="27"/>
        </w:numPr>
        <w:spacing w:before="120"/>
        <w:jc w:val="both"/>
        <w:rPr>
          <w:rFonts w:ascii="Marianne" w:hAnsi="Marianne"/>
          <w:sz w:val="18"/>
          <w:szCs w:val="18"/>
        </w:rPr>
      </w:pPr>
      <w:proofErr w:type="gramStart"/>
      <w:r>
        <w:rPr>
          <w:rFonts w:ascii="Marianne" w:hAnsi="Marianne"/>
          <w:sz w:val="18"/>
          <w:szCs w:val="18"/>
        </w:rPr>
        <w:t>les</w:t>
      </w:r>
      <w:proofErr w:type="gramEnd"/>
      <w:r>
        <w:rPr>
          <w:rFonts w:ascii="Marianne" w:hAnsi="Marianne"/>
          <w:sz w:val="18"/>
          <w:szCs w:val="18"/>
        </w:rPr>
        <w:t xml:space="preserve"> </w:t>
      </w:r>
      <w:r w:rsidR="00C0468A">
        <w:rPr>
          <w:rFonts w:ascii="Marianne" w:hAnsi="Marianne"/>
          <w:sz w:val="18"/>
          <w:szCs w:val="18"/>
        </w:rPr>
        <w:t>personnes âgées dépendantes, pour limiter les récidives et les conséquences des chutes.</w:t>
      </w:r>
    </w:p>
    <w:p w14:paraId="54AFF6F3" w14:textId="51F4CE08" w:rsidR="00C0468A" w:rsidRDefault="00C0468A" w:rsidP="00C0468A">
      <w:pPr>
        <w:spacing w:before="120"/>
        <w:jc w:val="both"/>
        <w:rPr>
          <w:rFonts w:ascii="Marianne" w:hAnsi="Marianne"/>
          <w:sz w:val="18"/>
          <w:szCs w:val="18"/>
        </w:rPr>
      </w:pPr>
      <w:r>
        <w:rPr>
          <w:rFonts w:ascii="Marianne" w:hAnsi="Marianne"/>
          <w:sz w:val="18"/>
          <w:szCs w:val="18"/>
        </w:rPr>
        <w:t xml:space="preserve">Une journée régionale pour la présentation </w:t>
      </w:r>
      <w:r w:rsidR="000D6E75">
        <w:rPr>
          <w:rFonts w:ascii="Marianne" w:hAnsi="Marianne"/>
          <w:sz w:val="18"/>
          <w:szCs w:val="18"/>
        </w:rPr>
        <w:t xml:space="preserve">de ce </w:t>
      </w:r>
      <w:r>
        <w:rPr>
          <w:rFonts w:ascii="Marianne" w:hAnsi="Marianne"/>
          <w:sz w:val="18"/>
          <w:szCs w:val="18"/>
        </w:rPr>
        <w:t>plan aura lieu le 17 octobre 2023 à Lyon.</w:t>
      </w:r>
    </w:p>
    <w:p w14:paraId="368D4175" w14:textId="2E5C2984" w:rsidR="00C0468A" w:rsidRDefault="00C0468A" w:rsidP="00C0468A">
      <w:pPr>
        <w:spacing w:before="120"/>
        <w:jc w:val="both"/>
        <w:rPr>
          <w:rFonts w:ascii="Marianne" w:hAnsi="Marianne"/>
          <w:sz w:val="18"/>
          <w:szCs w:val="18"/>
        </w:rPr>
      </w:pPr>
      <w:r>
        <w:rPr>
          <w:rFonts w:ascii="Marianne" w:hAnsi="Marianne"/>
          <w:sz w:val="18"/>
          <w:szCs w:val="18"/>
        </w:rPr>
        <w:t xml:space="preserve">&gt; </w:t>
      </w:r>
      <w:hyperlink r:id="rId14" w:history="1">
        <w:r w:rsidRPr="00C0468A">
          <w:rPr>
            <w:rStyle w:val="Lienhypertexte"/>
            <w:rFonts w:ascii="Marianne" w:hAnsi="Marianne"/>
            <w:sz w:val="18"/>
            <w:szCs w:val="18"/>
          </w:rPr>
          <w:t>Pour en savoir plus, consultez l’article Plan antichute sur le site internet de l’ARS ARA.</w:t>
        </w:r>
      </w:hyperlink>
      <w:r>
        <w:rPr>
          <w:rFonts w:ascii="Marianne" w:hAnsi="Marianne"/>
          <w:sz w:val="18"/>
          <w:szCs w:val="18"/>
        </w:rPr>
        <w:t xml:space="preserve"> Il sera régulièrement mis à jour.</w:t>
      </w:r>
    </w:p>
    <w:p w14:paraId="760531AC" w14:textId="774AE0DC" w:rsidR="00C0468A" w:rsidRPr="00C0468A" w:rsidRDefault="00C0468A" w:rsidP="00C0468A">
      <w:pPr>
        <w:spacing w:before="120"/>
        <w:jc w:val="both"/>
        <w:rPr>
          <w:rFonts w:ascii="Marianne" w:hAnsi="Marianne"/>
          <w:i/>
          <w:sz w:val="17"/>
          <w:szCs w:val="17"/>
        </w:rPr>
      </w:pPr>
      <w:r w:rsidRPr="00C0468A">
        <w:rPr>
          <w:rFonts w:ascii="Marianne" w:hAnsi="Marianne"/>
          <w:i/>
          <w:sz w:val="17"/>
          <w:szCs w:val="17"/>
          <w:u w:val="single"/>
        </w:rPr>
        <w:t>Référent</w:t>
      </w:r>
      <w:r>
        <w:rPr>
          <w:rFonts w:ascii="Marianne" w:hAnsi="Marianne"/>
          <w:i/>
          <w:sz w:val="17"/>
          <w:szCs w:val="17"/>
          <w:u w:val="single"/>
        </w:rPr>
        <w:t>e</w:t>
      </w:r>
      <w:r w:rsidRPr="00C0468A">
        <w:rPr>
          <w:rFonts w:ascii="Marianne" w:hAnsi="Marianne"/>
          <w:i/>
          <w:sz w:val="17"/>
          <w:szCs w:val="17"/>
          <w:u w:val="single"/>
        </w:rPr>
        <w:t>s :</w:t>
      </w:r>
      <w:r w:rsidRPr="00C0468A">
        <w:rPr>
          <w:rFonts w:ascii="Marianne" w:hAnsi="Marianne"/>
          <w:i/>
          <w:sz w:val="17"/>
          <w:szCs w:val="17"/>
        </w:rPr>
        <w:t xml:space="preserve"> D</w:t>
      </w:r>
      <w:r w:rsidRPr="004219DF">
        <w:rPr>
          <w:rFonts w:ascii="Marianne" w:hAnsi="Marianne"/>
          <w:i/>
          <w:sz w:val="17"/>
          <w:szCs w:val="17"/>
          <w:vertAlign w:val="superscript"/>
        </w:rPr>
        <w:t>r</w:t>
      </w:r>
      <w:r w:rsidRPr="00C0468A">
        <w:rPr>
          <w:rFonts w:ascii="Marianne" w:hAnsi="Marianne"/>
          <w:i/>
          <w:sz w:val="17"/>
          <w:szCs w:val="17"/>
        </w:rPr>
        <w:t xml:space="preserve"> Aurélia </w:t>
      </w:r>
      <w:r w:rsidR="004219DF" w:rsidRPr="00C0468A">
        <w:rPr>
          <w:rFonts w:ascii="Marianne" w:hAnsi="Marianne"/>
          <w:i/>
          <w:sz w:val="17"/>
          <w:szCs w:val="17"/>
        </w:rPr>
        <w:t xml:space="preserve">MARFISI-DUBOST </w:t>
      </w:r>
      <w:r w:rsidRPr="00C0468A">
        <w:rPr>
          <w:rFonts w:ascii="Marianne" w:hAnsi="Marianne"/>
          <w:i/>
          <w:sz w:val="17"/>
          <w:szCs w:val="17"/>
        </w:rPr>
        <w:t xml:space="preserve">et Isabelle </w:t>
      </w:r>
      <w:r w:rsidR="004219DF" w:rsidRPr="00C0468A">
        <w:rPr>
          <w:rFonts w:ascii="Marianne" w:hAnsi="Marianne"/>
          <w:i/>
          <w:sz w:val="17"/>
          <w:szCs w:val="17"/>
        </w:rPr>
        <w:t xml:space="preserve">CARPENTIER </w:t>
      </w:r>
    </w:p>
    <w:p w14:paraId="20B16D78" w14:textId="15D6E849" w:rsidR="00C0468A" w:rsidRDefault="00C0468A" w:rsidP="00C0468A">
      <w:pPr>
        <w:spacing w:before="120"/>
        <w:jc w:val="both"/>
        <w:rPr>
          <w:rFonts w:ascii="Marianne" w:hAnsi="Marianne"/>
          <w:i/>
          <w:sz w:val="17"/>
          <w:szCs w:val="17"/>
        </w:rPr>
      </w:pPr>
    </w:p>
    <w:p w14:paraId="080BAB7C" w14:textId="2E7CA152" w:rsidR="00536D9B" w:rsidRPr="00536D9B" w:rsidRDefault="00590E34" w:rsidP="00536D9B">
      <w:pPr>
        <w:spacing w:after="200" w:line="276" w:lineRule="auto"/>
        <w:rPr>
          <w:rFonts w:ascii="Marianne" w:hAnsi="Marianne"/>
          <w:b/>
          <w:color w:val="FFFFFF" w:themeColor="background1"/>
          <w:sz w:val="18"/>
          <w:szCs w:val="20"/>
          <w:shd w:val="clear" w:color="auto" w:fill="000091" w:themeFill="text2"/>
        </w:rPr>
      </w:pPr>
      <w:r>
        <w:rPr>
          <w:rFonts w:ascii="Marianne" w:hAnsi="Marianne"/>
          <w:b/>
          <w:color w:val="FFFFFF" w:themeColor="background1"/>
          <w:sz w:val="18"/>
          <w:szCs w:val="20"/>
          <w:shd w:val="clear" w:color="auto" w:fill="000091" w:themeFill="text2"/>
        </w:rPr>
        <w:t>UN GUIDE SUR L’</w:t>
      </w:r>
      <w:r w:rsidR="00536D9B">
        <w:rPr>
          <w:rFonts w:ascii="Marianne" w:hAnsi="Marianne"/>
          <w:b/>
          <w:color w:val="FFFFFF" w:themeColor="background1"/>
          <w:sz w:val="18"/>
          <w:szCs w:val="20"/>
          <w:shd w:val="clear" w:color="auto" w:fill="000091" w:themeFill="text2"/>
        </w:rPr>
        <w:t>ANTIBIOTHÉRAPIE EN EHPAD</w:t>
      </w:r>
    </w:p>
    <w:p w14:paraId="1B600AD5" w14:textId="0A274EB5" w:rsidR="00536D9B" w:rsidRPr="00536D9B" w:rsidRDefault="004E5BE2" w:rsidP="00590E34">
      <w:pPr>
        <w:spacing w:after="120"/>
        <w:jc w:val="both"/>
        <w:rPr>
          <w:rFonts w:ascii="Marianne" w:hAnsi="Marianne"/>
          <w:sz w:val="18"/>
          <w:szCs w:val="18"/>
        </w:rPr>
      </w:pPr>
      <w:r>
        <w:rPr>
          <w:rFonts w:ascii="Marianne" w:hAnsi="Marianne"/>
          <w:sz w:val="18"/>
          <w:szCs w:val="18"/>
        </w:rPr>
        <w:t>Proposer des recommandations relatives à la prescription d’antibiotiques en EHPAD : c’est l’objectif du guide qui vient d’être publié. Il a été élaboré par u</w:t>
      </w:r>
      <w:r w:rsidR="00536D9B" w:rsidRPr="00536D9B">
        <w:rPr>
          <w:rFonts w:ascii="Marianne" w:hAnsi="Marianne"/>
          <w:sz w:val="18"/>
          <w:szCs w:val="18"/>
        </w:rPr>
        <w:t>n groupe de travail multidisciplinaire coordonné par le Centre régional en antibiothérapie (</w:t>
      </w:r>
      <w:proofErr w:type="spellStart"/>
      <w:r w:rsidR="00536D9B" w:rsidRPr="00536D9B">
        <w:rPr>
          <w:rFonts w:ascii="Marianne" w:hAnsi="Marianne"/>
          <w:sz w:val="18"/>
          <w:szCs w:val="18"/>
        </w:rPr>
        <w:t>Cratb</w:t>
      </w:r>
      <w:proofErr w:type="spellEnd"/>
      <w:r w:rsidR="00536D9B" w:rsidRPr="00536D9B">
        <w:rPr>
          <w:rFonts w:ascii="Marianne" w:hAnsi="Marianne"/>
          <w:sz w:val="18"/>
          <w:szCs w:val="18"/>
        </w:rPr>
        <w:t>), le Centre d’appui pour la prévention des infections associées aux soins (</w:t>
      </w:r>
      <w:proofErr w:type="spellStart"/>
      <w:r w:rsidR="00536D9B" w:rsidRPr="00536D9B">
        <w:rPr>
          <w:rFonts w:ascii="Marianne" w:hAnsi="Marianne"/>
          <w:sz w:val="18"/>
          <w:szCs w:val="18"/>
        </w:rPr>
        <w:t>Cpias</w:t>
      </w:r>
      <w:proofErr w:type="spellEnd"/>
      <w:r w:rsidR="00536D9B" w:rsidRPr="00536D9B">
        <w:rPr>
          <w:rFonts w:ascii="Marianne" w:hAnsi="Marianne"/>
          <w:sz w:val="18"/>
          <w:szCs w:val="18"/>
        </w:rPr>
        <w:t>) et l’Observatoire du médicament, des dispositifs médicaux et de l’innovation thérapeutique (</w:t>
      </w:r>
      <w:proofErr w:type="spellStart"/>
      <w:r w:rsidR="00536D9B" w:rsidRPr="00536D9B">
        <w:rPr>
          <w:rFonts w:ascii="Marianne" w:hAnsi="Marianne"/>
          <w:sz w:val="18"/>
          <w:szCs w:val="18"/>
        </w:rPr>
        <w:t>Omedit</w:t>
      </w:r>
      <w:proofErr w:type="spellEnd"/>
      <w:r w:rsidR="00536D9B" w:rsidRPr="00536D9B">
        <w:rPr>
          <w:rFonts w:ascii="Marianne" w:hAnsi="Marianne"/>
          <w:sz w:val="18"/>
          <w:szCs w:val="18"/>
        </w:rPr>
        <w:t>) et associant de nombreux partenaires et professionnels de terrain</w:t>
      </w:r>
      <w:r>
        <w:rPr>
          <w:rFonts w:ascii="Marianne" w:hAnsi="Marianne"/>
          <w:sz w:val="18"/>
          <w:szCs w:val="18"/>
        </w:rPr>
        <w:t>.</w:t>
      </w:r>
      <w:r w:rsidR="00536D9B" w:rsidRPr="00536D9B">
        <w:rPr>
          <w:rFonts w:ascii="Marianne" w:hAnsi="Marianne"/>
          <w:sz w:val="18"/>
          <w:szCs w:val="18"/>
        </w:rPr>
        <w:t xml:space="preserve"> </w:t>
      </w:r>
    </w:p>
    <w:p w14:paraId="767E3945" w14:textId="55E201EF" w:rsidR="00536D9B" w:rsidRPr="00536D9B" w:rsidRDefault="004E5BE2" w:rsidP="00536D9B">
      <w:pPr>
        <w:jc w:val="both"/>
        <w:rPr>
          <w:rFonts w:ascii="Marianne" w:hAnsi="Marianne"/>
          <w:sz w:val="18"/>
          <w:szCs w:val="18"/>
        </w:rPr>
      </w:pPr>
      <w:r>
        <w:rPr>
          <w:rFonts w:ascii="Marianne" w:hAnsi="Marianne"/>
          <w:sz w:val="18"/>
          <w:szCs w:val="18"/>
        </w:rPr>
        <w:t>Adressé</w:t>
      </w:r>
      <w:r w:rsidR="00590E34">
        <w:rPr>
          <w:rFonts w:ascii="Marianne" w:hAnsi="Marianne"/>
          <w:sz w:val="18"/>
          <w:szCs w:val="18"/>
        </w:rPr>
        <w:t xml:space="preserve"> à l’ensemble des EHPAD sous format « dépliant de poche »,</w:t>
      </w:r>
      <w:r>
        <w:rPr>
          <w:rFonts w:ascii="Marianne" w:hAnsi="Marianne"/>
          <w:sz w:val="18"/>
          <w:szCs w:val="18"/>
        </w:rPr>
        <w:t xml:space="preserve"> il</w:t>
      </w:r>
      <w:r w:rsidR="00536D9B" w:rsidRPr="00536D9B">
        <w:rPr>
          <w:rFonts w:ascii="Marianne" w:hAnsi="Marianne"/>
          <w:sz w:val="18"/>
          <w:szCs w:val="18"/>
        </w:rPr>
        <w:t xml:space="preserve"> détaille les recommandations pour le traitement des infections les plus courantes. Il comprend également les principales sources d'information disponibles en ligne.</w:t>
      </w:r>
    </w:p>
    <w:p w14:paraId="3E33E5A5" w14:textId="675F38F8" w:rsidR="00536D9B" w:rsidRPr="00536D9B" w:rsidRDefault="00536D9B" w:rsidP="00590E34">
      <w:pPr>
        <w:spacing w:before="120"/>
        <w:jc w:val="both"/>
        <w:rPr>
          <w:rFonts w:ascii="Marianne" w:hAnsi="Marianne"/>
          <w:sz w:val="18"/>
          <w:szCs w:val="18"/>
        </w:rPr>
      </w:pPr>
      <w:r w:rsidRPr="00536D9B">
        <w:rPr>
          <w:rFonts w:ascii="Marianne" w:hAnsi="Marianne"/>
          <w:sz w:val="18"/>
          <w:szCs w:val="18"/>
        </w:rPr>
        <w:t xml:space="preserve">Il est </w:t>
      </w:r>
      <w:hyperlink r:id="rId15" w:history="1">
        <w:r w:rsidR="00590E34" w:rsidRPr="00590E34">
          <w:rPr>
            <w:rStyle w:val="Lienhypertexte"/>
            <w:rFonts w:ascii="Marianne" w:hAnsi="Marianne"/>
            <w:sz w:val="18"/>
            <w:szCs w:val="18"/>
          </w:rPr>
          <w:t xml:space="preserve">accessible sur le site du </w:t>
        </w:r>
        <w:proofErr w:type="spellStart"/>
        <w:r w:rsidR="00590E34" w:rsidRPr="00590E34">
          <w:rPr>
            <w:rStyle w:val="Lienhypertexte"/>
            <w:rFonts w:ascii="Marianne" w:hAnsi="Marianne"/>
            <w:sz w:val="18"/>
            <w:szCs w:val="18"/>
          </w:rPr>
          <w:t>Cratb</w:t>
        </w:r>
        <w:proofErr w:type="spellEnd"/>
      </w:hyperlink>
      <w:r w:rsidRPr="00536D9B">
        <w:rPr>
          <w:rFonts w:ascii="Marianne" w:hAnsi="Marianne"/>
          <w:sz w:val="18"/>
          <w:szCs w:val="18"/>
        </w:rPr>
        <w:t xml:space="preserve"> et</w:t>
      </w:r>
      <w:r w:rsidR="00590E34">
        <w:rPr>
          <w:rFonts w:ascii="Marianne" w:hAnsi="Marianne"/>
          <w:sz w:val="18"/>
          <w:szCs w:val="18"/>
        </w:rPr>
        <w:t xml:space="preserve"> sera régulièrement actualisé. </w:t>
      </w:r>
      <w:r w:rsidRPr="00536D9B">
        <w:rPr>
          <w:rFonts w:ascii="Marianne" w:hAnsi="Marianne"/>
          <w:sz w:val="18"/>
          <w:szCs w:val="18"/>
        </w:rPr>
        <w:t>Il sera prochainement mis en ligne sur le site de l’ARS ARA.</w:t>
      </w:r>
    </w:p>
    <w:p w14:paraId="20D8FA67" w14:textId="6D49ADC0" w:rsidR="00536D9B" w:rsidRDefault="00536D9B" w:rsidP="00590E34">
      <w:pPr>
        <w:spacing w:before="120"/>
        <w:jc w:val="both"/>
        <w:rPr>
          <w:rFonts w:ascii="Marianne" w:hAnsi="Marianne"/>
          <w:i/>
          <w:sz w:val="17"/>
          <w:szCs w:val="17"/>
        </w:rPr>
      </w:pPr>
      <w:r w:rsidRPr="00590E34">
        <w:rPr>
          <w:rFonts w:ascii="Marianne" w:hAnsi="Marianne"/>
          <w:i/>
          <w:sz w:val="17"/>
          <w:szCs w:val="17"/>
          <w:u w:val="single"/>
        </w:rPr>
        <w:t>Référent :</w:t>
      </w:r>
      <w:r w:rsidRPr="00590E34">
        <w:rPr>
          <w:rFonts w:ascii="Marianne" w:hAnsi="Marianne"/>
          <w:i/>
          <w:sz w:val="17"/>
          <w:szCs w:val="17"/>
        </w:rPr>
        <w:t xml:space="preserve"> Gilles </w:t>
      </w:r>
      <w:r w:rsidR="004219DF" w:rsidRPr="00590E34">
        <w:rPr>
          <w:rFonts w:ascii="Marianne" w:hAnsi="Marianne"/>
          <w:i/>
          <w:sz w:val="17"/>
          <w:szCs w:val="17"/>
        </w:rPr>
        <w:t>REDON</w:t>
      </w:r>
    </w:p>
    <w:p w14:paraId="4FDE7F3F" w14:textId="1AC481CD" w:rsidR="00590E34" w:rsidRPr="00590E34" w:rsidRDefault="00F1015D" w:rsidP="00590E34">
      <w:pPr>
        <w:spacing w:before="240" w:after="200" w:line="276" w:lineRule="auto"/>
        <w:rPr>
          <w:rFonts w:ascii="Marianne" w:hAnsi="Marianne"/>
          <w:b/>
          <w:color w:val="FFFFFF" w:themeColor="background1"/>
          <w:sz w:val="18"/>
          <w:szCs w:val="20"/>
          <w:shd w:val="clear" w:color="auto" w:fill="000091" w:themeFill="text2"/>
        </w:rPr>
      </w:pPr>
      <w:r>
        <w:rPr>
          <w:rFonts w:ascii="Marianne" w:hAnsi="Marianne"/>
          <w:b/>
          <w:color w:val="FFFFFF" w:themeColor="background1"/>
          <w:sz w:val="18"/>
          <w:szCs w:val="20"/>
          <w:shd w:val="clear" w:color="auto" w:fill="000091" w:themeFill="text2"/>
        </w:rPr>
        <w:lastRenderedPageBreak/>
        <w:t xml:space="preserve">DE </w:t>
      </w:r>
      <w:r w:rsidR="00590E34">
        <w:rPr>
          <w:rFonts w:ascii="Marianne" w:hAnsi="Marianne"/>
          <w:b/>
          <w:color w:val="FFFFFF" w:themeColor="background1"/>
          <w:sz w:val="18"/>
          <w:szCs w:val="20"/>
          <w:shd w:val="clear" w:color="auto" w:fill="000091" w:themeFill="text2"/>
        </w:rPr>
        <w:t xml:space="preserve">NOUVELLES </w:t>
      </w:r>
      <w:r>
        <w:rPr>
          <w:rFonts w:ascii="Marianne" w:hAnsi="Marianne"/>
          <w:b/>
          <w:color w:val="FFFFFF" w:themeColor="background1"/>
          <w:sz w:val="18"/>
          <w:szCs w:val="20"/>
          <w:shd w:val="clear" w:color="auto" w:fill="000091" w:themeFill="text2"/>
        </w:rPr>
        <w:t>« </w:t>
      </w:r>
      <w:r w:rsidR="00590E34" w:rsidRPr="00590E34">
        <w:rPr>
          <w:rFonts w:ascii="Marianne" w:hAnsi="Marianne"/>
          <w:b/>
          <w:color w:val="FFFFFF" w:themeColor="background1"/>
          <w:sz w:val="18"/>
          <w:szCs w:val="20"/>
          <w:shd w:val="clear" w:color="auto" w:fill="000091" w:themeFill="text2"/>
        </w:rPr>
        <w:t>PERSONNES QUALIFIÉES</w:t>
      </w:r>
      <w:r>
        <w:rPr>
          <w:rFonts w:ascii="Marianne" w:hAnsi="Marianne"/>
          <w:b/>
          <w:color w:val="FFFFFF" w:themeColor="background1"/>
          <w:sz w:val="18"/>
          <w:szCs w:val="20"/>
          <w:shd w:val="clear" w:color="auto" w:fill="000091" w:themeFill="text2"/>
        </w:rPr>
        <w:t> »</w:t>
      </w:r>
      <w:r w:rsidR="00590E34" w:rsidRPr="00590E34">
        <w:rPr>
          <w:rFonts w:ascii="Marianne" w:hAnsi="Marianne"/>
          <w:b/>
          <w:color w:val="FFFFFF" w:themeColor="background1"/>
          <w:sz w:val="18"/>
          <w:szCs w:val="20"/>
          <w:shd w:val="clear" w:color="auto" w:fill="000091" w:themeFill="text2"/>
        </w:rPr>
        <w:t> </w:t>
      </w:r>
      <w:r w:rsidR="00590E34">
        <w:rPr>
          <w:rFonts w:ascii="Marianne" w:hAnsi="Marianne"/>
          <w:b/>
          <w:color w:val="FFFFFF" w:themeColor="background1"/>
          <w:sz w:val="18"/>
          <w:szCs w:val="20"/>
          <w:shd w:val="clear" w:color="auto" w:fill="000091" w:themeFill="text2"/>
        </w:rPr>
        <w:t>EN AUVERGNE-RHÔNE-ALPES</w:t>
      </w:r>
    </w:p>
    <w:p w14:paraId="179709BD" w14:textId="2D81E091" w:rsidR="00590E34" w:rsidRPr="00590E34" w:rsidRDefault="00590E34" w:rsidP="00590E34">
      <w:pPr>
        <w:spacing w:after="120"/>
        <w:jc w:val="both"/>
        <w:rPr>
          <w:rFonts w:ascii="Marianne" w:hAnsi="Marianne"/>
          <w:sz w:val="18"/>
          <w:szCs w:val="18"/>
        </w:rPr>
      </w:pPr>
      <w:r w:rsidRPr="00590E34">
        <w:rPr>
          <w:rFonts w:ascii="Marianne" w:hAnsi="Marianne"/>
          <w:b/>
          <w:sz w:val="18"/>
          <w:szCs w:val="18"/>
        </w:rPr>
        <w:t>Toute personne prise en charge</w:t>
      </w:r>
      <w:r w:rsidRPr="00590E34">
        <w:rPr>
          <w:rFonts w:ascii="Marianne" w:hAnsi="Marianne"/>
          <w:sz w:val="18"/>
          <w:szCs w:val="18"/>
        </w:rPr>
        <w:t xml:space="preserve"> par un établissement ou s</w:t>
      </w:r>
      <w:r>
        <w:rPr>
          <w:rFonts w:ascii="Marianne" w:hAnsi="Marianne"/>
          <w:sz w:val="18"/>
          <w:szCs w:val="18"/>
        </w:rPr>
        <w:t xml:space="preserve">ervice social ou médico-social </w:t>
      </w:r>
      <w:r w:rsidRPr="00590E34">
        <w:rPr>
          <w:rFonts w:ascii="Marianne" w:hAnsi="Marianne"/>
          <w:sz w:val="18"/>
          <w:szCs w:val="18"/>
        </w:rPr>
        <w:t xml:space="preserve">peut faire appel, en vue de l’aider à </w:t>
      </w:r>
      <w:r w:rsidRPr="00590E34">
        <w:rPr>
          <w:rFonts w:ascii="Marianne" w:hAnsi="Marianne"/>
          <w:b/>
          <w:sz w:val="18"/>
          <w:szCs w:val="18"/>
        </w:rPr>
        <w:t>faire valoir ses droits</w:t>
      </w:r>
      <w:r w:rsidRPr="00590E34">
        <w:rPr>
          <w:rFonts w:ascii="Marianne" w:hAnsi="Marianne"/>
          <w:sz w:val="18"/>
          <w:szCs w:val="18"/>
        </w:rPr>
        <w:t xml:space="preserve">, à une </w:t>
      </w:r>
      <w:r w:rsidR="004E5BE2">
        <w:rPr>
          <w:rFonts w:ascii="Marianne" w:hAnsi="Marianne"/>
          <w:sz w:val="18"/>
          <w:szCs w:val="18"/>
        </w:rPr>
        <w:t>« </w:t>
      </w:r>
      <w:r w:rsidRPr="00590E34">
        <w:rPr>
          <w:rFonts w:ascii="Marianne" w:hAnsi="Marianne"/>
          <w:sz w:val="18"/>
          <w:szCs w:val="18"/>
        </w:rPr>
        <w:t>personne qualifiée</w:t>
      </w:r>
      <w:r w:rsidR="004E5BE2">
        <w:rPr>
          <w:rFonts w:ascii="Marianne" w:hAnsi="Marianne"/>
          <w:sz w:val="18"/>
          <w:szCs w:val="18"/>
        </w:rPr>
        <w:t> »</w:t>
      </w:r>
      <w:r>
        <w:rPr>
          <w:rFonts w:ascii="Marianne" w:hAnsi="Marianne"/>
          <w:sz w:val="18"/>
          <w:szCs w:val="18"/>
        </w:rPr>
        <w:t xml:space="preserve"> (</w:t>
      </w:r>
      <w:r w:rsidRPr="00590E34">
        <w:rPr>
          <w:rFonts w:ascii="Marianne" w:hAnsi="Marianne"/>
          <w:sz w:val="18"/>
          <w:szCs w:val="18"/>
        </w:rPr>
        <w:t>article L311-5 du CASF</w:t>
      </w:r>
      <w:r>
        <w:rPr>
          <w:rFonts w:ascii="Marianne" w:hAnsi="Marianne"/>
          <w:sz w:val="18"/>
          <w:szCs w:val="18"/>
        </w:rPr>
        <w:t>)</w:t>
      </w:r>
      <w:r w:rsidRPr="00590E34">
        <w:rPr>
          <w:rFonts w:ascii="Marianne" w:hAnsi="Marianne"/>
          <w:sz w:val="18"/>
          <w:szCs w:val="18"/>
        </w:rPr>
        <w:t xml:space="preserve">. </w:t>
      </w:r>
    </w:p>
    <w:p w14:paraId="7D36CBF1" w14:textId="7C08D686" w:rsidR="00590E34" w:rsidRPr="00590E34" w:rsidRDefault="00590E34" w:rsidP="00590E34">
      <w:pPr>
        <w:spacing w:after="120"/>
        <w:jc w:val="both"/>
        <w:rPr>
          <w:rFonts w:ascii="Marianne" w:hAnsi="Marianne"/>
          <w:sz w:val="18"/>
          <w:szCs w:val="18"/>
        </w:rPr>
      </w:pPr>
      <w:r w:rsidRPr="00590E34">
        <w:rPr>
          <w:rFonts w:ascii="Marianne" w:hAnsi="Marianne"/>
          <w:sz w:val="18"/>
          <w:szCs w:val="18"/>
        </w:rPr>
        <w:t xml:space="preserve">De nouvelles </w:t>
      </w:r>
      <w:r>
        <w:rPr>
          <w:rFonts w:ascii="Marianne" w:hAnsi="Marianne"/>
          <w:sz w:val="18"/>
          <w:szCs w:val="18"/>
        </w:rPr>
        <w:t xml:space="preserve">personnes qualifiées ont été désignées </w:t>
      </w:r>
      <w:r w:rsidRPr="00590E34">
        <w:rPr>
          <w:rFonts w:ascii="Marianne" w:hAnsi="Marianne"/>
          <w:sz w:val="18"/>
          <w:szCs w:val="18"/>
        </w:rPr>
        <w:t>récemme</w:t>
      </w:r>
      <w:r>
        <w:rPr>
          <w:rFonts w:ascii="Marianne" w:hAnsi="Marianne"/>
          <w:sz w:val="18"/>
          <w:szCs w:val="18"/>
        </w:rPr>
        <w:t>nt dans les départements du Puy-de-</w:t>
      </w:r>
      <w:r w:rsidRPr="00590E34">
        <w:rPr>
          <w:rFonts w:ascii="Marianne" w:hAnsi="Marianne"/>
          <w:sz w:val="18"/>
          <w:szCs w:val="18"/>
        </w:rPr>
        <w:t>Dôme, de l’Allier, du Rhône, de la Savoie et de l’Isère.</w:t>
      </w:r>
    </w:p>
    <w:p w14:paraId="530DED64" w14:textId="1F7DF0AF" w:rsidR="00590E34" w:rsidRPr="004E5BE2" w:rsidRDefault="00590E34" w:rsidP="004E5BE2">
      <w:pPr>
        <w:pBdr>
          <w:left w:val="single" w:sz="4" w:space="4" w:color="00AC8C" w:themeColor="accent3"/>
        </w:pBdr>
        <w:jc w:val="both"/>
        <w:rPr>
          <w:rFonts w:ascii="Marianne" w:hAnsi="Marianne"/>
          <w:color w:val="00AC8C" w:themeColor="accent3"/>
          <w:sz w:val="18"/>
          <w:szCs w:val="18"/>
        </w:rPr>
      </w:pPr>
      <w:r w:rsidRPr="004E5BE2">
        <w:rPr>
          <w:rFonts w:ascii="Marianne" w:hAnsi="Marianne"/>
          <w:b/>
          <w:color w:val="00AC8C" w:themeColor="accent3"/>
          <w:sz w:val="18"/>
          <w:szCs w:val="18"/>
        </w:rPr>
        <w:t>Les établissements sont invités à mettre à disposition des usagers et de leur famille l’ensemble des informations actualisées sur le dispositif des personnes qualifiées.</w:t>
      </w:r>
      <w:r w:rsidRPr="004E5BE2">
        <w:rPr>
          <w:rFonts w:ascii="Marianne" w:hAnsi="Marianne"/>
          <w:color w:val="00AC8C" w:themeColor="accent3"/>
          <w:sz w:val="18"/>
          <w:szCs w:val="18"/>
        </w:rPr>
        <w:t xml:space="preserve"> Les référents de l’ARS (coordonnées disponibles sur le site internet) sont à votre disposition pour toute question en lien avec ce </w:t>
      </w:r>
      <w:r w:rsidRPr="008A166E">
        <w:rPr>
          <w:rFonts w:ascii="Marianne" w:hAnsi="Marianne"/>
          <w:color w:val="00AC8C"/>
          <w:sz w:val="18"/>
          <w:szCs w:val="18"/>
        </w:rPr>
        <w:t>dispositif</w:t>
      </w:r>
      <w:r w:rsidRPr="004E5BE2">
        <w:rPr>
          <w:rFonts w:ascii="Marianne" w:hAnsi="Marianne"/>
          <w:color w:val="00AC8C" w:themeColor="accent3"/>
          <w:sz w:val="18"/>
          <w:szCs w:val="18"/>
        </w:rPr>
        <w:t xml:space="preserve">. </w:t>
      </w:r>
    </w:p>
    <w:p w14:paraId="2145F229" w14:textId="1FA91EDA" w:rsidR="00590E34" w:rsidRDefault="004E5BE2" w:rsidP="00590E34">
      <w:pPr>
        <w:spacing w:before="120"/>
        <w:jc w:val="both"/>
        <w:rPr>
          <w:rFonts w:ascii="Marianne" w:hAnsi="Marianne"/>
          <w:sz w:val="18"/>
          <w:szCs w:val="18"/>
        </w:rPr>
      </w:pPr>
      <w:r>
        <w:rPr>
          <w:rFonts w:ascii="Marianne" w:hAnsi="Marianne"/>
          <w:sz w:val="18"/>
          <w:szCs w:val="18"/>
        </w:rPr>
        <w:t>Missionnée par l’ARS, l</w:t>
      </w:r>
      <w:r w:rsidR="00590E34" w:rsidRPr="00590E34">
        <w:rPr>
          <w:rFonts w:ascii="Marianne" w:hAnsi="Marianne"/>
          <w:sz w:val="18"/>
          <w:szCs w:val="18"/>
        </w:rPr>
        <w:t>’association France Asso</w:t>
      </w:r>
      <w:r w:rsidR="00590E34">
        <w:rPr>
          <w:rFonts w:ascii="Marianne" w:hAnsi="Marianne"/>
          <w:sz w:val="18"/>
          <w:szCs w:val="18"/>
        </w:rPr>
        <w:t xml:space="preserve"> </w:t>
      </w:r>
      <w:r w:rsidR="00590E34" w:rsidRPr="00590E34">
        <w:rPr>
          <w:rFonts w:ascii="Marianne" w:hAnsi="Marianne"/>
          <w:sz w:val="18"/>
          <w:szCs w:val="18"/>
        </w:rPr>
        <w:t xml:space="preserve">Santé </w:t>
      </w:r>
      <w:r>
        <w:rPr>
          <w:rFonts w:ascii="Marianne" w:hAnsi="Marianne"/>
          <w:sz w:val="18"/>
          <w:szCs w:val="18"/>
        </w:rPr>
        <w:t xml:space="preserve">anime </w:t>
      </w:r>
      <w:r w:rsidR="00590E34" w:rsidRPr="00590E34">
        <w:rPr>
          <w:rFonts w:ascii="Marianne" w:hAnsi="Marianne"/>
          <w:sz w:val="18"/>
          <w:szCs w:val="18"/>
        </w:rPr>
        <w:t>ce dispositif : aide au recueil des candidatures et animation du réseau (formation, accompagnement des personnes qualifiées durant leur mandat</w:t>
      </w:r>
      <w:r w:rsidR="00590E34">
        <w:rPr>
          <w:rFonts w:ascii="Marianne" w:hAnsi="Marianne"/>
          <w:sz w:val="18"/>
          <w:szCs w:val="18"/>
        </w:rPr>
        <w:t>).</w:t>
      </w:r>
    </w:p>
    <w:p w14:paraId="585903FF" w14:textId="53634FBA" w:rsidR="00590E34" w:rsidRPr="00590E34" w:rsidRDefault="00590E34" w:rsidP="00590E34">
      <w:pPr>
        <w:spacing w:before="120" w:after="120"/>
        <w:jc w:val="both"/>
        <w:rPr>
          <w:rFonts w:ascii="Marianne" w:hAnsi="Marianne"/>
          <w:sz w:val="18"/>
          <w:szCs w:val="18"/>
        </w:rPr>
      </w:pPr>
      <w:r>
        <w:rPr>
          <w:rFonts w:ascii="Marianne" w:hAnsi="Marianne"/>
          <w:sz w:val="18"/>
          <w:szCs w:val="18"/>
        </w:rPr>
        <w:t xml:space="preserve">&gt; </w:t>
      </w:r>
      <w:hyperlink r:id="rId16" w:history="1">
        <w:r w:rsidRPr="004E5BE2">
          <w:rPr>
            <w:rStyle w:val="Lienhypertexte"/>
            <w:rFonts w:ascii="Marianne" w:hAnsi="Marianne"/>
            <w:color w:val="5770BE" w:themeColor="accent2"/>
            <w:sz w:val="18"/>
            <w:szCs w:val="18"/>
          </w:rPr>
          <w:t>Consultez les informations et les outils de communication sur le site internet de l’ARS Auvergne-Rhône-Alpes</w:t>
        </w:r>
      </w:hyperlink>
    </w:p>
    <w:p w14:paraId="79179C09" w14:textId="4CC7BCC0" w:rsidR="00590E34" w:rsidRPr="00D87CAD" w:rsidRDefault="00D87CAD" w:rsidP="00D87CAD">
      <w:pPr>
        <w:spacing w:before="120"/>
        <w:jc w:val="both"/>
        <w:rPr>
          <w:rFonts w:ascii="Marianne" w:hAnsi="Marianne"/>
          <w:i/>
          <w:sz w:val="17"/>
          <w:szCs w:val="17"/>
        </w:rPr>
      </w:pPr>
      <w:r w:rsidRPr="00D87CAD">
        <w:rPr>
          <w:rFonts w:ascii="Marianne" w:hAnsi="Marianne"/>
          <w:i/>
          <w:sz w:val="17"/>
          <w:szCs w:val="17"/>
          <w:u w:val="single"/>
        </w:rPr>
        <w:t>Référente régionale :</w:t>
      </w:r>
      <w:r w:rsidR="00590E34" w:rsidRPr="00D87CAD">
        <w:rPr>
          <w:rFonts w:ascii="Marianne" w:hAnsi="Marianne"/>
          <w:i/>
          <w:sz w:val="17"/>
          <w:szCs w:val="17"/>
        </w:rPr>
        <w:t xml:space="preserve"> Sylvie </w:t>
      </w:r>
      <w:r w:rsidR="004219DF" w:rsidRPr="00D87CAD">
        <w:rPr>
          <w:rFonts w:ascii="Marianne" w:hAnsi="Marianne"/>
          <w:i/>
          <w:sz w:val="17"/>
          <w:szCs w:val="17"/>
        </w:rPr>
        <w:t>PELOTIER</w:t>
      </w:r>
    </w:p>
    <w:p w14:paraId="7099EAB8" w14:textId="77777777" w:rsidR="00536D9B" w:rsidRPr="00536D9B" w:rsidRDefault="00536D9B" w:rsidP="00536D9B">
      <w:pPr>
        <w:jc w:val="both"/>
        <w:rPr>
          <w:rFonts w:ascii="Marianne" w:hAnsi="Marianne"/>
          <w:sz w:val="18"/>
          <w:szCs w:val="18"/>
        </w:rPr>
      </w:pPr>
    </w:p>
    <w:p w14:paraId="4C6722F0" w14:textId="398E5724" w:rsidR="00EC5A1C" w:rsidRPr="00EC5A1C" w:rsidRDefault="00EC5A1C" w:rsidP="00EC5A1C">
      <w:pPr>
        <w:spacing w:before="240" w:after="200" w:line="276" w:lineRule="auto"/>
        <w:rPr>
          <w:rFonts w:ascii="Marianne" w:hAnsi="Marianne"/>
          <w:b/>
          <w:color w:val="FFFFFF" w:themeColor="background1"/>
          <w:sz w:val="18"/>
          <w:szCs w:val="20"/>
          <w:shd w:val="clear" w:color="auto" w:fill="000091" w:themeFill="text2"/>
        </w:rPr>
      </w:pPr>
      <w:r w:rsidRPr="00EC5A1C">
        <w:rPr>
          <w:rFonts w:ascii="Marianne" w:hAnsi="Marianne"/>
          <w:b/>
          <w:color w:val="FFFFFF" w:themeColor="background1"/>
          <w:sz w:val="18"/>
          <w:szCs w:val="20"/>
          <w:shd w:val="clear" w:color="auto" w:fill="000091" w:themeFill="text2"/>
        </w:rPr>
        <w:t xml:space="preserve">SOURCING RECRUTEMENT : 173 STRUCTURES SUPPLÉMENTAIRES </w:t>
      </w:r>
      <w:r>
        <w:rPr>
          <w:rFonts w:ascii="Marianne" w:hAnsi="Marianne"/>
          <w:b/>
          <w:color w:val="FFFFFF" w:themeColor="background1"/>
          <w:sz w:val="18"/>
          <w:szCs w:val="20"/>
          <w:shd w:val="clear" w:color="auto" w:fill="000091" w:themeFill="text2"/>
        </w:rPr>
        <w:br/>
      </w:r>
      <w:r w:rsidRPr="00EC5A1C">
        <w:rPr>
          <w:rFonts w:ascii="Marianne" w:hAnsi="Marianne"/>
          <w:b/>
          <w:color w:val="FFFFFF" w:themeColor="background1"/>
          <w:sz w:val="18"/>
          <w:szCs w:val="20"/>
          <w:shd w:val="clear" w:color="auto" w:fill="000091" w:themeFill="text2"/>
        </w:rPr>
        <w:t>VONT ÊTRE ACCOMPAGNÉ</w:t>
      </w:r>
      <w:r>
        <w:rPr>
          <w:rFonts w:ascii="Marianne" w:hAnsi="Marianne"/>
          <w:b/>
          <w:color w:val="FFFFFF" w:themeColor="background1"/>
          <w:sz w:val="18"/>
          <w:szCs w:val="20"/>
          <w:shd w:val="clear" w:color="auto" w:fill="000091" w:themeFill="text2"/>
        </w:rPr>
        <w:t>E</w:t>
      </w:r>
      <w:r w:rsidRPr="00EC5A1C">
        <w:rPr>
          <w:rFonts w:ascii="Marianne" w:hAnsi="Marianne"/>
          <w:b/>
          <w:color w:val="FFFFFF" w:themeColor="background1"/>
          <w:sz w:val="18"/>
          <w:szCs w:val="20"/>
          <w:shd w:val="clear" w:color="auto" w:fill="000091" w:themeFill="text2"/>
        </w:rPr>
        <w:t>S</w:t>
      </w:r>
    </w:p>
    <w:p w14:paraId="4B53EB4E" w14:textId="44F05F0A" w:rsidR="00EC5A1C" w:rsidRPr="00EC5A1C" w:rsidRDefault="00EC5A1C" w:rsidP="00EC5A1C">
      <w:pPr>
        <w:spacing w:after="120"/>
        <w:jc w:val="both"/>
        <w:rPr>
          <w:rFonts w:ascii="Marianne" w:hAnsi="Marianne"/>
          <w:sz w:val="18"/>
          <w:szCs w:val="18"/>
        </w:rPr>
      </w:pPr>
      <w:r w:rsidRPr="00EC5A1C">
        <w:rPr>
          <w:rFonts w:ascii="Marianne" w:hAnsi="Marianne"/>
          <w:sz w:val="18"/>
          <w:szCs w:val="18"/>
        </w:rPr>
        <w:t xml:space="preserve">S’inscrivant dans le cadre du </w:t>
      </w:r>
      <w:r w:rsidRPr="00EC5A1C">
        <w:rPr>
          <w:rFonts w:ascii="Marianne" w:hAnsi="Marianne"/>
          <w:b/>
          <w:sz w:val="18"/>
          <w:szCs w:val="18"/>
        </w:rPr>
        <w:t>plan d’actions pour l’attractivité des métiers</w:t>
      </w:r>
      <w:r w:rsidRPr="00EC5A1C">
        <w:rPr>
          <w:rFonts w:ascii="Marianne" w:hAnsi="Marianne"/>
          <w:sz w:val="18"/>
          <w:szCs w:val="18"/>
        </w:rPr>
        <w:t xml:space="preserve"> du grand âge et de l’autonomie, l’appel à candidatures</w:t>
      </w:r>
      <w:r>
        <w:rPr>
          <w:rFonts w:ascii="Marianne" w:hAnsi="Marianne"/>
          <w:sz w:val="18"/>
          <w:szCs w:val="18"/>
        </w:rPr>
        <w:t xml:space="preserve"> </w:t>
      </w:r>
      <w:r w:rsidRPr="00EC5A1C">
        <w:rPr>
          <w:rFonts w:ascii="Marianne" w:hAnsi="Marianne"/>
          <w:sz w:val="18"/>
          <w:szCs w:val="18"/>
        </w:rPr>
        <w:t>"</w:t>
      </w:r>
      <w:proofErr w:type="spellStart"/>
      <w:r w:rsidRPr="00EC5A1C">
        <w:rPr>
          <w:rFonts w:ascii="Marianne" w:hAnsi="Marianne"/>
          <w:sz w:val="18"/>
          <w:szCs w:val="18"/>
        </w:rPr>
        <w:t>sourcing</w:t>
      </w:r>
      <w:proofErr w:type="spellEnd"/>
      <w:r w:rsidRPr="00EC5A1C">
        <w:rPr>
          <w:rFonts w:ascii="Marianne" w:hAnsi="Marianne"/>
          <w:sz w:val="18"/>
          <w:szCs w:val="18"/>
        </w:rPr>
        <w:t xml:space="preserve"> recrutement" propose un </w:t>
      </w:r>
      <w:r w:rsidRPr="00EC5A1C">
        <w:rPr>
          <w:rFonts w:ascii="Marianne" w:hAnsi="Marianne"/>
          <w:b/>
          <w:sz w:val="18"/>
          <w:szCs w:val="18"/>
        </w:rPr>
        <w:t>accompagnement aux employeurs</w:t>
      </w:r>
      <w:r w:rsidRPr="00EC5A1C">
        <w:rPr>
          <w:rFonts w:ascii="Marianne" w:hAnsi="Marianne"/>
          <w:sz w:val="18"/>
          <w:szCs w:val="18"/>
        </w:rPr>
        <w:t xml:space="preserve"> du secteur médico-social pour répondre aux besoins des ESMS, construire des parcours professionnels et proposer des nouvelles solutions d’emploi.</w:t>
      </w:r>
    </w:p>
    <w:p w14:paraId="517B101C" w14:textId="5E2087D0" w:rsidR="00F1015D" w:rsidRPr="00F1015D" w:rsidRDefault="00EC5A1C" w:rsidP="00F1015D">
      <w:pPr>
        <w:spacing w:after="120"/>
        <w:jc w:val="both"/>
        <w:rPr>
          <w:rFonts w:ascii="Marianne" w:hAnsi="Marianne"/>
          <w:b/>
          <w:color w:val="000091" w:themeColor="text2"/>
          <w:sz w:val="18"/>
          <w:szCs w:val="18"/>
        </w:rPr>
      </w:pPr>
      <w:r w:rsidRPr="00F1015D">
        <w:rPr>
          <w:rFonts w:ascii="Marianne" w:hAnsi="Marianne"/>
          <w:b/>
          <w:color w:val="000091" w:themeColor="text2"/>
          <w:sz w:val="18"/>
          <w:szCs w:val="18"/>
        </w:rPr>
        <w:t>173 structures ont répondu dont 85 établiss</w:t>
      </w:r>
      <w:r w:rsidR="00F1015D">
        <w:rPr>
          <w:rFonts w:ascii="Marianne" w:hAnsi="Marianne"/>
          <w:b/>
          <w:color w:val="000091" w:themeColor="text2"/>
          <w:sz w:val="18"/>
          <w:szCs w:val="18"/>
        </w:rPr>
        <w:t>ements médico-</w:t>
      </w:r>
      <w:r w:rsidRPr="00F1015D">
        <w:rPr>
          <w:rFonts w:ascii="Marianne" w:hAnsi="Marianne"/>
          <w:b/>
          <w:color w:val="000091" w:themeColor="text2"/>
          <w:sz w:val="18"/>
          <w:szCs w:val="18"/>
        </w:rPr>
        <w:t>sociaux et 56 services à domicile.</w:t>
      </w:r>
    </w:p>
    <w:p w14:paraId="48DB16EB" w14:textId="75E56D50" w:rsidR="00F1015D" w:rsidRPr="00F1015D" w:rsidRDefault="00F1015D" w:rsidP="00F1015D">
      <w:pPr>
        <w:spacing w:after="120"/>
        <w:jc w:val="both"/>
        <w:rPr>
          <w:rFonts w:ascii="Marianne" w:hAnsi="Marianne"/>
          <w:sz w:val="18"/>
          <w:szCs w:val="18"/>
        </w:rPr>
      </w:pPr>
      <w:r>
        <w:rPr>
          <w:noProof/>
          <w:lang w:eastAsia="fr-FR"/>
        </w:rPr>
        <w:drawing>
          <wp:anchor distT="0" distB="0" distL="114300" distR="114300" simplePos="0" relativeHeight="251924480" behindDoc="0" locked="0" layoutInCell="1" allowOverlap="1" wp14:anchorId="07371F4F" wp14:editId="59202A14">
            <wp:simplePos x="0" y="0"/>
            <wp:positionH relativeFrom="margin">
              <wp:posOffset>2554605</wp:posOffset>
            </wp:positionH>
            <wp:positionV relativeFrom="paragraph">
              <wp:posOffset>6985</wp:posOffset>
            </wp:positionV>
            <wp:extent cx="2368550" cy="166116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215" r="4591"/>
                    <a:stretch/>
                  </pic:blipFill>
                  <pic:spPr bwMode="auto">
                    <a:xfrm>
                      <a:off x="0" y="0"/>
                      <a:ext cx="2368550" cy="166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015D">
        <w:rPr>
          <w:rFonts w:ascii="Marianne" w:hAnsi="Marianne"/>
          <w:sz w:val="18"/>
          <w:szCs w:val="18"/>
        </w:rPr>
        <w:t xml:space="preserve">Les employeurs se sont particulièrement mobilisés dans les départements de l’Isère, du Rhône, de la Savoie, et de l’Allier. </w:t>
      </w:r>
      <w:r>
        <w:rPr>
          <w:rFonts w:ascii="Marianne" w:hAnsi="Marianne"/>
          <w:sz w:val="18"/>
          <w:szCs w:val="18"/>
        </w:rPr>
        <w:t>À</w:t>
      </w:r>
      <w:r w:rsidRPr="00F1015D">
        <w:rPr>
          <w:rFonts w:ascii="Marianne" w:hAnsi="Marianne"/>
          <w:sz w:val="18"/>
          <w:szCs w:val="18"/>
        </w:rPr>
        <w:t xml:space="preserve"> noter </w:t>
      </w:r>
      <w:r w:rsidR="004E5BE2">
        <w:rPr>
          <w:rFonts w:ascii="Marianne" w:hAnsi="Marianne"/>
          <w:sz w:val="18"/>
          <w:szCs w:val="18"/>
        </w:rPr>
        <w:t>qu’</w:t>
      </w:r>
      <w:r w:rsidRPr="00F1015D">
        <w:rPr>
          <w:rFonts w:ascii="Marianne" w:hAnsi="Marianne"/>
          <w:sz w:val="18"/>
          <w:szCs w:val="18"/>
        </w:rPr>
        <w:t>en Drôme</w:t>
      </w:r>
      <w:r>
        <w:rPr>
          <w:rFonts w:ascii="Marianne" w:hAnsi="Marianne"/>
          <w:sz w:val="18"/>
          <w:szCs w:val="18"/>
        </w:rPr>
        <w:t xml:space="preserve"> et</w:t>
      </w:r>
      <w:r w:rsidR="004E5BE2">
        <w:rPr>
          <w:rFonts w:ascii="Marianne" w:hAnsi="Marianne"/>
          <w:sz w:val="18"/>
          <w:szCs w:val="18"/>
        </w:rPr>
        <w:t xml:space="preserve"> en</w:t>
      </w:r>
      <w:r>
        <w:rPr>
          <w:rFonts w:ascii="Marianne" w:hAnsi="Marianne"/>
          <w:sz w:val="18"/>
          <w:szCs w:val="18"/>
        </w:rPr>
        <w:t xml:space="preserve"> Ardèche, 24 répondants représentent 52 </w:t>
      </w:r>
      <w:r w:rsidRPr="00F1015D">
        <w:rPr>
          <w:rFonts w:ascii="Marianne" w:hAnsi="Marianne"/>
          <w:sz w:val="18"/>
          <w:szCs w:val="18"/>
        </w:rPr>
        <w:t>employeurs.</w:t>
      </w:r>
    </w:p>
    <w:p w14:paraId="528BD113" w14:textId="6A61EB0E" w:rsidR="00F1015D" w:rsidRDefault="00F1015D" w:rsidP="00F1015D">
      <w:pPr>
        <w:spacing w:before="120" w:after="120"/>
        <w:jc w:val="both"/>
        <w:rPr>
          <w:rFonts w:ascii="Marianne" w:hAnsi="Marianne"/>
          <w:sz w:val="18"/>
          <w:szCs w:val="18"/>
        </w:rPr>
      </w:pPr>
      <w:r w:rsidRPr="00F1015D">
        <w:rPr>
          <w:rFonts w:ascii="Marianne" w:hAnsi="Marianne"/>
          <w:sz w:val="18"/>
          <w:szCs w:val="18"/>
        </w:rPr>
        <w:t xml:space="preserve">Des cellules opérationnelles se sont d’ores et déjà réunies </w:t>
      </w:r>
      <w:r>
        <w:rPr>
          <w:rFonts w:ascii="Marianne" w:hAnsi="Marianne"/>
          <w:sz w:val="18"/>
          <w:szCs w:val="18"/>
        </w:rPr>
        <w:t>en Isère, Drôme-Ardèche, Allier, Savoie et Haute-</w:t>
      </w:r>
      <w:r w:rsidRPr="00F1015D">
        <w:rPr>
          <w:rFonts w:ascii="Marianne" w:hAnsi="Marianne"/>
          <w:sz w:val="18"/>
          <w:szCs w:val="18"/>
        </w:rPr>
        <w:t xml:space="preserve">Savoie. </w:t>
      </w:r>
    </w:p>
    <w:p w14:paraId="64FFCA40" w14:textId="333254A5" w:rsidR="00F1015D" w:rsidRPr="00F1015D" w:rsidRDefault="00F1015D" w:rsidP="00F1015D">
      <w:pPr>
        <w:pBdr>
          <w:left w:val="single" w:sz="4" w:space="4" w:color="00AC8C" w:themeColor="accent3"/>
        </w:pBdr>
        <w:spacing w:before="120" w:after="120"/>
        <w:jc w:val="both"/>
        <w:rPr>
          <w:rFonts w:ascii="Marianne" w:hAnsi="Marianne"/>
          <w:color w:val="00AC8C" w:themeColor="accent3"/>
          <w:sz w:val="18"/>
          <w:szCs w:val="18"/>
        </w:rPr>
      </w:pPr>
      <w:r w:rsidRPr="00F1015D">
        <w:rPr>
          <w:rFonts w:ascii="Marianne" w:hAnsi="Marianne"/>
          <w:color w:val="00AC8C" w:themeColor="accent3"/>
          <w:sz w:val="18"/>
          <w:szCs w:val="18"/>
        </w:rPr>
        <w:t xml:space="preserve">L’appel à candidatures n’est pas fermé : </w:t>
      </w:r>
      <w:r w:rsidR="004E5BE2">
        <w:rPr>
          <w:rFonts w:ascii="Marianne" w:hAnsi="Marianne"/>
          <w:color w:val="00AC8C" w:themeColor="accent3"/>
          <w:sz w:val="18"/>
          <w:szCs w:val="18"/>
        </w:rPr>
        <w:t>les</w:t>
      </w:r>
      <w:r w:rsidRPr="00F1015D">
        <w:rPr>
          <w:rFonts w:ascii="Marianne" w:hAnsi="Marianne"/>
          <w:color w:val="00AC8C" w:themeColor="accent3"/>
          <w:sz w:val="18"/>
          <w:szCs w:val="18"/>
        </w:rPr>
        <w:t xml:space="preserve"> ESMS </w:t>
      </w:r>
      <w:r w:rsidR="004E5BE2">
        <w:rPr>
          <w:rFonts w:ascii="Marianne" w:hAnsi="Marianne"/>
          <w:color w:val="00AC8C" w:themeColor="accent3"/>
          <w:sz w:val="18"/>
          <w:szCs w:val="18"/>
        </w:rPr>
        <w:t xml:space="preserve">peuvent </w:t>
      </w:r>
      <w:r w:rsidRPr="00F1015D">
        <w:rPr>
          <w:rFonts w:ascii="Marianne" w:hAnsi="Marianne"/>
          <w:color w:val="00AC8C" w:themeColor="accent3"/>
          <w:sz w:val="18"/>
          <w:szCs w:val="18"/>
        </w:rPr>
        <w:t xml:space="preserve">s’inscrire dans une cellule opérationnelle </w:t>
      </w:r>
      <w:r w:rsidR="004E5BE2">
        <w:rPr>
          <w:rFonts w:ascii="Marianne" w:hAnsi="Marianne"/>
          <w:color w:val="00AC8C" w:themeColor="accent3"/>
          <w:sz w:val="18"/>
          <w:szCs w:val="18"/>
        </w:rPr>
        <w:t xml:space="preserve">toute </w:t>
      </w:r>
      <w:r w:rsidRPr="00F1015D">
        <w:rPr>
          <w:rFonts w:ascii="Marianne" w:hAnsi="Marianne"/>
          <w:color w:val="00AC8C" w:themeColor="accent3"/>
          <w:sz w:val="18"/>
          <w:szCs w:val="18"/>
        </w:rPr>
        <w:t xml:space="preserve">l’année. </w:t>
      </w:r>
    </w:p>
    <w:p w14:paraId="79E5AB5D" w14:textId="367A4209" w:rsidR="00F1015D" w:rsidRPr="00F1015D" w:rsidRDefault="00F1015D" w:rsidP="00F1015D">
      <w:pPr>
        <w:spacing w:before="120"/>
        <w:jc w:val="both"/>
        <w:rPr>
          <w:rFonts w:ascii="Marianne" w:hAnsi="Marianne"/>
          <w:i/>
          <w:sz w:val="17"/>
          <w:szCs w:val="17"/>
        </w:rPr>
      </w:pPr>
      <w:r w:rsidRPr="00D87CAD">
        <w:rPr>
          <w:rFonts w:ascii="Marianne" w:hAnsi="Marianne"/>
          <w:i/>
          <w:sz w:val="17"/>
          <w:szCs w:val="17"/>
          <w:u w:val="single"/>
        </w:rPr>
        <w:t>Référente régionale :</w:t>
      </w:r>
      <w:r w:rsidRPr="00D87CAD">
        <w:rPr>
          <w:rFonts w:ascii="Marianne" w:hAnsi="Marianne"/>
          <w:i/>
          <w:sz w:val="17"/>
          <w:szCs w:val="17"/>
        </w:rPr>
        <w:t xml:space="preserve"> </w:t>
      </w:r>
      <w:r>
        <w:rPr>
          <w:rFonts w:ascii="Marianne" w:hAnsi="Marianne"/>
          <w:i/>
          <w:sz w:val="17"/>
          <w:szCs w:val="17"/>
        </w:rPr>
        <w:t>Christine MARTIN</w:t>
      </w:r>
    </w:p>
    <w:p w14:paraId="7C4ADF7B" w14:textId="77777777" w:rsidR="00F1015D" w:rsidRDefault="00F1015D">
      <w:pPr>
        <w:rPr>
          <w:rFonts w:ascii="Marianne" w:hAnsi="Marianne"/>
          <w:b/>
          <w:color w:val="FFFFFF" w:themeColor="background1"/>
          <w:sz w:val="18"/>
          <w:szCs w:val="20"/>
          <w:shd w:val="clear" w:color="auto" w:fill="000091" w:themeFill="text2"/>
        </w:rPr>
      </w:pPr>
      <w:r>
        <w:rPr>
          <w:rFonts w:ascii="Marianne" w:hAnsi="Marianne"/>
          <w:b/>
          <w:color w:val="FFFFFF" w:themeColor="background1"/>
          <w:sz w:val="18"/>
          <w:szCs w:val="20"/>
          <w:shd w:val="clear" w:color="auto" w:fill="000091" w:themeFill="text2"/>
        </w:rPr>
        <w:br w:type="page"/>
      </w:r>
    </w:p>
    <w:p w14:paraId="1A972AFC" w14:textId="29AAE479" w:rsidR="00F1015D" w:rsidRPr="0028469F" w:rsidRDefault="004E5BE2" w:rsidP="00F1015D">
      <w:pPr>
        <w:spacing w:before="240" w:after="200" w:line="276" w:lineRule="auto"/>
        <w:rPr>
          <w:rFonts w:ascii="Marianne" w:hAnsi="Marianne"/>
          <w:color w:val="000091" w:themeColor="text2"/>
          <w:sz w:val="18"/>
          <w:szCs w:val="20"/>
          <w:shd w:val="clear" w:color="auto" w:fill="000091" w:themeFill="text2"/>
        </w:rPr>
      </w:pPr>
      <w:r>
        <w:rPr>
          <w:rFonts w:ascii="Marianne" w:hAnsi="Marianne"/>
          <w:b/>
          <w:color w:val="FFFFFF" w:themeColor="background1"/>
          <w:sz w:val="18"/>
          <w:szCs w:val="20"/>
          <w:shd w:val="clear" w:color="auto" w:fill="000091" w:themeFill="text2"/>
        </w:rPr>
        <w:lastRenderedPageBreak/>
        <w:br/>
      </w:r>
      <w:r w:rsidR="00F1015D" w:rsidRPr="00F1015D">
        <w:rPr>
          <w:rFonts w:ascii="Marianne" w:hAnsi="Marianne"/>
          <w:b/>
          <w:color w:val="FFFFFF" w:themeColor="background1"/>
          <w:sz w:val="18"/>
          <w:szCs w:val="20"/>
          <w:shd w:val="clear" w:color="auto" w:fill="000091" w:themeFill="text2"/>
        </w:rPr>
        <w:t>LA CONTRACTUALISATION : UN OUTIL AU SERVICE DE LA QUALITÉ</w:t>
      </w:r>
    </w:p>
    <w:p w14:paraId="2A7A92BF" w14:textId="2708D783" w:rsidR="006001F0" w:rsidRDefault="006001F0" w:rsidP="0028469F">
      <w:pPr>
        <w:spacing w:after="120"/>
        <w:jc w:val="both"/>
        <w:rPr>
          <w:rFonts w:ascii="Marianne" w:hAnsi="Marianne"/>
          <w:b/>
          <w:color w:val="000091" w:themeColor="text2"/>
          <w:sz w:val="18"/>
          <w:szCs w:val="18"/>
        </w:rPr>
      </w:pPr>
      <w:r>
        <w:rPr>
          <w:rFonts w:ascii="Marianne" w:hAnsi="Marianne"/>
          <w:b/>
          <w:color w:val="000091" w:themeColor="text2"/>
          <w:sz w:val="18"/>
          <w:szCs w:val="18"/>
        </w:rPr>
        <w:t>État des lieux</w:t>
      </w:r>
    </w:p>
    <w:p w14:paraId="7A0351B6" w14:textId="1F3AB691" w:rsidR="0028469F" w:rsidRPr="0028469F" w:rsidRDefault="00F1015D" w:rsidP="0028469F">
      <w:pPr>
        <w:spacing w:after="120"/>
        <w:jc w:val="both"/>
        <w:rPr>
          <w:rFonts w:ascii="Marianne" w:hAnsi="Marianne"/>
          <w:b/>
          <w:color w:val="000091" w:themeColor="text2"/>
          <w:sz w:val="18"/>
          <w:szCs w:val="18"/>
        </w:rPr>
      </w:pPr>
      <w:r w:rsidRPr="0028469F">
        <w:rPr>
          <w:rFonts w:ascii="Marianne" w:hAnsi="Marianne"/>
          <w:b/>
          <w:color w:val="000091" w:themeColor="text2"/>
          <w:sz w:val="18"/>
          <w:szCs w:val="18"/>
        </w:rPr>
        <w:t>Secteur personnes âgées</w:t>
      </w:r>
      <w:r w:rsidR="0028469F" w:rsidRPr="0028469F">
        <w:rPr>
          <w:rFonts w:ascii="Marianne" w:hAnsi="Marianne"/>
          <w:b/>
          <w:color w:val="000091" w:themeColor="text2"/>
          <w:sz w:val="18"/>
          <w:szCs w:val="18"/>
        </w:rPr>
        <w:t> : l’année 2023 marque le plus fort nombre de contrats signé</w:t>
      </w:r>
      <w:r w:rsidR="0028469F">
        <w:rPr>
          <w:rFonts w:ascii="Marianne" w:hAnsi="Marianne"/>
          <w:b/>
          <w:color w:val="000091" w:themeColor="text2"/>
          <w:sz w:val="18"/>
          <w:szCs w:val="18"/>
        </w:rPr>
        <w:t>s</w:t>
      </w:r>
      <w:r w:rsidR="0028469F" w:rsidRPr="0028469F">
        <w:rPr>
          <w:rFonts w:ascii="Marianne" w:hAnsi="Marianne"/>
          <w:b/>
          <w:color w:val="000091" w:themeColor="text2"/>
          <w:sz w:val="18"/>
          <w:szCs w:val="18"/>
        </w:rPr>
        <w:t xml:space="preserve"> depuis le lancement de la généralis</w:t>
      </w:r>
      <w:r w:rsidR="0028469F">
        <w:rPr>
          <w:rFonts w:ascii="Marianne" w:hAnsi="Marianne"/>
          <w:b/>
          <w:color w:val="000091" w:themeColor="text2"/>
          <w:sz w:val="18"/>
          <w:szCs w:val="18"/>
        </w:rPr>
        <w:t>ation de la contractualisation</w:t>
      </w:r>
    </w:p>
    <w:p w14:paraId="3091CA2C" w14:textId="30C0CC21" w:rsidR="00F1015D" w:rsidRPr="00F1015D" w:rsidRDefault="00F1015D" w:rsidP="00F1015D">
      <w:pPr>
        <w:jc w:val="both"/>
        <w:rPr>
          <w:rFonts w:ascii="Marianne" w:hAnsi="Marianne"/>
          <w:sz w:val="18"/>
          <w:szCs w:val="18"/>
        </w:rPr>
      </w:pPr>
      <w:r w:rsidRPr="00F1015D">
        <w:rPr>
          <w:rFonts w:ascii="Marianne" w:hAnsi="Marianne"/>
          <w:sz w:val="18"/>
          <w:szCs w:val="18"/>
        </w:rPr>
        <w:t xml:space="preserve">Le secteur des </w:t>
      </w:r>
      <w:r w:rsidR="0028469F">
        <w:rPr>
          <w:rFonts w:ascii="Marianne" w:hAnsi="Marianne"/>
          <w:sz w:val="18"/>
          <w:szCs w:val="18"/>
        </w:rPr>
        <w:t xml:space="preserve">ESMS </w:t>
      </w:r>
      <w:r w:rsidRPr="00F1015D">
        <w:rPr>
          <w:rFonts w:ascii="Marianne" w:hAnsi="Marianne"/>
          <w:sz w:val="18"/>
          <w:szCs w:val="18"/>
        </w:rPr>
        <w:t>pour personnes âgées est très morcelé en région Auvergne-Rhône-Alpes : 75</w:t>
      </w:r>
      <w:r w:rsidR="0028469F">
        <w:rPr>
          <w:rFonts w:ascii="Marianne" w:hAnsi="Marianne"/>
          <w:sz w:val="18"/>
          <w:szCs w:val="18"/>
        </w:rPr>
        <w:t> </w:t>
      </w:r>
      <w:r w:rsidRPr="00F1015D">
        <w:rPr>
          <w:rFonts w:ascii="Marianne" w:hAnsi="Marianne"/>
          <w:sz w:val="18"/>
          <w:szCs w:val="18"/>
        </w:rPr>
        <w:t xml:space="preserve">% des gestionnaires ne gèrent qu’un seul établissement. Ce sont </w:t>
      </w:r>
      <w:r w:rsidRPr="0028469F">
        <w:rPr>
          <w:rFonts w:ascii="Marianne" w:hAnsi="Marianne"/>
          <w:b/>
          <w:sz w:val="18"/>
          <w:szCs w:val="18"/>
        </w:rPr>
        <w:t>815 C</w:t>
      </w:r>
      <w:r w:rsidR="0028469F">
        <w:rPr>
          <w:rFonts w:ascii="Marianne" w:hAnsi="Marianne"/>
          <w:b/>
          <w:sz w:val="18"/>
          <w:szCs w:val="18"/>
        </w:rPr>
        <w:t>ontrats pluriannuels d’objectifs et de moyens (C</w:t>
      </w:r>
      <w:r w:rsidRPr="0028469F">
        <w:rPr>
          <w:rFonts w:ascii="Marianne" w:hAnsi="Marianne"/>
          <w:b/>
          <w:sz w:val="18"/>
          <w:szCs w:val="18"/>
        </w:rPr>
        <w:t>POM</w:t>
      </w:r>
      <w:r w:rsidR="0028469F">
        <w:rPr>
          <w:rFonts w:ascii="Marianne" w:hAnsi="Marianne"/>
          <w:b/>
          <w:sz w:val="18"/>
          <w:szCs w:val="18"/>
        </w:rPr>
        <w:t>)</w:t>
      </w:r>
      <w:r w:rsidR="0028469F">
        <w:rPr>
          <w:rFonts w:ascii="Marianne" w:hAnsi="Marianne"/>
          <w:sz w:val="18"/>
          <w:szCs w:val="18"/>
        </w:rPr>
        <w:t xml:space="preserve"> qui doivent être signés.</w:t>
      </w:r>
    </w:p>
    <w:p w14:paraId="4B38F729" w14:textId="4356E0D1" w:rsidR="00333872" w:rsidRDefault="00072F59" w:rsidP="0028469F">
      <w:pPr>
        <w:spacing w:before="120"/>
        <w:jc w:val="both"/>
        <w:rPr>
          <w:rFonts w:ascii="Marianne" w:hAnsi="Marianne"/>
          <w:sz w:val="18"/>
          <w:szCs w:val="18"/>
        </w:rPr>
      </w:pPr>
      <w:r>
        <w:rPr>
          <w:rFonts w:ascii="Marianne" w:hAnsi="Marianne"/>
          <w:noProof/>
          <w:sz w:val="18"/>
          <w:szCs w:val="18"/>
          <w:lang w:eastAsia="fr-FR"/>
        </w:rPr>
        <mc:AlternateContent>
          <mc:Choice Requires="wpg">
            <w:drawing>
              <wp:anchor distT="0" distB="0" distL="114300" distR="114300" simplePos="0" relativeHeight="251939840" behindDoc="0" locked="0" layoutInCell="1" allowOverlap="1" wp14:anchorId="73825DC4" wp14:editId="7A25450A">
                <wp:simplePos x="0" y="0"/>
                <wp:positionH relativeFrom="column">
                  <wp:posOffset>-3666</wp:posOffset>
                </wp:positionH>
                <wp:positionV relativeFrom="paragraph">
                  <wp:posOffset>139365</wp:posOffset>
                </wp:positionV>
                <wp:extent cx="3769168" cy="1388505"/>
                <wp:effectExtent l="0" t="0" r="0" b="2540"/>
                <wp:wrapNone/>
                <wp:docPr id="22" name="Groupe 22"/>
                <wp:cNvGraphicFramePr/>
                <a:graphic xmlns:a="http://schemas.openxmlformats.org/drawingml/2006/main">
                  <a:graphicData uri="http://schemas.microsoft.com/office/word/2010/wordprocessingGroup">
                    <wpg:wgp>
                      <wpg:cNvGrpSpPr/>
                      <wpg:grpSpPr>
                        <a:xfrm>
                          <a:off x="0" y="0"/>
                          <a:ext cx="3769168" cy="1388505"/>
                          <a:chOff x="0" y="0"/>
                          <a:chExt cx="3769168" cy="1388505"/>
                        </a:xfrm>
                      </wpg:grpSpPr>
                      <wps:wsp>
                        <wps:cNvPr id="10" name="Zone de texte 10"/>
                        <wps:cNvSpPr txBox="1"/>
                        <wps:spPr>
                          <a:xfrm>
                            <a:off x="1" y="0"/>
                            <a:ext cx="1483744" cy="345057"/>
                          </a:xfrm>
                          <a:prstGeom prst="rect">
                            <a:avLst/>
                          </a:prstGeom>
                          <a:noFill/>
                          <a:ln w="6350">
                            <a:noFill/>
                          </a:ln>
                        </wps:spPr>
                        <wps:txbx>
                          <w:txbxContent>
                            <w:p w14:paraId="1E8CB2A1" w14:textId="675AA6D6" w:rsidR="00333872" w:rsidRPr="00390C46" w:rsidRDefault="00072F59" w:rsidP="00333872">
                              <w:pPr>
                                <w:rPr>
                                  <w:color w:val="00AC8C" w:themeColor="accent3"/>
                                  <w:sz w:val="28"/>
                                </w:rPr>
                              </w:pPr>
                              <w:r w:rsidRPr="00390C46">
                                <w:rPr>
                                  <w:rFonts w:ascii="Marianne" w:hAnsi="Marianne"/>
                                  <w:b/>
                                  <w:color w:val="00AC8C" w:themeColor="accent3"/>
                                  <w:sz w:val="28"/>
                                  <w:szCs w:val="42"/>
                                </w:rPr>
                                <w:t xml:space="preserve">En </w:t>
                              </w:r>
                              <w:r w:rsidR="00333872" w:rsidRPr="00390C46">
                                <w:rPr>
                                  <w:rFonts w:ascii="Marianne" w:hAnsi="Marianne"/>
                                  <w:b/>
                                  <w:color w:val="00AC8C" w:themeColor="accent3"/>
                                  <w:sz w:val="28"/>
                                  <w:szCs w:val="42"/>
                                </w:rPr>
                                <w:t>2022</w:t>
                              </w:r>
                              <w:r w:rsidRPr="00390C46">
                                <w:rPr>
                                  <w:rFonts w:ascii="Marianne" w:hAnsi="Marianne"/>
                                  <w:b/>
                                  <w:color w:val="00AC8C" w:themeColor="accent3"/>
                                  <w:sz w:val="28"/>
                                  <w:szCs w:val="4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oupe 21"/>
                        <wpg:cNvGrpSpPr/>
                        <wpg:grpSpPr>
                          <a:xfrm>
                            <a:off x="0" y="207033"/>
                            <a:ext cx="3769168" cy="1181472"/>
                            <a:chOff x="0" y="0"/>
                            <a:chExt cx="3769168" cy="1181472"/>
                          </a:xfrm>
                        </wpg:grpSpPr>
                        <wps:wsp>
                          <wps:cNvPr id="14" name="Zone de texte 14"/>
                          <wps:cNvSpPr txBox="1"/>
                          <wps:spPr>
                            <a:xfrm>
                              <a:off x="1544128" y="465827"/>
                              <a:ext cx="2225040" cy="715645"/>
                            </a:xfrm>
                            <a:prstGeom prst="rect">
                              <a:avLst/>
                            </a:prstGeom>
                            <a:noFill/>
                            <a:ln w="6350">
                              <a:noFill/>
                            </a:ln>
                          </wps:spPr>
                          <wps:txbx>
                            <w:txbxContent>
                              <w:p w14:paraId="2FB7EF06" w14:textId="225F5A02" w:rsidR="00333872" w:rsidRPr="00390C46" w:rsidRDefault="00072F59" w:rsidP="00333872">
                                <w:pPr>
                                  <w:rPr>
                                    <w:rFonts w:ascii="Marianne" w:hAnsi="Marianne"/>
                                    <w:b/>
                                    <w:color w:val="E1000F" w:themeColor="background2"/>
                                    <w:sz w:val="16"/>
                                    <w:szCs w:val="42"/>
                                  </w:rPr>
                                </w:pPr>
                                <w:proofErr w:type="gramStart"/>
                                <w:r w:rsidRPr="00390C46">
                                  <w:rPr>
                                    <w:rFonts w:ascii="Marianne" w:hAnsi="Marianne"/>
                                    <w:b/>
                                    <w:color w:val="000091" w:themeColor="text2"/>
                                    <w:sz w:val="16"/>
                                    <w:szCs w:val="42"/>
                                  </w:rPr>
                                  <w:t>dont</w:t>
                                </w:r>
                                <w:proofErr w:type="gramEnd"/>
                                <w:r w:rsidRPr="00390C46">
                                  <w:rPr>
                                    <w:rFonts w:ascii="Marianne" w:hAnsi="Marianne"/>
                                    <w:b/>
                                    <w:color w:val="E1000F" w:themeColor="background2"/>
                                    <w:sz w:val="16"/>
                                    <w:szCs w:val="42"/>
                                  </w:rPr>
                                  <w:t xml:space="preserve"> </w:t>
                                </w:r>
                                <w:r w:rsidRPr="00390C46">
                                  <w:rPr>
                                    <w:rFonts w:ascii="Marianne" w:hAnsi="Marianne"/>
                                    <w:b/>
                                    <w:color w:val="000091" w:themeColor="text2"/>
                                    <w:sz w:val="16"/>
                                    <w:szCs w:val="42"/>
                                  </w:rPr>
                                  <w:t>85</w:t>
                                </w:r>
                                <w:r w:rsidRPr="00390C46">
                                  <w:rPr>
                                    <w:rFonts w:ascii="Marianne" w:hAnsi="Marianne"/>
                                    <w:b/>
                                    <w:color w:val="E1000F" w:themeColor="background2"/>
                                    <w:sz w:val="16"/>
                                    <w:szCs w:val="42"/>
                                  </w:rPr>
                                  <w:t xml:space="preserve"> </w:t>
                                </w:r>
                                <w:r w:rsidRPr="00390C46">
                                  <w:rPr>
                                    <w:rFonts w:ascii="Marianne" w:hAnsi="Marianne"/>
                                    <w:b/>
                                    <w:color w:val="000091" w:themeColor="text2"/>
                                    <w:sz w:val="16"/>
                                    <w:szCs w:val="42"/>
                                  </w:rPr>
                                  <w:t>primo-CPOM</w:t>
                                </w:r>
                              </w:p>
                              <w:p w14:paraId="29C58666" w14:textId="46FBC50C" w:rsidR="00072F59" w:rsidRPr="00390C46" w:rsidRDefault="003859E1" w:rsidP="003859E1">
                                <w:pPr>
                                  <w:ind w:left="709" w:hanging="709"/>
                                  <w:rPr>
                                    <w:sz w:val="16"/>
                                  </w:rPr>
                                </w:pPr>
                                <w:r w:rsidRPr="00390C46">
                                  <w:rPr>
                                    <w:rFonts w:ascii="Marianne" w:hAnsi="Marianne"/>
                                    <w:b/>
                                    <w:color w:val="000091" w:themeColor="text2"/>
                                    <w:sz w:val="16"/>
                                    <w:szCs w:val="42"/>
                                  </w:rPr>
                                  <w:t xml:space="preserve">          </w:t>
                                </w:r>
                                <w:r w:rsidR="00072F59" w:rsidRPr="00390C46">
                                  <w:rPr>
                                    <w:rFonts w:ascii="Marianne" w:hAnsi="Marianne"/>
                                    <w:b/>
                                    <w:color w:val="000091" w:themeColor="text2"/>
                                    <w:sz w:val="16"/>
                                    <w:szCs w:val="42"/>
                                  </w:rPr>
                                  <w:t>26</w:t>
                                </w:r>
                                <w:r w:rsidR="00072F59" w:rsidRPr="00390C46">
                                  <w:rPr>
                                    <w:rFonts w:ascii="Marianne" w:hAnsi="Marianne"/>
                                    <w:b/>
                                    <w:color w:val="E1000F" w:themeColor="background2"/>
                                    <w:sz w:val="16"/>
                                    <w:szCs w:val="42"/>
                                  </w:rPr>
                                  <w:t xml:space="preserve"> </w:t>
                                </w:r>
                                <w:r w:rsidR="00072F59" w:rsidRPr="00390C46">
                                  <w:rPr>
                                    <w:rFonts w:ascii="Marianne" w:hAnsi="Marianne"/>
                                    <w:b/>
                                    <w:color w:val="000091" w:themeColor="text2"/>
                                    <w:sz w:val="16"/>
                                    <w:szCs w:val="42"/>
                                  </w:rPr>
                                  <w:t>renouvellements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e 20"/>
                          <wpg:cNvGrpSpPr/>
                          <wpg:grpSpPr>
                            <a:xfrm>
                              <a:off x="0" y="0"/>
                              <a:ext cx="1570007" cy="1043796"/>
                              <a:chOff x="0" y="0"/>
                              <a:chExt cx="1570007" cy="1043796"/>
                            </a:xfrm>
                          </wpg:grpSpPr>
                          <wps:wsp>
                            <wps:cNvPr id="9" name="Zone de texte 9"/>
                            <wps:cNvSpPr txBox="1">
                              <a:spLocks noChangeArrowheads="1"/>
                            </wps:cNvSpPr>
                            <wps:spPr bwMode="auto">
                              <a:xfrm>
                                <a:off x="0" y="0"/>
                                <a:ext cx="1509622" cy="1043796"/>
                              </a:xfrm>
                              <a:prstGeom prst="rect">
                                <a:avLst/>
                              </a:prstGeom>
                              <a:noFill/>
                              <a:ln w="9525">
                                <a:noFill/>
                                <a:miter lim="800000"/>
                                <a:headEnd/>
                                <a:tailEnd/>
                              </a:ln>
                            </wps:spPr>
                            <wps:txbx>
                              <w:txbxContent>
                                <w:p w14:paraId="747FEC66" w14:textId="0DFE6CB2" w:rsidR="00333872" w:rsidRPr="00390C46" w:rsidRDefault="00333872" w:rsidP="00072F59">
                                  <w:pPr>
                                    <w:rPr>
                                      <w:rFonts w:ascii="Marianne" w:hAnsi="Marianne"/>
                                      <w:b/>
                                      <w:color w:val="000091" w:themeColor="text2"/>
                                      <w:sz w:val="40"/>
                                      <w:szCs w:val="42"/>
                                    </w:rPr>
                                  </w:pPr>
                                  <w:r w:rsidRPr="00390C46">
                                    <w:rPr>
                                      <w:rFonts w:ascii="Marianne" w:hAnsi="Marianne"/>
                                      <w:b/>
                                      <w:color w:val="000091" w:themeColor="text2"/>
                                      <w:sz w:val="40"/>
                                      <w:szCs w:val="42"/>
                                    </w:rPr>
                                    <w:t>111</w:t>
                                  </w:r>
                                </w:p>
                                <w:p w14:paraId="362F07FB" w14:textId="086D3E71" w:rsidR="00333872" w:rsidRPr="00390C46" w:rsidRDefault="00333872" w:rsidP="00072F59">
                                  <w:pPr>
                                    <w:rPr>
                                      <w:rFonts w:ascii="Marianne" w:hAnsi="Marianne"/>
                                      <w:b/>
                                      <w:color w:val="000091" w:themeColor="text2"/>
                                      <w:sz w:val="22"/>
                                      <w:szCs w:val="42"/>
                                    </w:rPr>
                                  </w:pPr>
                                  <w:r w:rsidRPr="00390C46">
                                    <w:rPr>
                                      <w:rFonts w:ascii="Marianne" w:hAnsi="Marianne"/>
                                      <w:b/>
                                      <w:color w:val="000091" w:themeColor="text2"/>
                                      <w:sz w:val="22"/>
                                      <w:szCs w:val="42"/>
                                    </w:rPr>
                                    <w:t>CPOM signés</w:t>
                                  </w:r>
                                </w:p>
                                <w:p w14:paraId="620121DB" w14:textId="21D038BB" w:rsidR="00333872" w:rsidRPr="00390C46" w:rsidRDefault="00333872" w:rsidP="00333872">
                                  <w:pPr>
                                    <w:spacing w:after="60"/>
                                    <w:rPr>
                                      <w:rFonts w:ascii="Marianne" w:hAnsi="Marianne"/>
                                      <w:i/>
                                      <w:color w:val="000091" w:themeColor="text2"/>
                                      <w:sz w:val="16"/>
                                      <w:szCs w:val="42"/>
                                    </w:rPr>
                                  </w:pPr>
                                  <w:r w:rsidRPr="00390C46">
                                    <w:rPr>
                                      <w:rFonts w:ascii="Marianne" w:hAnsi="Marianne"/>
                                      <w:i/>
                                      <w:color w:val="000091" w:themeColor="text2"/>
                                      <w:sz w:val="16"/>
                                      <w:szCs w:val="42"/>
                                    </w:rPr>
                                    <w:t>(</w:t>
                                  </w:r>
                                  <w:proofErr w:type="gramStart"/>
                                  <w:r w:rsidRPr="00390C46">
                                    <w:rPr>
                                      <w:rFonts w:ascii="Marianne" w:hAnsi="Marianne"/>
                                      <w:i/>
                                      <w:color w:val="000091" w:themeColor="text2"/>
                                      <w:sz w:val="16"/>
                                      <w:szCs w:val="42"/>
                                    </w:rPr>
                                    <w:t>avec</w:t>
                                  </w:r>
                                  <w:proofErr w:type="gramEnd"/>
                                  <w:r w:rsidRPr="00390C46">
                                    <w:rPr>
                                      <w:rFonts w:ascii="Marianne" w:hAnsi="Marianne"/>
                                      <w:i/>
                                      <w:color w:val="000091" w:themeColor="text2"/>
                                      <w:sz w:val="16"/>
                                      <w:szCs w:val="42"/>
                                    </w:rPr>
                                    <w:t xml:space="preserve"> effet au 01/01/23)</w:t>
                                  </w:r>
                                </w:p>
                              </w:txbxContent>
                            </wps:txbx>
                            <wps:bodyPr rot="0" vert="horz" wrap="square" lIns="91440" tIns="45720" rIns="91440" bIns="45720" anchor="t" anchorCtr="0">
                              <a:noAutofit/>
                            </wps:bodyPr>
                          </wps:wsp>
                          <wps:wsp>
                            <wps:cNvPr id="18" name="Connecteur droit 18"/>
                            <wps:cNvCnPr/>
                            <wps:spPr>
                              <a:xfrm>
                                <a:off x="1570007" y="543465"/>
                                <a:ext cx="0" cy="422694"/>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73825DC4" id="Groupe 22" o:spid="_x0000_s1036" style="position:absolute;left:0;text-align:left;margin-left:-.3pt;margin-top:10.95pt;width:296.8pt;height:109.35pt;z-index:251939840;mso-width-relative:margin;mso-height-relative:margin" coordsize="37691,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odAQAADwPAAAOAAAAZHJzL2Uyb0RvYy54bWzsV01v2zgQvS/Q/0DwvrEkS5YtRClctwkW&#10;SNtg00WB3miKsoSVSC1JR0p/fYekJH/EaZt0sbnsxabIITl8nDfzeP66qyt0x6QqBU+xf+ZhxDgV&#10;Wck3Kf7r0+Xvc4yUJjwjleAsxfdM4dcXr347b5uEBaIQVcYkgkW4StomxYXWTTKZKFqwmqgz0TAO&#10;g7mQNdHwKTeTTJIWVq+rSeB5s0krZNZIQZlS0PvWDeILu36eM6o/5rliGlUpBt+0/ZX2d21+Jxfn&#10;JNlI0hQl7d0gz/CiJiWHTcel3hJN0FaWD5aqSyqFErk+o6KeiDwvKbNngNP43tFprqTYNvYsm6Td&#10;NCNMAO0RTs9eln64u5GozFIcBBhxUsMd2W0Zgg5Ap202CRhdyea2uZF9x8Z9mQN3uazNPxwFdRbX&#10;+xFX1mlEoXMazxb+DCKBwpg/nc8jL3LI0wKu58E8Wrz7wczJsPHE+De60zYQRWoHlPo1oG4L0jCL&#10;vzIY9ED5EEcOqC8Q0ihjSMNBGYJ+C4+1NWAh3b0RcHx/6FfQeQIzH6OHmPnhfBqHocNsGgJisVlm&#10;PDhJGqn0FRM1Mo0US4h1G4Lk7lppZzqYmE25uCyrCvpJUnHUpng2jTw7YRyBxSsOexgYna+mpbt1&#10;ZyPE7wNCJWuR3cP5pHB8Ug29LMGJa6L0DZFAIIAIkoL+CD95JWAz0bcwKoT8eqrf2MN1wShGLRAy&#10;xeqfLZEMo+oPDhe58MPQMNh+hFEcwIfcH1nvj/BtvRLAecAWvLNNY6+roZlLUX+G3LE0u8IQ4RT2&#10;TrEemivt0gTkHsqWS2sEnG2Ivua3DTVLGywNxJ+6z0Q2/T2YYPgghtAhydF1OFt3IcutFnlp78oA&#10;7VDt8YcwduSzwT3ycCArnOuQrH2QPYOsgRd706nj42nG+nM/jO3lk+RpjN3NHAP3JRgLNDrJ2HBg&#10;JrD7SYyNwtAPIKEBb8NZNA8sN0kywBcEQeSZaDUJL/ajWWjz3YjBS5DX3vAuzP4n78uRFwLjkLx9&#10;5XgGeXsFMwSeH8We58V9pfXCabyYOWb/iLePzRxj9gV4uxhwOiy0i0dZa9Kqaq4F/VshLlYF4Ru2&#10;lFK0BSMZ1BCbJG156wlv8qqrdWjdvhcZqB8CSdlm9p9RNn7kLWZGOVlls8N7RO3Xmb6IguiwTJOk&#10;LjWo5qqsUzyH+/b6KDCnfMczW+M1KSvXBl++W9VHeXJU1f/dgvxYff3pSvhfKDvI6I6YK8E56Cm2&#10;lSiTotTIn+8F3Yr3SniQSYMaHWXwyCbI/1E4hRrhWDjwtC8NYRDMFrYIPR4wVcmNBn0gJIz0M91O&#10;zPkLr1dzSlRlZqSeJYN5R7FVJdEdATWkO1vFYbM9q9PxofR9xdz6f7Ic9J8VsifWJJQyrh2zjDdg&#10;baxy8GCc6HSmfdTtnDmc2Nubqcy+254yeZxhdxZcj5Prkgtp4TvaXXeDy7mzH3SvO/euUBolbb6s&#10;INslQdvbPz36NjzRoHXwBtz/tla7R+/FNwAAAP//AwBQSwMEFAAGAAgAAAAhAAqyZ1zfAAAACAEA&#10;AA8AAABkcnMvZG93bnJldi54bWxMj0FrwkAQhe+F/odlCr3pJlpDjdmISNuTFKqF4m3NjkkwOxuy&#10;axL/faenepz3Hm++l61H24geO187UhBPIxBIhTM1lQq+D++TVxA+aDK6cYQKbuhhnT8+ZDo1bqAv&#10;7PehFFxCPtUKqhDaVEpfVGi1n7oWib2z66wOfHalNJ0euNw2chZFibS6Jv5Q6Ra3FRaX/dUq+Bj0&#10;sJnHb/3uct7ejofF588uRqWen8bNCkTAMfyH4Q+f0SFnppO7kvGiUTBJOKhgFi9BsL1YznnaiYWX&#10;KAGZZ/J+QP4LAAD//wMAUEsBAi0AFAAGAAgAAAAhALaDOJL+AAAA4QEAABMAAAAAAAAAAAAAAAAA&#10;AAAAAFtDb250ZW50X1R5cGVzXS54bWxQSwECLQAUAAYACAAAACEAOP0h/9YAAACUAQAACwAAAAAA&#10;AAAAAAAAAAAvAQAAX3JlbHMvLnJlbHNQSwECLQAUAAYACAAAACEAqt9vqHQEAAA8DwAADgAAAAAA&#10;AAAAAAAAAAAuAgAAZHJzL2Uyb0RvYy54bWxQSwECLQAUAAYACAAAACEACrJnXN8AAAAIAQAADwAA&#10;AAAAAAAAAAAAAADOBgAAZHJzL2Rvd25yZXYueG1sUEsFBgAAAAAEAAQA8wAAANoHAAAAAA==&#10;">
                <v:shape id="Zone de texte 10" o:spid="_x0000_s1037" type="#_x0000_t202" style="position:absolute;width:14837;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E8CB2A1" w14:textId="675AA6D6" w:rsidR="00333872" w:rsidRPr="00390C46" w:rsidRDefault="00072F59" w:rsidP="00333872">
                        <w:pPr>
                          <w:rPr>
                            <w:color w:val="00AC8C" w:themeColor="accent3"/>
                            <w:sz w:val="28"/>
                          </w:rPr>
                        </w:pPr>
                        <w:r w:rsidRPr="00390C46">
                          <w:rPr>
                            <w:rFonts w:ascii="Marianne" w:hAnsi="Marianne"/>
                            <w:b/>
                            <w:color w:val="00AC8C" w:themeColor="accent3"/>
                            <w:sz w:val="28"/>
                            <w:szCs w:val="42"/>
                          </w:rPr>
                          <w:t xml:space="preserve">En </w:t>
                        </w:r>
                        <w:r w:rsidR="00333872" w:rsidRPr="00390C46">
                          <w:rPr>
                            <w:rFonts w:ascii="Marianne" w:hAnsi="Marianne"/>
                            <w:b/>
                            <w:color w:val="00AC8C" w:themeColor="accent3"/>
                            <w:sz w:val="28"/>
                            <w:szCs w:val="42"/>
                          </w:rPr>
                          <w:t>2022</w:t>
                        </w:r>
                        <w:r w:rsidRPr="00390C46">
                          <w:rPr>
                            <w:rFonts w:ascii="Marianne" w:hAnsi="Marianne"/>
                            <w:b/>
                            <w:color w:val="00AC8C" w:themeColor="accent3"/>
                            <w:sz w:val="28"/>
                            <w:szCs w:val="42"/>
                          </w:rPr>
                          <w:t> :</w:t>
                        </w:r>
                      </w:p>
                    </w:txbxContent>
                  </v:textbox>
                </v:shape>
                <v:group id="Groupe 21" o:spid="_x0000_s1038" style="position:absolute;top:2070;width:37691;height:11815" coordsize="37691,1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Zone de texte 14" o:spid="_x0000_s1039" type="#_x0000_t202" style="position:absolute;left:15441;top:4658;width:2225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FB7EF06" w14:textId="225F5A02" w:rsidR="00333872" w:rsidRPr="00390C46" w:rsidRDefault="00072F59" w:rsidP="00333872">
                          <w:pPr>
                            <w:rPr>
                              <w:rFonts w:ascii="Marianne" w:hAnsi="Marianne"/>
                              <w:b/>
                              <w:color w:val="E1000F" w:themeColor="background2"/>
                              <w:sz w:val="16"/>
                              <w:szCs w:val="42"/>
                            </w:rPr>
                          </w:pPr>
                          <w:r w:rsidRPr="00390C46">
                            <w:rPr>
                              <w:rFonts w:ascii="Marianne" w:hAnsi="Marianne"/>
                              <w:b/>
                              <w:color w:val="000091" w:themeColor="text2"/>
                              <w:sz w:val="16"/>
                              <w:szCs w:val="42"/>
                            </w:rPr>
                            <w:t>dont</w:t>
                          </w:r>
                          <w:r w:rsidRPr="00390C46">
                            <w:rPr>
                              <w:rFonts w:ascii="Marianne" w:hAnsi="Marianne"/>
                              <w:b/>
                              <w:color w:val="E1000F" w:themeColor="background2"/>
                              <w:sz w:val="16"/>
                              <w:szCs w:val="42"/>
                            </w:rPr>
                            <w:t xml:space="preserve"> </w:t>
                          </w:r>
                          <w:r w:rsidRPr="00390C46">
                            <w:rPr>
                              <w:rFonts w:ascii="Marianne" w:hAnsi="Marianne"/>
                              <w:b/>
                              <w:color w:val="000091" w:themeColor="text2"/>
                              <w:sz w:val="16"/>
                              <w:szCs w:val="42"/>
                            </w:rPr>
                            <w:t>85</w:t>
                          </w:r>
                          <w:r w:rsidRPr="00390C46">
                            <w:rPr>
                              <w:rFonts w:ascii="Marianne" w:hAnsi="Marianne"/>
                              <w:b/>
                              <w:color w:val="E1000F" w:themeColor="background2"/>
                              <w:sz w:val="16"/>
                              <w:szCs w:val="42"/>
                            </w:rPr>
                            <w:t xml:space="preserve"> </w:t>
                          </w:r>
                          <w:r w:rsidRPr="00390C46">
                            <w:rPr>
                              <w:rFonts w:ascii="Marianne" w:hAnsi="Marianne"/>
                              <w:b/>
                              <w:color w:val="000091" w:themeColor="text2"/>
                              <w:sz w:val="16"/>
                              <w:szCs w:val="42"/>
                            </w:rPr>
                            <w:t>primo-CPOM</w:t>
                          </w:r>
                        </w:p>
                        <w:p w14:paraId="29C58666" w14:textId="46FBC50C" w:rsidR="00072F59" w:rsidRPr="00390C46" w:rsidRDefault="003859E1" w:rsidP="003859E1">
                          <w:pPr>
                            <w:ind w:left="709" w:hanging="709"/>
                            <w:rPr>
                              <w:sz w:val="16"/>
                            </w:rPr>
                          </w:pPr>
                          <w:r w:rsidRPr="00390C46">
                            <w:rPr>
                              <w:rFonts w:ascii="Marianne" w:hAnsi="Marianne"/>
                              <w:b/>
                              <w:color w:val="000091" w:themeColor="text2"/>
                              <w:sz w:val="16"/>
                              <w:szCs w:val="42"/>
                            </w:rPr>
                            <w:t xml:space="preserve">          </w:t>
                          </w:r>
                          <w:r w:rsidR="00072F59" w:rsidRPr="00390C46">
                            <w:rPr>
                              <w:rFonts w:ascii="Marianne" w:hAnsi="Marianne"/>
                              <w:b/>
                              <w:color w:val="000091" w:themeColor="text2"/>
                              <w:sz w:val="16"/>
                              <w:szCs w:val="42"/>
                            </w:rPr>
                            <w:t>26</w:t>
                          </w:r>
                          <w:r w:rsidR="00072F59" w:rsidRPr="00390C46">
                            <w:rPr>
                              <w:rFonts w:ascii="Marianne" w:hAnsi="Marianne"/>
                              <w:b/>
                              <w:color w:val="E1000F" w:themeColor="background2"/>
                              <w:sz w:val="16"/>
                              <w:szCs w:val="42"/>
                            </w:rPr>
                            <w:t xml:space="preserve"> </w:t>
                          </w:r>
                          <w:r w:rsidR="00072F59" w:rsidRPr="00390C46">
                            <w:rPr>
                              <w:rFonts w:ascii="Marianne" w:hAnsi="Marianne"/>
                              <w:b/>
                              <w:color w:val="000091" w:themeColor="text2"/>
                              <w:sz w:val="16"/>
                              <w:szCs w:val="42"/>
                            </w:rPr>
                            <w:t>renouvellements</w:t>
                          </w:r>
                        </w:p>
                      </w:txbxContent>
                    </v:textbox>
                  </v:shape>
                  <v:group id="Groupe 20" o:spid="_x0000_s1040" style="position:absolute;width:15700;height:10437" coordsize="15700,1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Zone de texte 9" o:spid="_x0000_s1041" type="#_x0000_t202" style="position:absolute;width:15096;height:10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7FEC66" w14:textId="0DFE6CB2" w:rsidR="00333872" w:rsidRPr="00390C46" w:rsidRDefault="00333872" w:rsidP="00072F59">
                            <w:pPr>
                              <w:rPr>
                                <w:rFonts w:ascii="Marianne" w:hAnsi="Marianne"/>
                                <w:b/>
                                <w:color w:val="000091" w:themeColor="text2"/>
                                <w:sz w:val="40"/>
                                <w:szCs w:val="42"/>
                              </w:rPr>
                            </w:pPr>
                            <w:r w:rsidRPr="00390C46">
                              <w:rPr>
                                <w:rFonts w:ascii="Marianne" w:hAnsi="Marianne"/>
                                <w:b/>
                                <w:color w:val="000091" w:themeColor="text2"/>
                                <w:sz w:val="40"/>
                                <w:szCs w:val="42"/>
                              </w:rPr>
                              <w:t>111</w:t>
                            </w:r>
                          </w:p>
                          <w:p w14:paraId="362F07FB" w14:textId="086D3E71" w:rsidR="00333872" w:rsidRPr="00390C46" w:rsidRDefault="00333872" w:rsidP="00072F59">
                            <w:pPr>
                              <w:rPr>
                                <w:rFonts w:ascii="Marianne" w:hAnsi="Marianne"/>
                                <w:b/>
                                <w:color w:val="000091" w:themeColor="text2"/>
                                <w:sz w:val="22"/>
                                <w:szCs w:val="42"/>
                              </w:rPr>
                            </w:pPr>
                            <w:r w:rsidRPr="00390C46">
                              <w:rPr>
                                <w:rFonts w:ascii="Marianne" w:hAnsi="Marianne"/>
                                <w:b/>
                                <w:color w:val="000091" w:themeColor="text2"/>
                                <w:sz w:val="22"/>
                                <w:szCs w:val="42"/>
                              </w:rPr>
                              <w:t>CPOM signés</w:t>
                            </w:r>
                          </w:p>
                          <w:p w14:paraId="620121DB" w14:textId="21D038BB" w:rsidR="00333872" w:rsidRPr="00390C46" w:rsidRDefault="00333872" w:rsidP="00333872">
                            <w:pPr>
                              <w:spacing w:after="60"/>
                              <w:rPr>
                                <w:rFonts w:ascii="Marianne" w:hAnsi="Marianne"/>
                                <w:i/>
                                <w:color w:val="000091" w:themeColor="text2"/>
                                <w:sz w:val="16"/>
                                <w:szCs w:val="42"/>
                              </w:rPr>
                            </w:pPr>
                            <w:r w:rsidRPr="00390C46">
                              <w:rPr>
                                <w:rFonts w:ascii="Marianne" w:hAnsi="Marianne"/>
                                <w:i/>
                                <w:color w:val="000091" w:themeColor="text2"/>
                                <w:sz w:val="16"/>
                                <w:szCs w:val="42"/>
                              </w:rPr>
                              <w:t>(avec effet au 01/01/23)</w:t>
                            </w:r>
                          </w:p>
                        </w:txbxContent>
                      </v:textbox>
                    </v:shape>
                    <v:line id="Connecteur droit 18" o:spid="_x0000_s1042" style="position:absolute;visibility:visible;mso-wrap-style:square" from="15700,5434" to="15700,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7xQAAANsAAAAPAAAAZHJzL2Rvd25yZXYueG1sRI9Ba8JA&#10;EIXvhf6HZQre6sYcRFJXkdpCQTw0tai3ITsmqdnZkN2a7b/vHAq9zfDevPfNcp1cp240hNazgdk0&#10;A0VcedtybeDw8fq4ABUissXOMxn4oQDr1f3dEgvrR36nWxlrJSEcCjTQxNgXWoeqIYdh6nti0S5+&#10;cBhlHWptBxwl3HU6z7K5dtiyNDTY03ND1bX8dgYojdvdZ53K8zE/uZf863pe7DNjJg9p8wQqUor/&#10;5r/rNyv4Aiu/yAB69QsAAP//AwBQSwECLQAUAAYACAAAACEA2+H2y+4AAACFAQAAEwAAAAAAAAAA&#10;AAAAAAAAAAAAW0NvbnRlbnRfVHlwZXNdLnhtbFBLAQItABQABgAIAAAAIQBa9CxbvwAAABUBAAAL&#10;AAAAAAAAAAAAAAAAAB8BAABfcmVscy8ucmVsc1BLAQItABQABgAIAAAAIQCDj/77xQAAANsAAAAP&#10;AAAAAAAAAAAAAAAAAAcCAABkcnMvZG93bnJldi54bWxQSwUGAAAAAAMAAwC3AAAA+QIAAAAA&#10;" strokecolor="#000091 [3215]" strokeweight="1.5pt"/>
                  </v:group>
                </v:group>
              </v:group>
            </w:pict>
          </mc:Fallback>
        </mc:AlternateContent>
      </w:r>
    </w:p>
    <w:p w14:paraId="1155E355" w14:textId="4EFF7EB6" w:rsidR="00333872" w:rsidRDefault="00333872" w:rsidP="0028469F">
      <w:pPr>
        <w:spacing w:before="120"/>
        <w:jc w:val="both"/>
        <w:rPr>
          <w:rFonts w:ascii="Marianne" w:hAnsi="Marianne"/>
          <w:sz w:val="18"/>
          <w:szCs w:val="18"/>
        </w:rPr>
      </w:pPr>
    </w:p>
    <w:p w14:paraId="32471EDD" w14:textId="7ACA50AB" w:rsidR="00333872" w:rsidRDefault="00333872" w:rsidP="0028469F">
      <w:pPr>
        <w:spacing w:before="120"/>
        <w:jc w:val="both"/>
        <w:rPr>
          <w:rFonts w:ascii="Marianne" w:hAnsi="Marianne"/>
          <w:sz w:val="18"/>
          <w:szCs w:val="18"/>
        </w:rPr>
      </w:pPr>
    </w:p>
    <w:p w14:paraId="682370C7" w14:textId="671B69D6" w:rsidR="00333872" w:rsidRDefault="00333872" w:rsidP="0028469F">
      <w:pPr>
        <w:spacing w:before="120"/>
        <w:jc w:val="both"/>
        <w:rPr>
          <w:rFonts w:ascii="Marianne" w:hAnsi="Marianne"/>
          <w:sz w:val="18"/>
          <w:szCs w:val="18"/>
        </w:rPr>
      </w:pPr>
    </w:p>
    <w:p w14:paraId="1D8F4AF6" w14:textId="6ED94FBD" w:rsidR="00333872" w:rsidRDefault="00333872" w:rsidP="0028469F">
      <w:pPr>
        <w:spacing w:before="120"/>
        <w:jc w:val="both"/>
        <w:rPr>
          <w:rFonts w:ascii="Marianne" w:hAnsi="Marianne"/>
          <w:sz w:val="18"/>
          <w:szCs w:val="18"/>
        </w:rPr>
      </w:pPr>
    </w:p>
    <w:p w14:paraId="3F4CD483" w14:textId="4EE25310" w:rsidR="00333872" w:rsidRDefault="00390C46" w:rsidP="0028469F">
      <w:pPr>
        <w:spacing w:before="120"/>
        <w:jc w:val="both"/>
        <w:rPr>
          <w:rFonts w:ascii="Marianne" w:hAnsi="Marianne"/>
          <w:sz w:val="18"/>
          <w:szCs w:val="18"/>
        </w:rPr>
      </w:pPr>
      <w:r>
        <w:rPr>
          <w:noProof/>
          <w:lang w:eastAsia="fr-FR"/>
        </w:rPr>
        <mc:AlternateContent>
          <mc:Choice Requires="wps">
            <w:drawing>
              <wp:anchor distT="0" distB="0" distL="114300" distR="114300" simplePos="0" relativeHeight="251954176" behindDoc="0" locked="0" layoutInCell="1" allowOverlap="1" wp14:anchorId="6C4C044B" wp14:editId="3DA81991">
                <wp:simplePos x="0" y="0"/>
                <wp:positionH relativeFrom="page">
                  <wp:posOffset>2858770</wp:posOffset>
                </wp:positionH>
                <wp:positionV relativeFrom="paragraph">
                  <wp:posOffset>1130935</wp:posOffset>
                </wp:positionV>
                <wp:extent cx="1509395" cy="638175"/>
                <wp:effectExtent l="0" t="0" r="0" b="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638175"/>
                        </a:xfrm>
                        <a:prstGeom prst="rect">
                          <a:avLst/>
                        </a:prstGeom>
                        <a:noFill/>
                        <a:ln w="9525">
                          <a:noFill/>
                          <a:miter lim="800000"/>
                          <a:headEnd/>
                          <a:tailEnd/>
                        </a:ln>
                      </wps:spPr>
                      <wps:txbx>
                        <w:txbxContent>
                          <w:p w14:paraId="6A5F35D0" w14:textId="104A8ADF" w:rsidR="000F077E" w:rsidRDefault="000F077E" w:rsidP="000F077E">
                            <w:pPr>
                              <w:rPr>
                                <w:rFonts w:ascii="Marianne" w:hAnsi="Marianne"/>
                                <w:b/>
                                <w:color w:val="000091" w:themeColor="text2"/>
                                <w:sz w:val="16"/>
                                <w:szCs w:val="42"/>
                              </w:rPr>
                            </w:pPr>
                            <w:r w:rsidRPr="00390C46">
                              <w:rPr>
                                <w:rFonts w:ascii="Marianne" w:hAnsi="Marianne"/>
                                <w:b/>
                                <w:color w:val="000091" w:themeColor="text2"/>
                                <w:sz w:val="36"/>
                                <w:szCs w:val="42"/>
                              </w:rPr>
                              <w:t xml:space="preserve">69 % </w:t>
                            </w:r>
                            <w:r>
                              <w:rPr>
                                <w:rFonts w:ascii="Marianne" w:hAnsi="Marianne"/>
                                <w:b/>
                                <w:color w:val="E1000F" w:themeColor="background2"/>
                                <w:sz w:val="40"/>
                                <w:szCs w:val="42"/>
                              </w:rPr>
                              <w:br/>
                            </w:r>
                            <w:r>
                              <w:rPr>
                                <w:rFonts w:ascii="Marianne" w:hAnsi="Marianne"/>
                                <w:b/>
                                <w:color w:val="000091" w:themeColor="text2"/>
                                <w:sz w:val="16"/>
                                <w:szCs w:val="42"/>
                              </w:rPr>
                              <w:t>d’ESMS sont sous CPOM</w:t>
                            </w:r>
                          </w:p>
                          <w:p w14:paraId="61A05E4D" w14:textId="77777777" w:rsidR="000F077E" w:rsidRPr="00072F59" w:rsidRDefault="000F077E" w:rsidP="000F077E">
                            <w:pPr>
                              <w:rPr>
                                <w:rFonts w:ascii="Marianne" w:hAnsi="Marianne"/>
                                <w:b/>
                                <w:color w:val="000091" w:themeColor="text2"/>
                                <w:sz w:val="16"/>
                                <w:szCs w:val="4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C4C044B" id="Zone de texte 293" o:spid="_x0000_s1043" type="#_x0000_t202" style="position:absolute;left:0;text-align:left;margin-left:225.1pt;margin-top:89.05pt;width:118.85pt;height:50.25pt;z-index:2519541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toFgIAAAMEAAAOAAAAZHJzL2Uyb0RvYy54bWysU02P2yAQvVfqf0DcG9tJvJtYcVbb3W5V&#10;afsh7fbSG8E4RgWGAomd/fUdcJJG21tVHxB4mDfz3jxWN4NWZC+cl2BqWkxySoTh0Eizren354d3&#10;C0p8YKZhCoyo6UF4erN++2bV20pMoQPVCEcQxPiqtzXtQrBVlnneCc38BKwwGGzBaRbw6LZZ41iP&#10;6Fpl0zy/ynpwjXXAhff4934M0nXCb1vBw9e29SIQVVPsLaTVpXUT12y9YtXWMdtJfmyD/UMXmkmD&#10;Rc9Q9ywwsnPyLygtuQMPbZhw0Bm0reQicUA2Rf6KzVPHrEhcUBxvzzL5/wfLv+y/OSKbmk6XM0oM&#10;0zikHzgq0ggSxBAEiQGUqbe+wttPFu+H4T0MOO5E2dtH4D89MXDXMbMVt85B3wnWYJtFzMwuUkcc&#10;H0E2/WdosBrbBUhAQ+t01BBVIYiO4zqcR4SdEB5Llvlytiwp4Ri7mi2K6zKVYNUp2zofPgrQJG5q&#10;6tACCZ3tH32I3bDqdCUWM/AglUo2UIb0NV2W0zIlXES0DOhSJXVNF3n8Rt9Ekh9Mk5IDk2rcYwFl&#10;jqwj0ZFyGDZD0rlYnNTcQHNAHRyMrsRXhJsO3AslPTqypv7XjjlBifpkUMtlMZ9HC6fDvLye4sFd&#10;RjaXEWY4QtU0UDJu70Ky/cj5FjVvZZIjDmfs5NgzOi2pdHwV0cqX53Trz9td/wYAAP//AwBQSwME&#10;FAAGAAgAAAAhAEFotpTfAAAACwEAAA8AAABkcnMvZG93bnJldi54bWxMj8FOwzAQRO9I/IO1SNyo&#10;3ahN0hCnQiCuIApU6s2Nt0lEvI5itwl/z3KC42qeZt6W29n14oJj6DxpWC4UCKTa244aDR/vz3c5&#10;iBANWdN7Qg3fGGBbXV+VprB+oje87GIjuIRCYTS0MQ6FlKFu0Zmw8AMSZyc/OhP5HBtpRzNxuetl&#10;olQqnemIF1oz4GOL9dfu7DR8vpwO+5V6bZ7cepj8rCS5jdT69mZ+uAcRcY5/MPzqszpU7HT0Z7JB&#10;9BpWa5UwykGWL0EwkebZBsRRQ5LlKciqlP9/qH4AAAD//wMAUEsBAi0AFAAGAAgAAAAhALaDOJL+&#10;AAAA4QEAABMAAAAAAAAAAAAAAAAAAAAAAFtDb250ZW50X1R5cGVzXS54bWxQSwECLQAUAAYACAAA&#10;ACEAOP0h/9YAAACUAQAACwAAAAAAAAAAAAAAAAAvAQAAX3JlbHMvLnJlbHNQSwECLQAUAAYACAAA&#10;ACEAjLr7aBYCAAADBAAADgAAAAAAAAAAAAAAAAAuAgAAZHJzL2Uyb0RvYy54bWxQSwECLQAUAAYA&#10;CAAAACEAQWi2lN8AAAALAQAADwAAAAAAAAAAAAAAAABwBAAAZHJzL2Rvd25yZXYueG1sUEsFBgAA&#10;AAAEAAQA8wAAAHwFAAAAAA==&#10;" filled="f" stroked="f">
                <v:textbox>
                  <w:txbxContent>
                    <w:p w14:paraId="6A5F35D0" w14:textId="104A8ADF" w:rsidR="000F077E" w:rsidRDefault="000F077E" w:rsidP="000F077E">
                      <w:pPr>
                        <w:rPr>
                          <w:rFonts w:ascii="Marianne" w:hAnsi="Marianne"/>
                          <w:b/>
                          <w:color w:val="000091" w:themeColor="text2"/>
                          <w:sz w:val="16"/>
                          <w:szCs w:val="42"/>
                        </w:rPr>
                      </w:pPr>
                      <w:r w:rsidRPr="00390C46">
                        <w:rPr>
                          <w:rFonts w:ascii="Marianne" w:hAnsi="Marianne"/>
                          <w:b/>
                          <w:color w:val="000091" w:themeColor="text2"/>
                          <w:sz w:val="36"/>
                          <w:szCs w:val="42"/>
                        </w:rPr>
                        <w:t>6</w:t>
                      </w:r>
                      <w:r w:rsidRPr="00390C46">
                        <w:rPr>
                          <w:rFonts w:ascii="Marianne" w:hAnsi="Marianne"/>
                          <w:b/>
                          <w:color w:val="000091" w:themeColor="text2"/>
                          <w:sz w:val="36"/>
                          <w:szCs w:val="42"/>
                        </w:rPr>
                        <w:t>9</w:t>
                      </w:r>
                      <w:r w:rsidRPr="00390C46">
                        <w:rPr>
                          <w:rFonts w:ascii="Marianne" w:hAnsi="Marianne"/>
                          <w:b/>
                          <w:color w:val="000091" w:themeColor="text2"/>
                          <w:sz w:val="36"/>
                          <w:szCs w:val="42"/>
                        </w:rPr>
                        <w:t xml:space="preserve"> % </w:t>
                      </w:r>
                      <w:r>
                        <w:rPr>
                          <w:rFonts w:ascii="Marianne" w:hAnsi="Marianne"/>
                          <w:b/>
                          <w:color w:val="E1000F" w:themeColor="background2"/>
                          <w:sz w:val="40"/>
                          <w:szCs w:val="42"/>
                        </w:rPr>
                        <w:br/>
                      </w:r>
                      <w:r>
                        <w:rPr>
                          <w:rFonts w:ascii="Marianne" w:hAnsi="Marianne"/>
                          <w:b/>
                          <w:color w:val="000091" w:themeColor="text2"/>
                          <w:sz w:val="16"/>
                          <w:szCs w:val="42"/>
                        </w:rPr>
                        <w:t>d’ESMS sont sous CPOM</w:t>
                      </w:r>
                    </w:p>
                    <w:p w14:paraId="61A05E4D" w14:textId="77777777" w:rsidR="000F077E" w:rsidRPr="00072F59" w:rsidRDefault="000F077E" w:rsidP="000F077E">
                      <w:pPr>
                        <w:rPr>
                          <w:rFonts w:ascii="Marianne" w:hAnsi="Marianne"/>
                          <w:b/>
                          <w:color w:val="000091" w:themeColor="text2"/>
                          <w:sz w:val="16"/>
                          <w:szCs w:val="42"/>
                        </w:rPr>
                      </w:pPr>
                    </w:p>
                  </w:txbxContent>
                </v:textbox>
                <w10:wrap anchorx="page"/>
              </v:shape>
            </w:pict>
          </mc:Fallback>
        </mc:AlternateContent>
      </w:r>
      <w:r>
        <w:rPr>
          <w:rFonts w:ascii="Marianne" w:hAnsi="Marianne"/>
          <w:noProof/>
          <w:sz w:val="18"/>
          <w:szCs w:val="18"/>
          <w:lang w:eastAsia="fr-FR"/>
        </w:rPr>
        <mc:AlternateContent>
          <mc:Choice Requires="wps">
            <w:drawing>
              <wp:anchor distT="0" distB="0" distL="114300" distR="114300" simplePos="0" relativeHeight="251945984" behindDoc="0" locked="0" layoutInCell="1" allowOverlap="1" wp14:anchorId="1E7208D3" wp14:editId="1F5FEA31">
                <wp:simplePos x="0" y="0"/>
                <wp:positionH relativeFrom="column">
                  <wp:posOffset>698500</wp:posOffset>
                </wp:positionH>
                <wp:positionV relativeFrom="paragraph">
                  <wp:posOffset>747395</wp:posOffset>
                </wp:positionV>
                <wp:extent cx="2621915" cy="42227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621915" cy="422275"/>
                        </a:xfrm>
                        <a:prstGeom prst="rect">
                          <a:avLst/>
                        </a:prstGeom>
                        <a:noFill/>
                        <a:ln w="6350">
                          <a:noFill/>
                        </a:ln>
                      </wps:spPr>
                      <wps:txbx>
                        <w:txbxContent>
                          <w:p w14:paraId="397DD9F0" w14:textId="37F86FF0" w:rsidR="00072F59" w:rsidRDefault="00072F59" w:rsidP="00072F59">
                            <w:pPr>
                              <w:rPr>
                                <w:rFonts w:ascii="Marianne" w:hAnsi="Marianne"/>
                                <w:b/>
                                <w:color w:val="000091" w:themeColor="text2"/>
                                <w:sz w:val="16"/>
                                <w:szCs w:val="42"/>
                              </w:rPr>
                            </w:pPr>
                            <w:r w:rsidRPr="00390C46">
                              <w:rPr>
                                <w:rFonts w:ascii="Marianne" w:hAnsi="Marianne"/>
                                <w:b/>
                                <w:color w:val="000091" w:themeColor="text2"/>
                                <w:spacing w:val="-4"/>
                                <w:sz w:val="36"/>
                                <w:szCs w:val="42"/>
                              </w:rPr>
                              <w:t>285</w:t>
                            </w:r>
                            <w:r w:rsidRPr="00390C46">
                              <w:rPr>
                                <w:rFonts w:ascii="Marianne" w:hAnsi="Marianne"/>
                                <w:b/>
                                <w:color w:val="E1000F" w:themeColor="background2"/>
                                <w:sz w:val="36"/>
                                <w:szCs w:val="42"/>
                              </w:rPr>
                              <w:t xml:space="preserve"> </w:t>
                            </w:r>
                            <w:r w:rsidRPr="00072F59">
                              <w:rPr>
                                <w:rFonts w:ascii="Marianne" w:hAnsi="Marianne"/>
                                <w:b/>
                                <w:color w:val="000091" w:themeColor="text2"/>
                                <w:sz w:val="16"/>
                                <w:szCs w:val="42"/>
                              </w:rPr>
                              <w:t xml:space="preserve">CPOM </w:t>
                            </w:r>
                            <w:r>
                              <w:rPr>
                                <w:rFonts w:ascii="Marianne" w:hAnsi="Marianne"/>
                                <w:b/>
                                <w:color w:val="000091" w:themeColor="text2"/>
                                <w:sz w:val="16"/>
                                <w:szCs w:val="42"/>
                              </w:rPr>
                              <w:t>restants</w:t>
                            </w:r>
                            <w:r w:rsidR="000F077E">
                              <w:rPr>
                                <w:rFonts w:ascii="Marianne" w:hAnsi="Marianne"/>
                                <w:b/>
                                <w:color w:val="000091" w:themeColor="text2"/>
                                <w:sz w:val="16"/>
                                <w:szCs w:val="42"/>
                              </w:rPr>
                              <w:t xml:space="preserve"> </w:t>
                            </w:r>
                            <w:r w:rsidR="000F077E" w:rsidRPr="000F077E">
                              <w:rPr>
                                <w:rFonts w:ascii="Marianne" w:hAnsi="Marianne"/>
                                <w:i/>
                                <w:color w:val="000091" w:themeColor="text2"/>
                                <w:sz w:val="16"/>
                                <w:szCs w:val="42"/>
                              </w:rPr>
                              <w:t>(421 ESMS)</w:t>
                            </w:r>
                          </w:p>
                          <w:p w14:paraId="32CCF699" w14:textId="77777777" w:rsidR="00072F59" w:rsidRDefault="00072F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208D3" id="Zone de texte 28" o:spid="_x0000_s1044" type="#_x0000_t202" style="position:absolute;left:0;text-align:left;margin-left:55pt;margin-top:58.85pt;width:206.45pt;height:33.2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CjNwIAAGAEAAAOAAAAZHJzL2Uyb0RvYy54bWysVFFv2jAQfp+0/2D5fYRkQNuIULFWTJOq&#10;thKdKu3NODaJZPs825CwX7+zAxR1e5r2Ys53lzt/933H/LbXiuyF8y2YiuajMSXCcKhbs63o95fV&#10;p2tKfGCmZgqMqOhBeHq7+Phh3tlSFNCAqoUjWMT4srMVbUKwZZZ53gjN/AisMBiU4DQLeHXbrHas&#10;w+paZcV4PMs6cLV1wIX36L0fgnSR6kspeHiS0otAVEXxbSGdLp2beGaLOSu3jtmm5cdnsH94hWat&#10;wabnUvcsMLJz7R+ldMsdeJBhxEFnIGXLRcKAaPLxOzTrhlmRsOBwvD2Pyf+/svxx/+xIW1e0QKYM&#10;08jRD2SK1IIE0QdB0I9D6qwvMXdtMTv0X6BHsk9+j86IvZdOx19ERTCO4z6cR4ylCEdnMSvym3xK&#10;CcfYpCiKq2ksk719bZ0PXwVoEo2KOqQwTZbtH3wYUk8psZmBVatUolEZ0lV09nk6Th+cI1hcGewR&#10;MQxvjVboN30Cns9OQDZQHxCfg0Em3vJVi494YD48M4e6QEio9fCEh1SAzeBoUdKA+/U3f8xHujBK&#10;SYc6q6j/uWNOUKK+GSTyJp9MojDTZTK9KvDiLiOby4jZ6TtAKee4VZYnM+YHdTKlA/2KK7GMXTHE&#10;DMfeFQ0n8y4M6seV4mK5TEkoRcvCg1lbHkvHscYRv/SvzNkjD1EMj3BSJCvf0THkDoQsdwFkm7iK&#10;gx6mepw/yjixfVy5uCeX95T19sew+A0AAP//AwBQSwMEFAAGAAgAAAAhAFTT0Z3hAAAACwEAAA8A&#10;AABkcnMvZG93bnJldi54bWxMj0FPwzAMhe9I/IfISNxYuoixUppOU6UJCcFhYxdubuO1FU1Smmwr&#10;/Hq8E9z87Kfn7+WryfbiRGPovNMwnyUgyNXedK7RsH/f3KUgQkRnsPeONHxTgFVxfZVjZvzZbem0&#10;i43gEBcy1NDGOGRShroli2HmB3J8O/jRYmQ5NtKMeOZw20uVJA/SYuf4Q4sDlS3Vn7uj1fBSbt5w&#10;Wymb/vTl8+thPXztPxZa395M6ycQkab4Z4YLPqNDwUyVPzoTRM96nnCXeBmWSxDsWCj1CKLiTXqv&#10;QBa5/N+h+AUAAP//AwBQSwECLQAUAAYACAAAACEAtoM4kv4AAADhAQAAEwAAAAAAAAAAAAAAAAAA&#10;AAAAW0NvbnRlbnRfVHlwZXNdLnhtbFBLAQItABQABgAIAAAAIQA4/SH/1gAAAJQBAAALAAAAAAAA&#10;AAAAAAAAAC8BAABfcmVscy8ucmVsc1BLAQItABQABgAIAAAAIQAroACjNwIAAGAEAAAOAAAAAAAA&#10;AAAAAAAAAC4CAABkcnMvZTJvRG9jLnhtbFBLAQItABQABgAIAAAAIQBU09Gd4QAAAAsBAAAPAAAA&#10;AAAAAAAAAAAAAJEEAABkcnMvZG93bnJldi54bWxQSwUGAAAAAAQABADzAAAAnwUAAAAA&#10;" filled="f" stroked="f" strokeweight=".5pt">
                <v:textbox>
                  <w:txbxContent>
                    <w:p w14:paraId="397DD9F0" w14:textId="37F86FF0" w:rsidR="00072F59" w:rsidRDefault="00072F59" w:rsidP="00072F59">
                      <w:pPr>
                        <w:rPr>
                          <w:rFonts w:ascii="Marianne" w:hAnsi="Marianne"/>
                          <w:b/>
                          <w:color w:val="000091" w:themeColor="text2"/>
                          <w:sz w:val="16"/>
                          <w:szCs w:val="42"/>
                        </w:rPr>
                      </w:pPr>
                      <w:r w:rsidRPr="00390C46">
                        <w:rPr>
                          <w:rFonts w:ascii="Marianne" w:hAnsi="Marianne"/>
                          <w:b/>
                          <w:color w:val="000091" w:themeColor="text2"/>
                          <w:spacing w:val="-4"/>
                          <w:sz w:val="36"/>
                          <w:szCs w:val="42"/>
                        </w:rPr>
                        <w:t>285</w:t>
                      </w:r>
                      <w:r w:rsidRPr="00390C46">
                        <w:rPr>
                          <w:rFonts w:ascii="Marianne" w:hAnsi="Marianne"/>
                          <w:b/>
                          <w:color w:val="E1000F" w:themeColor="background2"/>
                          <w:sz w:val="36"/>
                          <w:szCs w:val="42"/>
                        </w:rPr>
                        <w:t xml:space="preserve"> </w:t>
                      </w:r>
                      <w:r w:rsidRPr="00072F59">
                        <w:rPr>
                          <w:rFonts w:ascii="Marianne" w:hAnsi="Marianne"/>
                          <w:b/>
                          <w:color w:val="000091" w:themeColor="text2"/>
                          <w:sz w:val="16"/>
                          <w:szCs w:val="42"/>
                        </w:rPr>
                        <w:t xml:space="preserve">CPOM </w:t>
                      </w:r>
                      <w:r>
                        <w:rPr>
                          <w:rFonts w:ascii="Marianne" w:hAnsi="Marianne"/>
                          <w:b/>
                          <w:color w:val="000091" w:themeColor="text2"/>
                          <w:sz w:val="16"/>
                          <w:szCs w:val="42"/>
                        </w:rPr>
                        <w:t>restants</w:t>
                      </w:r>
                      <w:r w:rsidR="000F077E">
                        <w:rPr>
                          <w:rFonts w:ascii="Marianne" w:hAnsi="Marianne"/>
                          <w:b/>
                          <w:color w:val="000091" w:themeColor="text2"/>
                          <w:sz w:val="16"/>
                          <w:szCs w:val="42"/>
                        </w:rPr>
                        <w:t xml:space="preserve"> </w:t>
                      </w:r>
                      <w:r w:rsidR="000F077E" w:rsidRPr="000F077E">
                        <w:rPr>
                          <w:rFonts w:ascii="Marianne" w:hAnsi="Marianne"/>
                          <w:i/>
                          <w:color w:val="000091" w:themeColor="text2"/>
                          <w:sz w:val="16"/>
                          <w:szCs w:val="42"/>
                        </w:rPr>
                        <w:t>(421 ESMS)</w:t>
                      </w:r>
                    </w:p>
                    <w:p w14:paraId="32CCF699" w14:textId="77777777" w:rsidR="00072F59" w:rsidRDefault="00072F59"/>
                  </w:txbxContent>
                </v:textbox>
              </v:shape>
            </w:pict>
          </mc:Fallback>
        </mc:AlternateContent>
      </w:r>
      <w:r>
        <w:rPr>
          <w:rFonts w:ascii="Marianne" w:hAnsi="Marianne"/>
          <w:noProof/>
          <w:sz w:val="18"/>
          <w:szCs w:val="18"/>
          <w:lang w:eastAsia="fr-FR"/>
        </w:rPr>
        <w:drawing>
          <wp:anchor distT="0" distB="0" distL="114300" distR="114300" simplePos="0" relativeHeight="251947008" behindDoc="0" locked="0" layoutInCell="1" allowOverlap="1" wp14:anchorId="082BE43A" wp14:editId="118E6907">
            <wp:simplePos x="0" y="0"/>
            <wp:positionH relativeFrom="column">
              <wp:posOffset>2827655</wp:posOffset>
            </wp:positionH>
            <wp:positionV relativeFrom="paragraph">
              <wp:posOffset>615315</wp:posOffset>
            </wp:positionV>
            <wp:extent cx="359410" cy="516890"/>
            <wp:effectExtent l="0" t="0" r="254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ux contractualisation.png"/>
                    <pic:cNvPicPr/>
                  </pic:nvPicPr>
                  <pic:blipFill>
                    <a:blip r:embed="rId18">
                      <a:extLst>
                        <a:ext uri="{28A0092B-C50C-407E-A947-70E740481C1C}">
                          <a14:useLocalDpi xmlns:a14="http://schemas.microsoft.com/office/drawing/2010/main" val="0"/>
                        </a:ext>
                      </a:extLst>
                    </a:blip>
                    <a:stretch>
                      <a:fillRect/>
                    </a:stretch>
                  </pic:blipFill>
                  <pic:spPr>
                    <a:xfrm>
                      <a:off x="0" y="0"/>
                      <a:ext cx="359410" cy="516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943936" behindDoc="0" locked="0" layoutInCell="1" allowOverlap="1" wp14:anchorId="3903074A" wp14:editId="4B122125">
                <wp:simplePos x="0" y="0"/>
                <wp:positionH relativeFrom="page">
                  <wp:posOffset>2863215</wp:posOffset>
                </wp:positionH>
                <wp:positionV relativeFrom="paragraph">
                  <wp:posOffset>494665</wp:posOffset>
                </wp:positionV>
                <wp:extent cx="1509395" cy="1043305"/>
                <wp:effectExtent l="0" t="0" r="0" b="444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043305"/>
                        </a:xfrm>
                        <a:prstGeom prst="rect">
                          <a:avLst/>
                        </a:prstGeom>
                        <a:noFill/>
                        <a:ln w="9525">
                          <a:noFill/>
                          <a:miter lim="800000"/>
                          <a:headEnd/>
                          <a:tailEnd/>
                        </a:ln>
                      </wps:spPr>
                      <wps:txbx>
                        <w:txbxContent>
                          <w:p w14:paraId="50FA9A2B" w14:textId="2045340E" w:rsidR="00072F59" w:rsidRDefault="00072F59" w:rsidP="00072F59">
                            <w:pPr>
                              <w:rPr>
                                <w:rFonts w:ascii="Marianne" w:hAnsi="Marianne"/>
                                <w:b/>
                                <w:color w:val="000091" w:themeColor="text2"/>
                                <w:sz w:val="16"/>
                                <w:szCs w:val="42"/>
                              </w:rPr>
                            </w:pPr>
                            <w:r w:rsidRPr="00390C46">
                              <w:rPr>
                                <w:rFonts w:ascii="Marianne" w:hAnsi="Marianne"/>
                                <w:b/>
                                <w:color w:val="000091" w:themeColor="text2"/>
                                <w:sz w:val="36"/>
                                <w:szCs w:val="42"/>
                              </w:rPr>
                              <w:t>531</w:t>
                            </w:r>
                            <w:r w:rsidRPr="00390C46">
                              <w:rPr>
                                <w:rFonts w:ascii="Marianne" w:hAnsi="Marianne"/>
                                <w:b/>
                                <w:color w:val="E1000F" w:themeColor="background2"/>
                                <w:sz w:val="36"/>
                                <w:szCs w:val="42"/>
                              </w:rPr>
                              <w:t xml:space="preserve"> </w:t>
                            </w:r>
                            <w:r w:rsidRPr="00072F59">
                              <w:rPr>
                                <w:rFonts w:ascii="Marianne" w:hAnsi="Marianne"/>
                                <w:b/>
                                <w:color w:val="000091" w:themeColor="text2"/>
                                <w:sz w:val="16"/>
                                <w:szCs w:val="42"/>
                              </w:rPr>
                              <w:t>CPOM signés</w:t>
                            </w:r>
                          </w:p>
                          <w:p w14:paraId="19EAC64B" w14:textId="77777777" w:rsidR="00072F59" w:rsidRPr="00072F59" w:rsidRDefault="00072F59" w:rsidP="00072F59">
                            <w:pPr>
                              <w:rPr>
                                <w:rFonts w:ascii="Marianne" w:hAnsi="Marianne"/>
                                <w:b/>
                                <w:color w:val="000091" w:themeColor="text2"/>
                                <w:sz w:val="16"/>
                                <w:szCs w:val="42"/>
                              </w:rPr>
                            </w:pPr>
                          </w:p>
                        </w:txbxContent>
                      </wps:txbx>
                      <wps:bodyPr rot="0" vert="horz" wrap="square" lIns="91440" tIns="45720" rIns="91440" bIns="45720" anchor="t" anchorCtr="0">
                        <a:noAutofit/>
                      </wps:bodyPr>
                    </wps:wsp>
                  </a:graphicData>
                </a:graphic>
              </wp:anchor>
            </w:drawing>
          </mc:Choice>
          <mc:Fallback>
            <w:pict>
              <v:shape w14:anchorId="3903074A" id="Zone de texte 26" o:spid="_x0000_s1045" type="#_x0000_t202" style="position:absolute;left:0;text-align:left;margin-left:225.45pt;margin-top:38.95pt;width:118.85pt;height:82.15pt;z-index:2519439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cFQIAAAIEAAAOAAAAZHJzL2Uyb0RvYy54bWysU02P2yAQvVfqf0DcG9tJvN1YIavtbreq&#10;tP2Qtr30RjCOUYGhQGLv/voOOJuN2ltVHxB4mDfz3jzWV6PR5CB9UGAZrWYlJdIKaJXdMfr9292b&#10;S0pC5LblGqxk9FEGerV5/Wo9uEbOoQfdSk8QxIZmcIz2MbqmKILopeFhBk5aDHbgDY949Lui9XxA&#10;dKOLeVleFAP41nkQMgT8ezsF6Sbjd50U8UvXBRmJZhR7i3n1ed2mtdisebPz3PVKHNvg/9CF4cpi&#10;0RPULY+c7L36C8oo4SFAF2cCTAFdp4TMHJBNVf7B5qHnTmYuKE5wJ5nC/4MVnw9fPVEto/MLSiw3&#10;OKMfOCnSShLlGCXB/yjS4EKDdx8c3o7jOxhx2JlwcPcgfgZi4abndievvYehl7zFJquUWZylTjgh&#10;gWyHT9BiMb6PkIHGzpukIGpCEB2H9XgaEDZCRCpZl6vFqqZEYKwql4tFWecavHlOdz7EDxIMSRtG&#10;PTogw/PDfYipHd48X0nVLNwprbMLtCUDo6t6XueEs4hREU2qlWH0skzfZJvE8r1tc3LkSk97LKDt&#10;kXZiOnGO43bMMle54aTJFtpHFMLDZEp8RLjpwT9RMqAhGQ2/9txLSvRHi2KuquUyOTgflvXbOR78&#10;eWR7HuFWIBSjkZJpexOz6yfO1yh6p7IcL50ce0ajZZWOjyI5+fycb7083c1vAAAA//8DAFBLAwQU&#10;AAYACAAAACEA1SkuG98AAAAKAQAADwAAAGRycy9kb3ducmV2LnhtbEyPTU/DMAyG70j8h8hI3FhC&#10;1XVdV3dCIK4gxoe0W9ZkbUXjVE22ln+PObGTZfnR6+ctt7PrxdmOofOEcL9QICzV3nTUIHy8P9/l&#10;IELUZHTvySL82ADb6vqq1IXxE73Z8y42gkMoFBqhjXEopAx1a50OCz9Y4tvRj05HXsdGmlFPHO56&#10;mSiVSac74g+tHuxja+vv3ckhfL4c91+pem2e3HKY/KwkubVEvL2ZHzYgop3jPwx/+qwOFTsd/IlM&#10;ED1CulRrRhFWK54MZHmegTggJGmSgKxKeVmh+gUAAP//AwBQSwECLQAUAAYACAAAACEAtoM4kv4A&#10;AADhAQAAEwAAAAAAAAAAAAAAAAAAAAAAW0NvbnRlbnRfVHlwZXNdLnhtbFBLAQItABQABgAIAAAA&#10;IQA4/SH/1gAAAJQBAAALAAAAAAAAAAAAAAAAAC8BAABfcmVscy8ucmVsc1BLAQItABQABgAIAAAA&#10;IQDjZ+LcFQIAAAIEAAAOAAAAAAAAAAAAAAAAAC4CAABkcnMvZTJvRG9jLnhtbFBLAQItABQABgAI&#10;AAAAIQDVKS4b3wAAAAoBAAAPAAAAAAAAAAAAAAAAAG8EAABkcnMvZG93bnJldi54bWxQSwUGAAAA&#10;AAQABADzAAAAewUAAAAA&#10;" filled="f" stroked="f">
                <v:textbox>
                  <w:txbxContent>
                    <w:p w14:paraId="50FA9A2B" w14:textId="2045340E" w:rsidR="00072F59" w:rsidRDefault="00072F59" w:rsidP="00072F59">
                      <w:pPr>
                        <w:rPr>
                          <w:rFonts w:ascii="Marianne" w:hAnsi="Marianne"/>
                          <w:b/>
                          <w:color w:val="000091" w:themeColor="text2"/>
                          <w:sz w:val="16"/>
                          <w:szCs w:val="42"/>
                        </w:rPr>
                      </w:pPr>
                      <w:r w:rsidRPr="00390C46">
                        <w:rPr>
                          <w:rFonts w:ascii="Marianne" w:hAnsi="Marianne"/>
                          <w:b/>
                          <w:color w:val="000091" w:themeColor="text2"/>
                          <w:sz w:val="36"/>
                          <w:szCs w:val="42"/>
                        </w:rPr>
                        <w:t>531</w:t>
                      </w:r>
                      <w:r w:rsidRPr="00390C46">
                        <w:rPr>
                          <w:rFonts w:ascii="Marianne" w:hAnsi="Marianne"/>
                          <w:b/>
                          <w:color w:val="E1000F" w:themeColor="background2"/>
                          <w:sz w:val="36"/>
                          <w:szCs w:val="42"/>
                        </w:rPr>
                        <w:t xml:space="preserve"> </w:t>
                      </w:r>
                      <w:r w:rsidRPr="00072F59">
                        <w:rPr>
                          <w:rFonts w:ascii="Marianne" w:hAnsi="Marianne"/>
                          <w:b/>
                          <w:color w:val="000091" w:themeColor="text2"/>
                          <w:sz w:val="16"/>
                          <w:szCs w:val="42"/>
                        </w:rPr>
                        <w:t>CPOM signés</w:t>
                      </w:r>
                    </w:p>
                    <w:p w14:paraId="19EAC64B" w14:textId="77777777" w:rsidR="00072F59" w:rsidRPr="00072F59" w:rsidRDefault="00072F59" w:rsidP="00072F59">
                      <w:pPr>
                        <w:rPr>
                          <w:rFonts w:ascii="Marianne" w:hAnsi="Marianne"/>
                          <w:b/>
                          <w:color w:val="000091" w:themeColor="text2"/>
                          <w:sz w:val="16"/>
                          <w:szCs w:val="42"/>
                        </w:rPr>
                      </w:pPr>
                    </w:p>
                  </w:txbxContent>
                </v:textbox>
                <w10:wrap anchorx="page"/>
              </v:shape>
            </w:pict>
          </mc:Fallback>
        </mc:AlternateContent>
      </w:r>
      <w:r>
        <w:rPr>
          <w:noProof/>
          <w:lang w:eastAsia="fr-FR"/>
        </w:rPr>
        <mc:AlternateContent>
          <mc:Choice Requires="wps">
            <w:drawing>
              <wp:anchor distT="0" distB="0" distL="114300" distR="114300" simplePos="0" relativeHeight="251949056" behindDoc="0" locked="0" layoutInCell="1" allowOverlap="1" wp14:anchorId="761F10C9" wp14:editId="4EC3DD6B">
                <wp:simplePos x="0" y="0"/>
                <wp:positionH relativeFrom="page">
                  <wp:posOffset>5421630</wp:posOffset>
                </wp:positionH>
                <wp:positionV relativeFrom="paragraph">
                  <wp:posOffset>546100</wp:posOffset>
                </wp:positionV>
                <wp:extent cx="1509395" cy="638175"/>
                <wp:effectExtent l="0" t="0" r="0" b="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638175"/>
                        </a:xfrm>
                        <a:prstGeom prst="rect">
                          <a:avLst/>
                        </a:prstGeom>
                        <a:noFill/>
                        <a:ln w="9525">
                          <a:noFill/>
                          <a:miter lim="800000"/>
                          <a:headEnd/>
                          <a:tailEnd/>
                        </a:ln>
                      </wps:spPr>
                      <wps:txbx>
                        <w:txbxContent>
                          <w:p w14:paraId="0AA7F8BA" w14:textId="2178998A" w:rsidR="000F077E" w:rsidRDefault="000F077E" w:rsidP="000F077E">
                            <w:pPr>
                              <w:rPr>
                                <w:rFonts w:ascii="Marianne" w:hAnsi="Marianne"/>
                                <w:b/>
                                <w:color w:val="000091" w:themeColor="text2"/>
                                <w:sz w:val="16"/>
                                <w:szCs w:val="42"/>
                              </w:rPr>
                            </w:pPr>
                            <w:r w:rsidRPr="00390C46">
                              <w:rPr>
                                <w:rFonts w:ascii="Marianne" w:hAnsi="Marianne"/>
                                <w:b/>
                                <w:color w:val="000091" w:themeColor="text2"/>
                                <w:sz w:val="36"/>
                                <w:szCs w:val="42"/>
                              </w:rPr>
                              <w:t xml:space="preserve">65 % </w:t>
                            </w:r>
                            <w:r>
                              <w:rPr>
                                <w:rFonts w:ascii="Marianne" w:hAnsi="Marianne"/>
                                <w:b/>
                                <w:color w:val="E1000F" w:themeColor="background2"/>
                                <w:sz w:val="40"/>
                                <w:szCs w:val="42"/>
                              </w:rPr>
                              <w:br/>
                            </w:r>
                            <w:r>
                              <w:rPr>
                                <w:rFonts w:ascii="Marianne" w:hAnsi="Marianne"/>
                                <w:b/>
                                <w:color w:val="000091" w:themeColor="text2"/>
                                <w:sz w:val="16"/>
                                <w:szCs w:val="42"/>
                              </w:rPr>
                              <w:t>taux de contractualisation</w:t>
                            </w:r>
                          </w:p>
                          <w:p w14:paraId="68FDA460" w14:textId="77777777" w:rsidR="000F077E" w:rsidRPr="00072F59" w:rsidRDefault="000F077E" w:rsidP="000F077E">
                            <w:pPr>
                              <w:rPr>
                                <w:rFonts w:ascii="Marianne" w:hAnsi="Marianne"/>
                                <w:b/>
                                <w:color w:val="000091" w:themeColor="text2"/>
                                <w:sz w:val="16"/>
                                <w:szCs w:val="4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61F10C9" id="Zone de texte 288" o:spid="_x0000_s1046" type="#_x0000_t202" style="position:absolute;left:0;text-align:left;margin-left:426.9pt;margin-top:43pt;width:118.85pt;height:50.25pt;z-index:251949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fMFgIAAAMEAAAOAAAAZHJzL2Uyb0RvYy54bWysU02P2yAQvVfqf0DcG9vZeJNYcVbb3W5V&#10;afsh7fbSG8E4RgWGAomd/fUdcJJG21tVHxB4mDfz3jxWN4NWZC+cl2BqWkxySoTh0Eizren354d3&#10;C0p8YKZhCoyo6UF4erN++2bV20pMoQPVCEcQxPiqtzXtQrBVlnneCc38BKwwGGzBaRbw6LZZ41iP&#10;6Fpl0zy/znpwjXXAhff4934M0nXCb1vBw9e29SIQVVPsLaTVpXUT12y9YtXWMdtJfmyD/UMXmkmD&#10;Rc9Q9ywwsnPyLygtuQMPbZhw0Bm0reQicUA2Rf6KzVPHrEhcUBxvzzL5/wfLv+y/OSKbmk4XOCrD&#10;NA7pB46KNIIEMQRBYgBl6q2v8PaTxftheA8DjjtR9vYR+E9PDNx1zGzFrXPQd4I12GYRM7OL1BHH&#10;R5BN/xkarMZ2ARLQ0DodNURVCKLjuA7nEWEnhMeSZb68WpaUcIxdXy2KeZlKsOqUbZ0PHwVoEjc1&#10;dWiBhM72jz7Eblh1uhKLGXiQSiUbKEP6mi7LaZkSLiJaBnSpkrqmizx+o28iyQ+mScmBSTXusYAy&#10;R9aR6Eg5DJsh6VzMT2puoDmgDg5GV+Irwk0H7oWSHh1ZU/9rx5ygRH0yqOWymM2ihdNhVs6neHCX&#10;kc1lhBmOUDUNlIzbu5BsP3K+Rc1bmeSIwxk7OfaMTksqHV9FtPLlOd3683bXvwEAAP//AwBQSwME&#10;FAAGAAgAAAAhANXnQlveAAAACwEAAA8AAABkcnMvZG93bnJldi54bWxMj8FOwzAQRO9I/IO1SNyo&#10;3UKiNMSpKhBXKgpU6s2Nt0lEvI5itwl/3+0JbjPa0eybYjW5TpxxCK0nDfOZAoFUedtSreHr8+0h&#10;AxGiIWs6T6jhFwOsytubwuTWj/SB522sBZdQyI2GJsY+lzJUDToTZr5H4tvRD85EtkMt7WBGLned&#10;XCiVSmda4g+N6fGlwepne3Iavt+P+92T2tSvLulHPylJbim1vr+b1s8gIk7xLwxXfEaHkpkO/kQ2&#10;iE5DljwyemSR8qZrQC3nCYgDqyxNQJaF/L+hvAAAAP//AwBQSwECLQAUAAYACAAAACEAtoM4kv4A&#10;AADhAQAAEwAAAAAAAAAAAAAAAAAAAAAAW0NvbnRlbnRfVHlwZXNdLnhtbFBLAQItABQABgAIAAAA&#10;IQA4/SH/1gAAAJQBAAALAAAAAAAAAAAAAAAAAC8BAABfcmVscy8ucmVsc1BLAQItABQABgAIAAAA&#10;IQAEcCfMFgIAAAMEAAAOAAAAAAAAAAAAAAAAAC4CAABkcnMvZTJvRG9jLnhtbFBLAQItABQABgAI&#10;AAAAIQDV50Jb3gAAAAsBAAAPAAAAAAAAAAAAAAAAAHAEAABkcnMvZG93bnJldi54bWxQSwUGAAAA&#10;AAQABADzAAAAewUAAAAA&#10;" filled="f" stroked="f">
                <v:textbox>
                  <w:txbxContent>
                    <w:p w14:paraId="0AA7F8BA" w14:textId="2178998A" w:rsidR="000F077E" w:rsidRDefault="000F077E" w:rsidP="000F077E">
                      <w:pPr>
                        <w:rPr>
                          <w:rFonts w:ascii="Marianne" w:hAnsi="Marianne"/>
                          <w:b/>
                          <w:color w:val="000091" w:themeColor="text2"/>
                          <w:sz w:val="16"/>
                          <w:szCs w:val="42"/>
                        </w:rPr>
                      </w:pPr>
                      <w:r w:rsidRPr="00390C46">
                        <w:rPr>
                          <w:rFonts w:ascii="Marianne" w:hAnsi="Marianne"/>
                          <w:b/>
                          <w:color w:val="000091" w:themeColor="text2"/>
                          <w:sz w:val="36"/>
                          <w:szCs w:val="42"/>
                        </w:rPr>
                        <w:t>65 %</w:t>
                      </w:r>
                      <w:r w:rsidRPr="00390C46">
                        <w:rPr>
                          <w:rFonts w:ascii="Marianne" w:hAnsi="Marianne"/>
                          <w:b/>
                          <w:color w:val="000091" w:themeColor="text2"/>
                          <w:sz w:val="36"/>
                          <w:szCs w:val="42"/>
                        </w:rPr>
                        <w:t xml:space="preserve"> </w:t>
                      </w:r>
                      <w:r>
                        <w:rPr>
                          <w:rFonts w:ascii="Marianne" w:hAnsi="Marianne"/>
                          <w:b/>
                          <w:color w:val="E1000F" w:themeColor="background2"/>
                          <w:sz w:val="40"/>
                          <w:szCs w:val="42"/>
                        </w:rPr>
                        <w:br/>
                      </w:r>
                      <w:r>
                        <w:rPr>
                          <w:rFonts w:ascii="Marianne" w:hAnsi="Marianne"/>
                          <w:b/>
                          <w:color w:val="000091" w:themeColor="text2"/>
                          <w:sz w:val="16"/>
                          <w:szCs w:val="42"/>
                        </w:rPr>
                        <w:t>taux de contractualisation</w:t>
                      </w:r>
                    </w:p>
                    <w:p w14:paraId="68FDA460" w14:textId="77777777" w:rsidR="000F077E" w:rsidRPr="00072F59" w:rsidRDefault="000F077E" w:rsidP="000F077E">
                      <w:pPr>
                        <w:rPr>
                          <w:rFonts w:ascii="Marianne" w:hAnsi="Marianne"/>
                          <w:b/>
                          <w:color w:val="000091" w:themeColor="text2"/>
                          <w:sz w:val="16"/>
                          <w:szCs w:val="42"/>
                        </w:rPr>
                      </w:pPr>
                    </w:p>
                  </w:txbxContent>
                </v:textbox>
                <w10:wrap anchorx="page"/>
              </v:shape>
            </w:pict>
          </mc:Fallback>
        </mc:AlternateContent>
      </w:r>
      <w:r>
        <w:rPr>
          <w:rFonts w:ascii="Marianne" w:hAnsi="Marianne"/>
          <w:noProof/>
          <w:sz w:val="18"/>
          <w:szCs w:val="18"/>
          <w:lang w:eastAsia="fr-FR"/>
        </w:rPr>
        <w:drawing>
          <wp:anchor distT="0" distB="0" distL="114300" distR="114300" simplePos="0" relativeHeight="251950080" behindDoc="0" locked="0" layoutInCell="1" allowOverlap="1" wp14:anchorId="248BB99A" wp14:editId="381312C5">
            <wp:simplePos x="0" y="0"/>
            <wp:positionH relativeFrom="margin">
              <wp:posOffset>62865</wp:posOffset>
            </wp:positionH>
            <wp:positionV relativeFrom="paragraph">
              <wp:posOffset>1293495</wp:posOffset>
            </wp:positionV>
            <wp:extent cx="422275" cy="422275"/>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tructure.png"/>
                    <pic:cNvPicPr/>
                  </pic:nvPicPr>
                  <pic:blipFill>
                    <a:blip r:embed="rId19">
                      <a:extLst>
                        <a:ext uri="{28A0092B-C50C-407E-A947-70E740481C1C}">
                          <a14:useLocalDpi xmlns:a14="http://schemas.microsoft.com/office/drawing/2010/main" val="0"/>
                        </a:ext>
                      </a:extLst>
                    </a:blip>
                    <a:stretch>
                      <a:fillRect/>
                    </a:stretch>
                  </pic:blipFill>
                  <pic:spPr>
                    <a:xfrm>
                      <a:off x="0" y="0"/>
                      <a:ext cx="422275" cy="422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941888" behindDoc="0" locked="0" layoutInCell="1" allowOverlap="1" wp14:anchorId="1CA6AA20" wp14:editId="57ECF22A">
                <wp:simplePos x="0" y="0"/>
                <wp:positionH relativeFrom="column">
                  <wp:posOffset>22860</wp:posOffset>
                </wp:positionH>
                <wp:positionV relativeFrom="paragraph">
                  <wp:posOffset>174625</wp:posOffset>
                </wp:positionV>
                <wp:extent cx="1483360" cy="34480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483360" cy="344805"/>
                        </a:xfrm>
                        <a:prstGeom prst="rect">
                          <a:avLst/>
                        </a:prstGeom>
                        <a:noFill/>
                        <a:ln w="6350">
                          <a:noFill/>
                        </a:ln>
                      </wps:spPr>
                      <wps:txbx>
                        <w:txbxContent>
                          <w:p w14:paraId="16D8E267" w14:textId="4BA69A19" w:rsidR="00072F59" w:rsidRPr="00390C46" w:rsidRDefault="00072F59" w:rsidP="00072F59">
                            <w:pPr>
                              <w:rPr>
                                <w:color w:val="00AC8C" w:themeColor="accent3"/>
                                <w:sz w:val="28"/>
                              </w:rPr>
                            </w:pPr>
                            <w:r w:rsidRPr="00390C46">
                              <w:rPr>
                                <w:rFonts w:ascii="Marianne" w:hAnsi="Marianne"/>
                                <w:b/>
                                <w:color w:val="00AC8C" w:themeColor="accent3"/>
                                <w:sz w:val="28"/>
                                <w:szCs w:val="42"/>
                              </w:rPr>
                              <w:t>2017 &gt; 2023</w:t>
                            </w:r>
                            <w:r w:rsidR="00C03826" w:rsidRPr="00390C46">
                              <w:rPr>
                                <w:rFonts w:ascii="Marianne" w:hAnsi="Marianne"/>
                                <w:b/>
                                <w:color w:val="00AC8C" w:themeColor="accent3"/>
                                <w:sz w:val="28"/>
                                <w:szCs w:val="4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6AA20" id="Zone de texte 24" o:spid="_x0000_s1047" type="#_x0000_t202" style="position:absolute;left:0;text-align:left;margin-left:1.8pt;margin-top:13.75pt;width:116.8pt;height:27.1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AkNgIAAGAEAAAOAAAAZHJzL2Uyb0RvYy54bWysVF1v2jAUfZ+0/2D5fSRAYBQRKtaKaVLV&#10;VqJTpb0ZxyaRbF/PNiTs1+/aAYq6PU17ca59r+/HOcdZ3HZakYNwvgFT0uEgp0QYDlVjdiX9/rL+&#10;NKPEB2YqpsCIkh6Fp7fLjx8WrZ2LEdSgKuEIJjF+3tqS1iHYeZZ5XgvN/ACsMOiU4DQLuHW7rHKs&#10;xexaZaM8n2YtuMo64MJ7PL3vnXSZ8kspeHiS0otAVEmxt5BWl9ZtXLPlgs13jtm64ac22D90oVlj&#10;sOgl1T0LjOxd80cq3XAHHmQYcNAZSNlwkWbAaYb5u2k2NbMizYLgeHuByf+/tPzx8OxIU5V0VFBi&#10;mEaOfiBTpBIkiC4IgucIUmv9HGM3FqND9wU6JPt87vEwzt5Jp+MXpyLoR7iPF4gxFeHxUjEbj6fo&#10;4ugbF8Usn8Q02dtt63z4KkCTaJTUIYUJWXZ48KEPPYfEYgbWjVKJRmVIW9LpeJKnCxcPJlcGa8QZ&#10;+l6jFbptlwYfXgbcQnXE+Rz0MvGWrxts4oH58Mwc6gL7Rq2HJ1ykAiwGJ4uSGtyvv53HeKQLvZS0&#10;qLOS+p975gQl6ptBIm+GRRGFmTbF5PMIN+7as732mL2+A5TyEF+V5cmM8UGdTelAv+KTWMWq6GKG&#10;Y+2ShrN5F3r145PiYrVKQShFy8KD2VgeU0dYI8Qv3Stz9sRDFMMjnBXJ5u/o6GN7Qlb7ALJJXEWg&#10;e1RP+KOME9unJxffyfU+Rb39GJa/AQAA//8DAFBLAwQUAAYACAAAACEA3FUL3t8AAAAHAQAADwAA&#10;AGRycy9kb3ducmV2LnhtbEyOwU7DMBBE70j8g7VI3KhTV22jkE1VRaqQEBxaeuG2id0kIl6H2G0D&#10;X485wXE0ozcv30y2Fxcz+s4xwnyWgDBcO91xg3B82z2kIHwg1tQ7NghfxsOmuL3JKdPuyntzOYRG&#10;RAj7jBDaEIZMSl+3xpKfucFw7E5utBRiHBupR7pGuO2lSpKVtNRxfGhpMGVr6o/D2SI8l7tX2lfK&#10;pt99+fRy2g6fx/cl4v3dtH0EEcwU/sbwqx/VoYhOlTuz9qJHWKziEEGtlyBirRZrBaJCSOcpyCKX&#10;//2LHwAAAP//AwBQSwECLQAUAAYACAAAACEAtoM4kv4AAADhAQAAEwAAAAAAAAAAAAAAAAAAAAAA&#10;W0NvbnRlbnRfVHlwZXNdLnhtbFBLAQItABQABgAIAAAAIQA4/SH/1gAAAJQBAAALAAAAAAAAAAAA&#10;AAAAAC8BAABfcmVscy8ucmVsc1BLAQItABQABgAIAAAAIQCr3TAkNgIAAGAEAAAOAAAAAAAAAAAA&#10;AAAAAC4CAABkcnMvZTJvRG9jLnhtbFBLAQItABQABgAIAAAAIQDcVQve3wAAAAcBAAAPAAAAAAAA&#10;AAAAAAAAAJAEAABkcnMvZG93bnJldi54bWxQSwUGAAAAAAQABADzAAAAnAUAAAAA&#10;" filled="f" stroked="f" strokeweight=".5pt">
                <v:textbox>
                  <w:txbxContent>
                    <w:p w14:paraId="16D8E267" w14:textId="4BA69A19" w:rsidR="00072F59" w:rsidRPr="00390C46" w:rsidRDefault="00072F59" w:rsidP="00072F59">
                      <w:pPr>
                        <w:rPr>
                          <w:color w:val="00AC8C" w:themeColor="accent3"/>
                          <w:sz w:val="28"/>
                        </w:rPr>
                      </w:pPr>
                      <w:r w:rsidRPr="00390C46">
                        <w:rPr>
                          <w:rFonts w:ascii="Marianne" w:hAnsi="Marianne"/>
                          <w:b/>
                          <w:color w:val="00AC8C" w:themeColor="accent3"/>
                          <w:sz w:val="28"/>
                          <w:szCs w:val="42"/>
                        </w:rPr>
                        <w:t>2017 &gt; 2023</w:t>
                      </w:r>
                      <w:r w:rsidR="00C03826" w:rsidRPr="00390C46">
                        <w:rPr>
                          <w:rFonts w:ascii="Marianne" w:hAnsi="Marianne"/>
                          <w:b/>
                          <w:color w:val="00AC8C" w:themeColor="accent3"/>
                          <w:sz w:val="28"/>
                          <w:szCs w:val="42"/>
                        </w:rPr>
                        <w:t> :</w:t>
                      </w:r>
                    </w:p>
                  </w:txbxContent>
                </v:textbox>
              </v:shape>
            </w:pict>
          </mc:Fallback>
        </mc:AlternateContent>
      </w:r>
      <w:r>
        <w:rPr>
          <w:rFonts w:ascii="Marianne" w:hAnsi="Marianne"/>
          <w:noProof/>
          <w:sz w:val="18"/>
          <w:szCs w:val="18"/>
          <w:lang w:eastAsia="fr-FR"/>
        </w:rPr>
        <w:drawing>
          <wp:anchor distT="0" distB="0" distL="114300" distR="114300" simplePos="0" relativeHeight="251944960" behindDoc="0" locked="0" layoutInCell="1" allowOverlap="1" wp14:anchorId="1737D869" wp14:editId="354CA1EE">
            <wp:simplePos x="0" y="0"/>
            <wp:positionH relativeFrom="margin">
              <wp:posOffset>107315</wp:posOffset>
            </wp:positionH>
            <wp:positionV relativeFrom="paragraph">
              <wp:posOffset>647700</wp:posOffset>
            </wp:positionV>
            <wp:extent cx="517525" cy="48450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ssiers.png"/>
                    <pic:cNvPicPr/>
                  </pic:nvPicPr>
                  <pic:blipFill>
                    <a:blip r:embed="rId20">
                      <a:extLst>
                        <a:ext uri="{28A0092B-C50C-407E-A947-70E740481C1C}">
                          <a14:useLocalDpi xmlns:a14="http://schemas.microsoft.com/office/drawing/2010/main" val="0"/>
                        </a:ext>
                      </a:extLst>
                    </a:blip>
                    <a:stretch>
                      <a:fillRect/>
                    </a:stretch>
                  </pic:blipFill>
                  <pic:spPr>
                    <a:xfrm>
                      <a:off x="0" y="0"/>
                      <a:ext cx="517525" cy="484505"/>
                    </a:xfrm>
                    <a:prstGeom prst="rect">
                      <a:avLst/>
                    </a:prstGeom>
                  </pic:spPr>
                </pic:pic>
              </a:graphicData>
            </a:graphic>
            <wp14:sizeRelH relativeFrom="margin">
              <wp14:pctWidth>0</wp14:pctWidth>
            </wp14:sizeRelH>
            <wp14:sizeRelV relativeFrom="margin">
              <wp14:pctHeight>0</wp14:pctHeight>
            </wp14:sizeRelV>
          </wp:anchor>
        </w:drawing>
      </w:r>
    </w:p>
    <w:p w14:paraId="727744CA" w14:textId="59C1A505" w:rsidR="00072F59" w:rsidRDefault="00072F59" w:rsidP="0028469F">
      <w:pPr>
        <w:spacing w:before="120"/>
        <w:jc w:val="both"/>
        <w:rPr>
          <w:rFonts w:ascii="Marianne" w:hAnsi="Marianne"/>
          <w:sz w:val="18"/>
          <w:szCs w:val="18"/>
        </w:rPr>
      </w:pPr>
    </w:p>
    <w:p w14:paraId="005BFED3" w14:textId="790B6E06" w:rsidR="00072F59" w:rsidRDefault="00072F59" w:rsidP="0028469F">
      <w:pPr>
        <w:spacing w:before="120"/>
        <w:jc w:val="both"/>
        <w:rPr>
          <w:rFonts w:ascii="Marianne" w:hAnsi="Marianne"/>
          <w:sz w:val="18"/>
          <w:szCs w:val="18"/>
        </w:rPr>
      </w:pPr>
    </w:p>
    <w:p w14:paraId="04B29204" w14:textId="75F4F669" w:rsidR="00072F59" w:rsidRDefault="00072F59" w:rsidP="0028469F">
      <w:pPr>
        <w:spacing w:before="120"/>
        <w:jc w:val="both"/>
        <w:rPr>
          <w:rFonts w:ascii="Marianne" w:hAnsi="Marianne"/>
          <w:sz w:val="18"/>
          <w:szCs w:val="18"/>
        </w:rPr>
      </w:pPr>
    </w:p>
    <w:p w14:paraId="0065570D" w14:textId="7015E55B" w:rsidR="00072F59" w:rsidRDefault="00072F59" w:rsidP="0028469F">
      <w:pPr>
        <w:spacing w:before="120"/>
        <w:jc w:val="both"/>
        <w:rPr>
          <w:rFonts w:ascii="Marianne" w:hAnsi="Marianne"/>
          <w:sz w:val="18"/>
          <w:szCs w:val="18"/>
        </w:rPr>
      </w:pPr>
    </w:p>
    <w:p w14:paraId="298AAC8C" w14:textId="21AAB5E6" w:rsidR="00072F59" w:rsidRDefault="000F077E" w:rsidP="0028469F">
      <w:pPr>
        <w:spacing w:before="120"/>
        <w:jc w:val="both"/>
        <w:rPr>
          <w:rFonts w:ascii="Marianne" w:hAnsi="Marianne"/>
          <w:sz w:val="18"/>
          <w:szCs w:val="18"/>
        </w:rPr>
      </w:pPr>
      <w:r>
        <w:rPr>
          <w:rFonts w:ascii="Marianne" w:hAnsi="Marianne"/>
          <w:noProof/>
          <w:sz w:val="18"/>
          <w:szCs w:val="18"/>
          <w:lang w:eastAsia="fr-FR"/>
        </w:rPr>
        <w:drawing>
          <wp:anchor distT="0" distB="0" distL="114300" distR="114300" simplePos="0" relativeHeight="251952128" behindDoc="0" locked="0" layoutInCell="1" allowOverlap="1" wp14:anchorId="7C3F6418" wp14:editId="7ECB74E1">
            <wp:simplePos x="0" y="0"/>
            <wp:positionH relativeFrom="margin">
              <wp:posOffset>387350</wp:posOffset>
            </wp:positionH>
            <wp:positionV relativeFrom="paragraph">
              <wp:posOffset>78410</wp:posOffset>
            </wp:positionV>
            <wp:extent cx="301924" cy="301924"/>
            <wp:effectExtent l="0" t="0" r="3175"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tructure.png"/>
                    <pic:cNvPicPr/>
                  </pic:nvPicPr>
                  <pic:blipFill>
                    <a:blip r:embed="rId19">
                      <a:extLst>
                        <a:ext uri="{28A0092B-C50C-407E-A947-70E740481C1C}">
                          <a14:useLocalDpi xmlns:a14="http://schemas.microsoft.com/office/drawing/2010/main" val="0"/>
                        </a:ext>
                      </a:extLst>
                    </a:blip>
                    <a:stretch>
                      <a:fillRect/>
                    </a:stretch>
                  </pic:blipFill>
                  <pic:spPr>
                    <a:xfrm>
                      <a:off x="0" y="0"/>
                      <a:ext cx="301924" cy="301924"/>
                    </a:xfrm>
                    <a:prstGeom prst="rect">
                      <a:avLst/>
                    </a:prstGeom>
                  </pic:spPr>
                </pic:pic>
              </a:graphicData>
            </a:graphic>
            <wp14:sizeRelH relativeFrom="margin">
              <wp14:pctWidth>0</wp14:pctWidth>
            </wp14:sizeRelH>
            <wp14:sizeRelV relativeFrom="margin">
              <wp14:pctHeight>0</wp14:pctHeight>
            </wp14:sizeRelV>
          </wp:anchor>
        </w:drawing>
      </w:r>
    </w:p>
    <w:p w14:paraId="1CD9F4B9" w14:textId="3C7ECC64" w:rsidR="00072F59" w:rsidRDefault="00072F59" w:rsidP="0028469F">
      <w:pPr>
        <w:spacing w:before="120"/>
        <w:jc w:val="both"/>
        <w:rPr>
          <w:rFonts w:ascii="Marianne" w:hAnsi="Marianne"/>
          <w:sz w:val="18"/>
          <w:szCs w:val="18"/>
        </w:rPr>
      </w:pPr>
    </w:p>
    <w:p w14:paraId="16EC64B6" w14:textId="6C8543E9" w:rsidR="000F077E" w:rsidRDefault="000F077E" w:rsidP="0028469F">
      <w:pPr>
        <w:spacing w:before="120"/>
        <w:jc w:val="both"/>
        <w:rPr>
          <w:rFonts w:ascii="Marianne" w:hAnsi="Marianne"/>
          <w:sz w:val="18"/>
          <w:szCs w:val="18"/>
        </w:rPr>
      </w:pPr>
    </w:p>
    <w:p w14:paraId="7946624B" w14:textId="5BFA4DA3" w:rsidR="00F1015D" w:rsidRPr="00F1015D" w:rsidRDefault="00F1015D" w:rsidP="0028469F">
      <w:pPr>
        <w:spacing w:before="120"/>
        <w:jc w:val="both"/>
        <w:rPr>
          <w:rFonts w:ascii="Marianne" w:hAnsi="Marianne"/>
          <w:sz w:val="18"/>
          <w:szCs w:val="18"/>
        </w:rPr>
      </w:pPr>
      <w:r w:rsidRPr="00F1015D">
        <w:rPr>
          <w:rFonts w:ascii="Marianne" w:hAnsi="Marianne"/>
          <w:sz w:val="18"/>
          <w:szCs w:val="18"/>
        </w:rPr>
        <w:t>L’ensemble de ces établissements sous CPOM représente 73</w:t>
      </w:r>
      <w:r w:rsidR="0028469F">
        <w:rPr>
          <w:rFonts w:ascii="Marianne" w:hAnsi="Marianne"/>
          <w:sz w:val="18"/>
          <w:szCs w:val="18"/>
        </w:rPr>
        <w:t> </w:t>
      </w:r>
      <w:r w:rsidRPr="00F1015D">
        <w:rPr>
          <w:rFonts w:ascii="Marianne" w:hAnsi="Marianne"/>
          <w:sz w:val="18"/>
          <w:szCs w:val="18"/>
        </w:rPr>
        <w:t>% de la dotation budgétaire reconductible au 1</w:t>
      </w:r>
      <w:r w:rsidRPr="0028469F">
        <w:rPr>
          <w:rFonts w:ascii="Marianne" w:hAnsi="Marianne"/>
          <w:sz w:val="18"/>
          <w:szCs w:val="18"/>
          <w:vertAlign w:val="superscript"/>
        </w:rPr>
        <w:t>er</w:t>
      </w:r>
      <w:r w:rsidRPr="00F1015D">
        <w:rPr>
          <w:rFonts w:ascii="Marianne" w:hAnsi="Marianne"/>
          <w:sz w:val="18"/>
          <w:szCs w:val="18"/>
        </w:rPr>
        <w:t xml:space="preserve"> janvier 2023, soit 1</w:t>
      </w:r>
      <w:r w:rsidR="0028469F">
        <w:rPr>
          <w:rFonts w:ascii="Marianne" w:hAnsi="Marianne"/>
          <w:sz w:val="18"/>
          <w:szCs w:val="18"/>
        </w:rPr>
        <w:t>,</w:t>
      </w:r>
      <w:r w:rsidRPr="00F1015D">
        <w:rPr>
          <w:rFonts w:ascii="Marianne" w:hAnsi="Marianne"/>
          <w:sz w:val="18"/>
          <w:szCs w:val="18"/>
        </w:rPr>
        <w:t>3</w:t>
      </w:r>
      <w:r w:rsidR="0028469F">
        <w:rPr>
          <w:rFonts w:ascii="Marianne" w:hAnsi="Marianne"/>
          <w:sz w:val="18"/>
          <w:szCs w:val="18"/>
        </w:rPr>
        <w:t xml:space="preserve"> milliards d’€</w:t>
      </w:r>
      <w:r w:rsidRPr="00F1015D">
        <w:rPr>
          <w:rFonts w:ascii="Marianne" w:hAnsi="Marianne"/>
          <w:sz w:val="18"/>
          <w:szCs w:val="18"/>
        </w:rPr>
        <w:t xml:space="preserve">. </w:t>
      </w:r>
    </w:p>
    <w:p w14:paraId="1C17A7F2" w14:textId="0FB8D25E" w:rsidR="0028469F" w:rsidRPr="0028469F" w:rsidRDefault="00F1015D" w:rsidP="0028469F">
      <w:pPr>
        <w:spacing w:before="120"/>
        <w:jc w:val="both"/>
        <w:rPr>
          <w:rFonts w:ascii="Marianne" w:hAnsi="Marianne"/>
          <w:i/>
          <w:sz w:val="17"/>
          <w:szCs w:val="17"/>
        </w:rPr>
      </w:pPr>
      <w:r w:rsidRPr="0028469F">
        <w:rPr>
          <w:rFonts w:ascii="Marianne" w:hAnsi="Marianne"/>
          <w:i/>
          <w:sz w:val="17"/>
          <w:szCs w:val="17"/>
          <w:u w:val="single"/>
        </w:rPr>
        <w:t>Référente :</w:t>
      </w:r>
      <w:r w:rsidRPr="0028469F">
        <w:rPr>
          <w:rFonts w:ascii="Marianne" w:hAnsi="Marianne"/>
          <w:i/>
          <w:sz w:val="17"/>
          <w:szCs w:val="17"/>
        </w:rPr>
        <w:t xml:space="preserve"> Laurette VILARD</w:t>
      </w:r>
    </w:p>
    <w:p w14:paraId="7DF48929" w14:textId="1F755FCE" w:rsidR="0028469F" w:rsidRPr="0028469F" w:rsidRDefault="0028469F" w:rsidP="0028469F">
      <w:pPr>
        <w:spacing w:before="240" w:after="120"/>
        <w:jc w:val="both"/>
        <w:rPr>
          <w:rFonts w:ascii="Marianne" w:hAnsi="Marianne"/>
          <w:b/>
          <w:color w:val="000091" w:themeColor="text2"/>
          <w:sz w:val="17"/>
          <w:szCs w:val="17"/>
        </w:rPr>
      </w:pPr>
      <w:r w:rsidRPr="0028469F">
        <w:rPr>
          <w:rFonts w:ascii="Marianne" w:hAnsi="Marianne"/>
          <w:b/>
          <w:color w:val="000091" w:themeColor="text2"/>
          <w:sz w:val="17"/>
          <w:szCs w:val="17"/>
        </w:rPr>
        <w:t>Secteur handicap : une accélé</w:t>
      </w:r>
      <w:r>
        <w:rPr>
          <w:rFonts w:ascii="Marianne" w:hAnsi="Marianne"/>
          <w:b/>
          <w:color w:val="000091" w:themeColor="text2"/>
          <w:sz w:val="17"/>
          <w:szCs w:val="17"/>
        </w:rPr>
        <w:t>ration des négociations en 2023 a</w:t>
      </w:r>
      <w:r w:rsidRPr="0028469F">
        <w:rPr>
          <w:rFonts w:ascii="Marianne" w:hAnsi="Marianne"/>
          <w:b/>
          <w:color w:val="000091" w:themeColor="text2"/>
          <w:sz w:val="17"/>
          <w:szCs w:val="17"/>
        </w:rPr>
        <w:t>près une année encore marquée par la sortie pro</w:t>
      </w:r>
      <w:r>
        <w:rPr>
          <w:rFonts w:ascii="Marianne" w:hAnsi="Marianne"/>
          <w:b/>
          <w:color w:val="000091" w:themeColor="text2"/>
          <w:sz w:val="17"/>
          <w:szCs w:val="17"/>
        </w:rPr>
        <w:t>gressive de la crise sanitaire</w:t>
      </w:r>
    </w:p>
    <w:p w14:paraId="588B28A4" w14:textId="0504A7B6" w:rsidR="0028469F" w:rsidRPr="0028469F" w:rsidRDefault="0028469F" w:rsidP="0028469F">
      <w:pPr>
        <w:spacing w:before="120"/>
        <w:jc w:val="both"/>
        <w:rPr>
          <w:rFonts w:ascii="Marianne" w:hAnsi="Marianne"/>
          <w:sz w:val="18"/>
          <w:szCs w:val="18"/>
        </w:rPr>
      </w:pPr>
      <w:r>
        <w:rPr>
          <w:rFonts w:ascii="Marianne" w:hAnsi="Marianne"/>
          <w:sz w:val="18"/>
          <w:szCs w:val="18"/>
        </w:rPr>
        <w:t>Plus</w:t>
      </w:r>
      <w:r w:rsidRPr="0028469F">
        <w:rPr>
          <w:rFonts w:ascii="Marianne" w:hAnsi="Marianne"/>
          <w:sz w:val="18"/>
          <w:szCs w:val="18"/>
        </w:rPr>
        <w:t xml:space="preserve"> de 200 organismes gestionnaires</w:t>
      </w:r>
      <w:r>
        <w:rPr>
          <w:rFonts w:ascii="Marianne" w:hAnsi="Marianne"/>
          <w:sz w:val="18"/>
          <w:szCs w:val="18"/>
        </w:rPr>
        <w:t xml:space="preserve"> sont concernés</w:t>
      </w:r>
      <w:r w:rsidRPr="0028469F">
        <w:rPr>
          <w:rFonts w:ascii="Marianne" w:hAnsi="Marianne"/>
          <w:sz w:val="18"/>
          <w:szCs w:val="18"/>
        </w:rPr>
        <w:t xml:space="preserve">, </w:t>
      </w:r>
      <w:r>
        <w:rPr>
          <w:rFonts w:ascii="Marianne" w:hAnsi="Marianne"/>
          <w:sz w:val="18"/>
          <w:szCs w:val="18"/>
        </w:rPr>
        <w:t>soit</w:t>
      </w:r>
      <w:r w:rsidRPr="0028469F">
        <w:rPr>
          <w:rFonts w:ascii="Marianne" w:hAnsi="Marianne"/>
          <w:sz w:val="18"/>
          <w:szCs w:val="18"/>
        </w:rPr>
        <w:t xml:space="preserve"> 216 CPOM (197 CPOM départementaux et 19 CPOM interdépartementaux/régionaux).</w:t>
      </w:r>
    </w:p>
    <w:p w14:paraId="49993ECC" w14:textId="76FB8FA8" w:rsidR="00971ED0" w:rsidRDefault="00971ED0" w:rsidP="0028469F">
      <w:pPr>
        <w:spacing w:before="120"/>
        <w:jc w:val="both"/>
        <w:rPr>
          <w:rFonts w:ascii="Marianne" w:hAnsi="Marianne"/>
          <w:sz w:val="18"/>
          <w:szCs w:val="18"/>
        </w:rPr>
      </w:pPr>
      <w:r>
        <w:rPr>
          <w:rFonts w:ascii="Marianne" w:hAnsi="Marianne"/>
          <w:noProof/>
          <w:sz w:val="18"/>
          <w:szCs w:val="18"/>
          <w:lang w:eastAsia="fr-FR"/>
        </w:rPr>
        <mc:AlternateContent>
          <mc:Choice Requires="wpg">
            <w:drawing>
              <wp:anchor distT="0" distB="0" distL="114300" distR="114300" simplePos="0" relativeHeight="251956224" behindDoc="0" locked="0" layoutInCell="1" allowOverlap="1" wp14:anchorId="0610F468" wp14:editId="5A8E3376">
                <wp:simplePos x="0" y="0"/>
                <wp:positionH relativeFrom="column">
                  <wp:posOffset>99851</wp:posOffset>
                </wp:positionH>
                <wp:positionV relativeFrom="paragraph">
                  <wp:posOffset>23352</wp:posOffset>
                </wp:positionV>
                <wp:extent cx="4088929" cy="1337092"/>
                <wp:effectExtent l="0" t="0" r="0" b="0"/>
                <wp:wrapNone/>
                <wp:docPr id="297" name="Groupe 297"/>
                <wp:cNvGraphicFramePr/>
                <a:graphic xmlns:a="http://schemas.openxmlformats.org/drawingml/2006/main">
                  <a:graphicData uri="http://schemas.microsoft.com/office/word/2010/wordprocessingGroup">
                    <wpg:wgp>
                      <wpg:cNvGrpSpPr/>
                      <wpg:grpSpPr>
                        <a:xfrm>
                          <a:off x="0" y="0"/>
                          <a:ext cx="4088929" cy="1337092"/>
                          <a:chOff x="0" y="-59157"/>
                          <a:chExt cx="4088929" cy="1309986"/>
                        </a:xfrm>
                      </wpg:grpSpPr>
                      <wps:wsp>
                        <wps:cNvPr id="298" name="Zone de texte 298"/>
                        <wps:cNvSpPr txBox="1"/>
                        <wps:spPr>
                          <a:xfrm>
                            <a:off x="1" y="-59157"/>
                            <a:ext cx="1483744" cy="345057"/>
                          </a:xfrm>
                          <a:prstGeom prst="rect">
                            <a:avLst/>
                          </a:prstGeom>
                          <a:noFill/>
                          <a:ln w="6350">
                            <a:noFill/>
                          </a:ln>
                        </wps:spPr>
                        <wps:txbx>
                          <w:txbxContent>
                            <w:p w14:paraId="4185BA3E" w14:textId="45AA1553" w:rsidR="00971ED0" w:rsidRPr="00971ED0" w:rsidRDefault="00971ED0" w:rsidP="00971ED0">
                              <w:pPr>
                                <w:rPr>
                                  <w:color w:val="00AC8C" w:themeColor="accent3"/>
                                  <w:sz w:val="32"/>
                                </w:rPr>
                              </w:pPr>
                              <w:r w:rsidRPr="00971ED0">
                                <w:rPr>
                                  <w:rFonts w:ascii="Marianne" w:hAnsi="Marianne"/>
                                  <w:b/>
                                  <w:color w:val="00AC8C" w:themeColor="accent3"/>
                                  <w:sz w:val="32"/>
                                  <w:szCs w:val="42"/>
                                </w:rPr>
                                <w:t>Au 31</w:t>
                              </w:r>
                              <w:r w:rsidRPr="00971ED0">
                                <w:rPr>
                                  <w:rFonts w:ascii="Marianne" w:hAnsi="Marianne"/>
                                  <w:color w:val="00AC8C" w:themeColor="accent3"/>
                                  <w:sz w:val="32"/>
                                  <w:szCs w:val="42"/>
                                </w:rPr>
                                <w:t>/</w:t>
                              </w:r>
                              <w:r w:rsidRPr="00971ED0">
                                <w:rPr>
                                  <w:rFonts w:ascii="Marianne" w:hAnsi="Marianne"/>
                                  <w:b/>
                                  <w:color w:val="00AC8C" w:themeColor="accent3"/>
                                  <w:sz w:val="32"/>
                                  <w:szCs w:val="42"/>
                                </w:rPr>
                                <w:t>12</w:t>
                              </w:r>
                              <w:r w:rsidRPr="00971ED0">
                                <w:rPr>
                                  <w:rFonts w:ascii="Marianne" w:hAnsi="Marianne"/>
                                  <w:color w:val="00AC8C" w:themeColor="accent3"/>
                                  <w:sz w:val="32"/>
                                  <w:szCs w:val="42"/>
                                </w:rPr>
                                <w:t>/</w:t>
                              </w:r>
                              <w:r w:rsidRPr="00971ED0">
                                <w:rPr>
                                  <w:rFonts w:ascii="Marianne" w:hAnsi="Marianne"/>
                                  <w:b/>
                                  <w:color w:val="00AC8C" w:themeColor="accent3"/>
                                  <w:sz w:val="32"/>
                                  <w:szCs w:val="42"/>
                                </w:rPr>
                                <w:t>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9" name="Groupe 299"/>
                        <wpg:cNvGrpSpPr/>
                        <wpg:grpSpPr>
                          <a:xfrm>
                            <a:off x="0" y="207033"/>
                            <a:ext cx="4088929" cy="1043796"/>
                            <a:chOff x="0" y="0"/>
                            <a:chExt cx="4088929" cy="1043796"/>
                          </a:xfrm>
                        </wpg:grpSpPr>
                        <wps:wsp>
                          <wps:cNvPr id="300" name="Zone de texte 300"/>
                          <wps:cNvSpPr txBox="1"/>
                          <wps:spPr>
                            <a:xfrm>
                              <a:off x="1241812" y="258500"/>
                              <a:ext cx="2847117" cy="715645"/>
                            </a:xfrm>
                            <a:prstGeom prst="rect">
                              <a:avLst/>
                            </a:prstGeom>
                            <a:noFill/>
                            <a:ln w="6350">
                              <a:noFill/>
                            </a:ln>
                          </wps:spPr>
                          <wps:txbx>
                            <w:txbxContent>
                              <w:p w14:paraId="4246A581" w14:textId="4644C748" w:rsidR="00971ED0" w:rsidRPr="00EF0CF1" w:rsidRDefault="00971ED0" w:rsidP="00971ED0">
                                <w:pPr>
                                  <w:rPr>
                                    <w:rFonts w:ascii="Marianne" w:hAnsi="Marianne"/>
                                    <w:b/>
                                    <w:color w:val="E1000F" w:themeColor="background2"/>
                                    <w:sz w:val="16"/>
                                    <w:szCs w:val="42"/>
                                  </w:rPr>
                                </w:pPr>
                                <w:proofErr w:type="gramStart"/>
                                <w:r w:rsidRPr="00EF0CF1">
                                  <w:rPr>
                                    <w:rFonts w:ascii="Marianne" w:hAnsi="Marianne"/>
                                    <w:b/>
                                    <w:color w:val="000091" w:themeColor="text2"/>
                                    <w:sz w:val="16"/>
                                    <w:szCs w:val="42"/>
                                  </w:rPr>
                                  <w:t>dont</w:t>
                                </w:r>
                                <w:r w:rsidRPr="00EF0CF1">
                                  <w:rPr>
                                    <w:rFonts w:ascii="Marianne" w:hAnsi="Marianne"/>
                                    <w:b/>
                                    <w:color w:val="E1000F" w:themeColor="background2"/>
                                    <w:sz w:val="16"/>
                                    <w:szCs w:val="42"/>
                                  </w:rPr>
                                  <w:t xml:space="preserve">  </w:t>
                                </w:r>
                                <w:r w:rsidRPr="00EF0CF1">
                                  <w:rPr>
                                    <w:rFonts w:ascii="Marianne" w:hAnsi="Marianne"/>
                                    <w:b/>
                                    <w:color w:val="000091" w:themeColor="text2"/>
                                    <w:sz w:val="16"/>
                                    <w:szCs w:val="42"/>
                                  </w:rPr>
                                  <w:t>114</w:t>
                                </w:r>
                                <w:proofErr w:type="gramEnd"/>
                                <w:r w:rsidRPr="00EF0CF1">
                                  <w:rPr>
                                    <w:rFonts w:ascii="Marianne" w:hAnsi="Marianne"/>
                                    <w:b/>
                                    <w:color w:val="000091" w:themeColor="text2"/>
                                    <w:sz w:val="16"/>
                                    <w:szCs w:val="42"/>
                                  </w:rPr>
                                  <w:t xml:space="preserve"> CPOM départementaux</w:t>
                                </w:r>
                              </w:p>
                              <w:p w14:paraId="2B481C8F" w14:textId="019D5E99" w:rsidR="00971ED0" w:rsidRPr="00EF0CF1" w:rsidRDefault="00EF0CF1" w:rsidP="00EF0CF1">
                                <w:pPr>
                                  <w:ind w:firstLine="426"/>
                                  <w:rPr>
                                    <w:sz w:val="16"/>
                                  </w:rPr>
                                </w:pPr>
                                <w:r>
                                  <w:rPr>
                                    <w:rFonts w:ascii="Marianne" w:hAnsi="Marianne"/>
                                    <w:b/>
                                    <w:color w:val="000091" w:themeColor="text2"/>
                                    <w:sz w:val="16"/>
                                    <w:szCs w:val="42"/>
                                  </w:rPr>
                                  <w:t xml:space="preserve"> </w:t>
                                </w:r>
                                <w:r w:rsidR="00971ED0" w:rsidRPr="00EF0CF1">
                                  <w:rPr>
                                    <w:rFonts w:ascii="Marianne" w:hAnsi="Marianne"/>
                                    <w:b/>
                                    <w:color w:val="000091" w:themeColor="text2"/>
                                    <w:sz w:val="16"/>
                                    <w:szCs w:val="42"/>
                                  </w:rPr>
                                  <w:t>15</w:t>
                                </w:r>
                                <w:r w:rsidR="00971ED0" w:rsidRPr="00EF0CF1">
                                  <w:rPr>
                                    <w:rFonts w:ascii="Marianne" w:hAnsi="Marianne"/>
                                    <w:b/>
                                    <w:color w:val="E1000F" w:themeColor="background2"/>
                                    <w:sz w:val="16"/>
                                    <w:szCs w:val="42"/>
                                  </w:rPr>
                                  <w:t xml:space="preserve"> </w:t>
                                </w:r>
                                <w:r w:rsidR="00971ED0" w:rsidRPr="00EF0CF1">
                                  <w:rPr>
                                    <w:rFonts w:ascii="Marianne" w:hAnsi="Marianne"/>
                                    <w:b/>
                                    <w:color w:val="000091" w:themeColor="text2"/>
                                    <w:sz w:val="16"/>
                                    <w:szCs w:val="42"/>
                                  </w:rPr>
                                  <w:t>interdépartementaux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1" name="Groupe 301"/>
                          <wpg:cNvGrpSpPr/>
                          <wpg:grpSpPr>
                            <a:xfrm>
                              <a:off x="0" y="0"/>
                              <a:ext cx="1509622" cy="1043796"/>
                              <a:chOff x="0" y="0"/>
                              <a:chExt cx="1509622" cy="1043796"/>
                            </a:xfrm>
                          </wpg:grpSpPr>
                          <wps:wsp>
                            <wps:cNvPr id="302" name="Zone de texte 302"/>
                            <wps:cNvSpPr txBox="1">
                              <a:spLocks noChangeArrowheads="1"/>
                            </wps:cNvSpPr>
                            <wps:spPr bwMode="auto">
                              <a:xfrm>
                                <a:off x="0" y="0"/>
                                <a:ext cx="1509622" cy="1043796"/>
                              </a:xfrm>
                              <a:prstGeom prst="rect">
                                <a:avLst/>
                              </a:prstGeom>
                              <a:noFill/>
                              <a:ln w="9525">
                                <a:noFill/>
                                <a:miter lim="800000"/>
                                <a:headEnd/>
                                <a:tailEnd/>
                              </a:ln>
                            </wps:spPr>
                            <wps:txbx>
                              <w:txbxContent>
                                <w:p w14:paraId="249BF5CC" w14:textId="57E94E83" w:rsidR="00971ED0" w:rsidRPr="00EF0CF1" w:rsidRDefault="00971ED0" w:rsidP="00971ED0">
                                  <w:pPr>
                                    <w:rPr>
                                      <w:rFonts w:ascii="Marianne" w:hAnsi="Marianne"/>
                                      <w:b/>
                                      <w:color w:val="000091" w:themeColor="text2"/>
                                      <w:sz w:val="40"/>
                                      <w:szCs w:val="42"/>
                                    </w:rPr>
                                  </w:pPr>
                                  <w:r w:rsidRPr="00EF0CF1">
                                    <w:rPr>
                                      <w:rFonts w:ascii="Marianne" w:hAnsi="Marianne"/>
                                      <w:b/>
                                      <w:color w:val="000091" w:themeColor="text2"/>
                                      <w:sz w:val="40"/>
                                      <w:szCs w:val="42"/>
                                    </w:rPr>
                                    <w:t>129</w:t>
                                  </w:r>
                                </w:p>
                                <w:p w14:paraId="15144728" w14:textId="7B6A6AE2" w:rsidR="00971ED0" w:rsidRPr="00EF0CF1" w:rsidRDefault="00971ED0" w:rsidP="00971ED0">
                                  <w:pPr>
                                    <w:rPr>
                                      <w:rFonts w:ascii="Marianne" w:hAnsi="Marianne"/>
                                      <w:b/>
                                      <w:color w:val="000091" w:themeColor="text2"/>
                                      <w:sz w:val="22"/>
                                      <w:szCs w:val="42"/>
                                    </w:rPr>
                                  </w:pPr>
                                  <w:r w:rsidRPr="00EF0CF1">
                                    <w:rPr>
                                      <w:rFonts w:ascii="Marianne" w:hAnsi="Marianne"/>
                                      <w:b/>
                                      <w:color w:val="000091" w:themeColor="text2"/>
                                      <w:sz w:val="22"/>
                                      <w:szCs w:val="42"/>
                                    </w:rPr>
                                    <w:t>CPOM signés</w:t>
                                  </w:r>
                                </w:p>
                              </w:txbxContent>
                            </wps:txbx>
                            <wps:bodyPr rot="0" vert="horz" wrap="square" lIns="91440" tIns="45720" rIns="91440" bIns="45720" anchor="t" anchorCtr="0">
                              <a:noAutofit/>
                            </wps:bodyPr>
                          </wps:wsp>
                          <wps:wsp>
                            <wps:cNvPr id="303" name="Connecteur droit 303"/>
                            <wps:cNvCnPr/>
                            <wps:spPr>
                              <a:xfrm>
                                <a:off x="1224955" y="276046"/>
                                <a:ext cx="0" cy="422694"/>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610F468" id="Groupe 297" o:spid="_x0000_s1048" style="position:absolute;left:0;text-align:left;margin-left:7.85pt;margin-top:1.85pt;width:321.95pt;height:105.3pt;z-index:251956224;mso-width-relative:margin;mso-height-relative:margin" coordorigin=",-591" coordsize="40889,1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O8hQQAAFYPAAAOAAAAZHJzL2Uyb0RvYy54bWzsV0tv2zgQvi+w/4HgvbGetiVEKbJuEyyQ&#10;tsGmiwK90RJlCyuRWpKOnP31O0NK8iMO0qbF5rI+yHzMkJxv5hsOz99um5rcc6UrKTLqn3mUcJHL&#10;ohKrjP75+erNnBJtmChYLQXP6APX9O3Fr7+cd23KA7mWdcEVgUWETrs2o2tj2nQy0fmaN0yfyZYL&#10;mCylapiBrlpNCsU6WL2pJ4HnTSedVEWrZM61htF3bpJe2PXLkufmU1lqbkidUTibsV9lv0v8Ti7O&#10;WbpSrF1XeX8M9oJTNKwSsOm41DtmGNmo6tFSTZUrqWVpznLZTGRZVjm3NoA1vndkzbWSm9baskq7&#10;VTvCBNAe4fTiZfOP97eKVEVGg2RGiWANOMnuywmOAD5du0pB7Fq1d+2t6gdWrocmb0vV4D8YQ7YW&#10;2YcRWb41JIfByJvPkyChJIc5PwxnXhI47PM1OGin9yZO/Nhuy9J8/f60upck8ymqT4bdJ3jI8Uxd&#10;C8Gkd3jpH8Prbs1abt2gEYgRLwhth9dXCG1ScGLAXIRt7mCz0ogZMdvfJKDgD+MaBk9A51MC8OxD&#10;MODnR/NwFkUOvzCKPYfRaD9LW6XNNZcNwUZGFUS+DUh2f6ONg2oQwZ2FvKrqGsZZWgvSZXQaxp5V&#10;GGdg8VoAxoimOzC2zHa5tfHiJ4M1S1k8gJFKOnbpNr+q4BA3TJtbpoBOQDxIEeYTfMpawmayb1Gy&#10;luqfU+MoD16DWUo6oGdG9d8bpjgl9e8C/Jn4UYR8tp0ongXQUfszy/0ZsWkWEjIAAAyns02UN/XQ&#10;LJVsvkAmucRdYYqJHPbOqBmaC+OSBmSinF9eWiFgcMvMjbhrc1wasUSIP2+/MNX2fsCQ+CiHCGLp&#10;kTucrHPI5cbIsrK+QqAdqj3+EM2OiDbGR06OoQjMOqJu750XUDfwZl4YonNZOsTfIX+9KJwlloBI&#10;0gP+9hn1KeruNMfQfQXqhh64+BR1cQLsRviB6N9F3SDy535gCRzE89gttAMwmEcz34cMiwlw5sfT&#10;KMadRhRegcBAmd7W/wn8ygQOPchMBwTGEeudFxC45+DAXT/2kmkAoWnv3h0Dn+fuU5pj1L4Kd8GS&#10;09y1FcVJ7mIq0+2NzP/SRMjFmokVv1RKdmvOCrhNLNb2outp73IA3npk2X2QBRRFDNKzzfHfUu88&#10;i9yP8z2Jg/jwwmZpUxmopuuqyejcwx/GEEvRyveisG3Dqtq1n7nfg7FaOUoPP/dqfuqm/eY78T8o&#10;9UIvHGJuIYWA0opvFCmUrAzBuT6NQuwsRF8hDyXTUKCO5bEfBFESx+6imE29qL9HB7bCzYQ8jYJg&#10;mkS48ki2RyFTVwLL0kdFBZaBOOwKOz/x+spOy7oqsOzDSfvC4otakXsGlZHZWvbAZntSpyNEm4ea&#10;u/X/4CXUgrayPbEmy3MujOMWngakUaqEE4yKruY8OsyhYi+Pqty+6L5HedSwO0thRuWmElJZ+I52&#10;N9vhyKWTH2pgZ/euNkPnYM8WZ7tUaEf710jfhscbtA5eh/t9K7V7Dl/8CwAA//8DAFBLAwQUAAYA&#10;CAAAACEAKZAaO98AAAAIAQAADwAAAGRycy9kb3ducmV2LnhtbEyPQUvDQBCF74L/YRnBm92kMVFj&#10;NqUU9VQEW0G8bbPTJDQ7G7LbJP33jic9DY/3ePO9YjXbTow4+NaRgngRgUCqnGmpVvC5f717BOGD&#10;JqM7R6jggh5W5fVVoXPjJvrAcRdqwSXkc62gCaHPpfRVg1b7heuR2Du6werAcqilGfTE5baTyyjK&#10;pNUt8YdG97hpsDrtzlbB26SndRK/jNvTcXP53qfvX9sYlbq9mdfPIALO4S8Mv/iMDiUzHdyZjBcd&#10;6/SBkwoSPmxn6VMG4qBgGd8nIMtC/h9Q/gAAAP//AwBQSwECLQAUAAYACAAAACEAtoM4kv4AAADh&#10;AQAAEwAAAAAAAAAAAAAAAAAAAAAAW0NvbnRlbnRfVHlwZXNdLnhtbFBLAQItABQABgAIAAAAIQA4&#10;/SH/1gAAAJQBAAALAAAAAAAAAAAAAAAAAC8BAABfcmVscy8ucmVsc1BLAQItABQABgAIAAAAIQBM&#10;qUO8hQQAAFYPAAAOAAAAAAAAAAAAAAAAAC4CAABkcnMvZTJvRG9jLnhtbFBLAQItABQABgAIAAAA&#10;IQApkBo73wAAAAgBAAAPAAAAAAAAAAAAAAAAAN8GAABkcnMvZG93bnJldi54bWxQSwUGAAAAAAQA&#10;BADzAAAA6wcAAAAA&#10;">
                <v:shape id="Zone de texte 298" o:spid="_x0000_s1049" type="#_x0000_t202" style="position:absolute;top:-591;width:14837;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4185BA3E" w14:textId="45AA1553" w:rsidR="00971ED0" w:rsidRPr="00971ED0" w:rsidRDefault="00971ED0" w:rsidP="00971ED0">
                        <w:pPr>
                          <w:rPr>
                            <w:color w:val="00AC8C" w:themeColor="accent3"/>
                            <w:sz w:val="32"/>
                          </w:rPr>
                        </w:pPr>
                        <w:r w:rsidRPr="00971ED0">
                          <w:rPr>
                            <w:rFonts w:ascii="Marianne" w:hAnsi="Marianne"/>
                            <w:b/>
                            <w:color w:val="00AC8C" w:themeColor="accent3"/>
                            <w:sz w:val="32"/>
                            <w:szCs w:val="42"/>
                          </w:rPr>
                          <w:t>Au 31</w:t>
                        </w:r>
                        <w:r w:rsidRPr="00971ED0">
                          <w:rPr>
                            <w:rFonts w:ascii="Marianne" w:hAnsi="Marianne"/>
                            <w:color w:val="00AC8C" w:themeColor="accent3"/>
                            <w:sz w:val="32"/>
                            <w:szCs w:val="42"/>
                          </w:rPr>
                          <w:t>/</w:t>
                        </w:r>
                        <w:r w:rsidRPr="00971ED0">
                          <w:rPr>
                            <w:rFonts w:ascii="Marianne" w:hAnsi="Marianne"/>
                            <w:b/>
                            <w:color w:val="00AC8C" w:themeColor="accent3"/>
                            <w:sz w:val="32"/>
                            <w:szCs w:val="42"/>
                          </w:rPr>
                          <w:t>12</w:t>
                        </w:r>
                        <w:r w:rsidRPr="00971ED0">
                          <w:rPr>
                            <w:rFonts w:ascii="Marianne" w:hAnsi="Marianne"/>
                            <w:color w:val="00AC8C" w:themeColor="accent3"/>
                            <w:sz w:val="32"/>
                            <w:szCs w:val="42"/>
                          </w:rPr>
                          <w:t>/</w:t>
                        </w:r>
                        <w:r w:rsidRPr="00971ED0">
                          <w:rPr>
                            <w:rFonts w:ascii="Marianne" w:hAnsi="Marianne"/>
                            <w:b/>
                            <w:color w:val="00AC8C" w:themeColor="accent3"/>
                            <w:sz w:val="32"/>
                            <w:szCs w:val="42"/>
                          </w:rPr>
                          <w:t>22</w:t>
                        </w:r>
                        <w:r w:rsidRPr="00971ED0">
                          <w:rPr>
                            <w:rFonts w:ascii="Marianne" w:hAnsi="Marianne"/>
                            <w:b/>
                            <w:color w:val="00AC8C" w:themeColor="accent3"/>
                            <w:sz w:val="32"/>
                            <w:szCs w:val="42"/>
                          </w:rPr>
                          <w:t> :</w:t>
                        </w:r>
                      </w:p>
                    </w:txbxContent>
                  </v:textbox>
                </v:shape>
                <v:group id="Groupe 299" o:spid="_x0000_s1050" style="position:absolute;top:2070;width:40889;height:10438" coordsize="40889,1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Zone de texte 300" o:spid="_x0000_s1051" type="#_x0000_t202" style="position:absolute;left:12418;top:2585;width:28471;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4246A581" w14:textId="4644C748" w:rsidR="00971ED0" w:rsidRPr="00EF0CF1" w:rsidRDefault="00971ED0" w:rsidP="00971ED0">
                          <w:pPr>
                            <w:rPr>
                              <w:rFonts w:ascii="Marianne" w:hAnsi="Marianne"/>
                              <w:b/>
                              <w:color w:val="E1000F" w:themeColor="background2"/>
                              <w:sz w:val="16"/>
                              <w:szCs w:val="42"/>
                            </w:rPr>
                          </w:pPr>
                          <w:r w:rsidRPr="00EF0CF1">
                            <w:rPr>
                              <w:rFonts w:ascii="Marianne" w:hAnsi="Marianne"/>
                              <w:b/>
                              <w:color w:val="000091" w:themeColor="text2"/>
                              <w:sz w:val="16"/>
                              <w:szCs w:val="42"/>
                            </w:rPr>
                            <w:t>dont</w:t>
                          </w:r>
                          <w:r w:rsidRPr="00EF0CF1">
                            <w:rPr>
                              <w:rFonts w:ascii="Marianne" w:hAnsi="Marianne"/>
                              <w:b/>
                              <w:color w:val="E1000F" w:themeColor="background2"/>
                              <w:sz w:val="16"/>
                              <w:szCs w:val="42"/>
                            </w:rPr>
                            <w:t xml:space="preserve">  </w:t>
                          </w:r>
                          <w:r w:rsidRPr="00EF0CF1">
                            <w:rPr>
                              <w:rFonts w:ascii="Marianne" w:hAnsi="Marianne"/>
                              <w:b/>
                              <w:color w:val="000091" w:themeColor="text2"/>
                              <w:sz w:val="16"/>
                              <w:szCs w:val="42"/>
                            </w:rPr>
                            <w:t>114 CPOM départementaux</w:t>
                          </w:r>
                        </w:p>
                        <w:p w14:paraId="2B481C8F" w14:textId="019D5E99" w:rsidR="00971ED0" w:rsidRPr="00EF0CF1" w:rsidRDefault="00EF0CF1" w:rsidP="00EF0CF1">
                          <w:pPr>
                            <w:ind w:firstLine="426"/>
                            <w:rPr>
                              <w:sz w:val="16"/>
                            </w:rPr>
                          </w:pPr>
                          <w:r>
                            <w:rPr>
                              <w:rFonts w:ascii="Marianne" w:hAnsi="Marianne"/>
                              <w:b/>
                              <w:color w:val="000091" w:themeColor="text2"/>
                              <w:sz w:val="16"/>
                              <w:szCs w:val="42"/>
                            </w:rPr>
                            <w:t xml:space="preserve"> </w:t>
                          </w:r>
                          <w:r w:rsidR="00971ED0" w:rsidRPr="00EF0CF1">
                            <w:rPr>
                              <w:rFonts w:ascii="Marianne" w:hAnsi="Marianne"/>
                              <w:b/>
                              <w:color w:val="000091" w:themeColor="text2"/>
                              <w:sz w:val="16"/>
                              <w:szCs w:val="42"/>
                            </w:rPr>
                            <w:t>15</w:t>
                          </w:r>
                          <w:r w:rsidR="00971ED0" w:rsidRPr="00EF0CF1">
                            <w:rPr>
                              <w:rFonts w:ascii="Marianne" w:hAnsi="Marianne"/>
                              <w:b/>
                              <w:color w:val="E1000F" w:themeColor="background2"/>
                              <w:sz w:val="16"/>
                              <w:szCs w:val="42"/>
                            </w:rPr>
                            <w:t xml:space="preserve"> </w:t>
                          </w:r>
                          <w:r w:rsidR="00971ED0" w:rsidRPr="00EF0CF1">
                            <w:rPr>
                              <w:rFonts w:ascii="Marianne" w:hAnsi="Marianne"/>
                              <w:b/>
                              <w:color w:val="000091" w:themeColor="text2"/>
                              <w:sz w:val="16"/>
                              <w:szCs w:val="42"/>
                            </w:rPr>
                            <w:t>interdépartementaux</w:t>
                          </w:r>
                        </w:p>
                      </w:txbxContent>
                    </v:textbox>
                  </v:shape>
                  <v:group id="Groupe 301" o:spid="_x0000_s1052" style="position:absolute;width:15096;height:10437" coordsize="15096,1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Zone de texte 302" o:spid="_x0000_s1053" type="#_x0000_t202" style="position:absolute;width:15096;height:10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249BF5CC" w14:textId="57E94E83" w:rsidR="00971ED0" w:rsidRPr="00EF0CF1" w:rsidRDefault="00971ED0" w:rsidP="00971ED0">
                            <w:pPr>
                              <w:rPr>
                                <w:rFonts w:ascii="Marianne" w:hAnsi="Marianne"/>
                                <w:b/>
                                <w:color w:val="000091" w:themeColor="text2"/>
                                <w:sz w:val="40"/>
                                <w:szCs w:val="42"/>
                              </w:rPr>
                            </w:pPr>
                            <w:r w:rsidRPr="00EF0CF1">
                              <w:rPr>
                                <w:rFonts w:ascii="Marianne" w:hAnsi="Marianne"/>
                                <w:b/>
                                <w:color w:val="000091" w:themeColor="text2"/>
                                <w:sz w:val="40"/>
                                <w:szCs w:val="42"/>
                              </w:rPr>
                              <w:t>1</w:t>
                            </w:r>
                            <w:r w:rsidRPr="00EF0CF1">
                              <w:rPr>
                                <w:rFonts w:ascii="Marianne" w:hAnsi="Marianne"/>
                                <w:b/>
                                <w:color w:val="000091" w:themeColor="text2"/>
                                <w:sz w:val="40"/>
                                <w:szCs w:val="42"/>
                              </w:rPr>
                              <w:t>29</w:t>
                            </w:r>
                          </w:p>
                          <w:p w14:paraId="15144728" w14:textId="7B6A6AE2" w:rsidR="00971ED0" w:rsidRPr="00EF0CF1" w:rsidRDefault="00971ED0" w:rsidP="00971ED0">
                            <w:pPr>
                              <w:rPr>
                                <w:rFonts w:ascii="Marianne" w:hAnsi="Marianne"/>
                                <w:b/>
                                <w:color w:val="000091" w:themeColor="text2"/>
                                <w:sz w:val="22"/>
                                <w:szCs w:val="42"/>
                              </w:rPr>
                            </w:pPr>
                            <w:r w:rsidRPr="00EF0CF1">
                              <w:rPr>
                                <w:rFonts w:ascii="Marianne" w:hAnsi="Marianne"/>
                                <w:b/>
                                <w:color w:val="000091" w:themeColor="text2"/>
                                <w:sz w:val="22"/>
                                <w:szCs w:val="42"/>
                              </w:rPr>
                              <w:t>CPOM signés</w:t>
                            </w:r>
                          </w:p>
                        </w:txbxContent>
                      </v:textbox>
                    </v:shape>
                    <v:line id="Connecteur droit 303" o:spid="_x0000_s1054" style="position:absolute;visibility:visible;mso-wrap-style:square" from="12249,2760" to="1224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I6xgAAANwAAAAPAAAAZHJzL2Rvd25yZXYueG1sRI9BawIx&#10;FITvhf6H8ITeauIKRVajiFUolB7ctlRvj81zd3XzsmxSN/33jVDocZiZb5jFKtpWXKn3jWMNk7EC&#10;QVw603Cl4eN99zgD4QOywdYxafghD6vl/d0Cc+MG3tO1CJVIEPY5aqhD6HIpfVmTRT92HXHyTq63&#10;GJLsK2l6HBLctjJT6klabDgt1NjRpqbyUnxbDRSH59fPKhbHr+xgt9n5cpy9Ka0fRnE9BxEohv/w&#10;X/vFaJiqKdzOpCMgl78AAAD//wMAUEsBAi0AFAAGAAgAAAAhANvh9svuAAAAhQEAABMAAAAAAAAA&#10;AAAAAAAAAAAAAFtDb250ZW50X1R5cGVzXS54bWxQSwECLQAUAAYACAAAACEAWvQsW78AAAAVAQAA&#10;CwAAAAAAAAAAAAAAAAAfAQAAX3JlbHMvLnJlbHNQSwECLQAUAAYACAAAACEAlnGCOsYAAADcAAAA&#10;DwAAAAAAAAAAAAAAAAAHAgAAZHJzL2Rvd25yZXYueG1sUEsFBgAAAAADAAMAtwAAAPoCAAAAAA==&#10;" strokecolor="#000091 [3215]" strokeweight="1.5pt"/>
                  </v:group>
                </v:group>
              </v:group>
            </w:pict>
          </mc:Fallback>
        </mc:AlternateContent>
      </w:r>
    </w:p>
    <w:p w14:paraId="41317B9B" w14:textId="0A88D8F7" w:rsidR="00971ED0" w:rsidRDefault="00971ED0" w:rsidP="0028469F">
      <w:pPr>
        <w:spacing w:before="120"/>
        <w:jc w:val="both"/>
        <w:rPr>
          <w:rFonts w:ascii="Marianne" w:hAnsi="Marianne"/>
          <w:sz w:val="18"/>
          <w:szCs w:val="18"/>
        </w:rPr>
      </w:pPr>
    </w:p>
    <w:p w14:paraId="251C2F70" w14:textId="70D987BB" w:rsidR="00971ED0" w:rsidRDefault="00971ED0" w:rsidP="0028469F">
      <w:pPr>
        <w:spacing w:before="120"/>
        <w:jc w:val="both"/>
        <w:rPr>
          <w:rFonts w:ascii="Marianne" w:hAnsi="Marianne"/>
          <w:sz w:val="18"/>
          <w:szCs w:val="18"/>
        </w:rPr>
      </w:pPr>
    </w:p>
    <w:p w14:paraId="4B585EBC" w14:textId="6F6E9EFD" w:rsidR="00971ED0" w:rsidRDefault="00971ED0" w:rsidP="0028469F">
      <w:pPr>
        <w:spacing w:before="120"/>
        <w:jc w:val="both"/>
        <w:rPr>
          <w:rFonts w:ascii="Marianne" w:hAnsi="Marianne"/>
          <w:sz w:val="18"/>
          <w:szCs w:val="18"/>
        </w:rPr>
      </w:pPr>
    </w:p>
    <w:p w14:paraId="609A1B3B" w14:textId="28113EB1" w:rsidR="00971ED0" w:rsidRDefault="00EF0CF1" w:rsidP="0028469F">
      <w:pPr>
        <w:spacing w:before="120"/>
        <w:jc w:val="both"/>
        <w:rPr>
          <w:rFonts w:ascii="Marianne" w:hAnsi="Marianne"/>
          <w:sz w:val="18"/>
          <w:szCs w:val="18"/>
        </w:rPr>
      </w:pPr>
      <w:r w:rsidRPr="00971ED0">
        <w:rPr>
          <w:rFonts w:ascii="Marianne" w:hAnsi="Marianne"/>
          <w:noProof/>
          <w:sz w:val="18"/>
          <w:szCs w:val="18"/>
          <w:lang w:eastAsia="fr-FR"/>
        </w:rPr>
        <mc:AlternateContent>
          <mc:Choice Requires="wps">
            <w:drawing>
              <wp:anchor distT="0" distB="0" distL="114300" distR="114300" simplePos="0" relativeHeight="251959296" behindDoc="0" locked="0" layoutInCell="1" allowOverlap="1" wp14:anchorId="3DCBDF3C" wp14:editId="1EC04EAB">
                <wp:simplePos x="0" y="0"/>
                <wp:positionH relativeFrom="page">
                  <wp:posOffset>2785110</wp:posOffset>
                </wp:positionH>
                <wp:positionV relativeFrom="paragraph">
                  <wp:posOffset>172390</wp:posOffset>
                </wp:positionV>
                <wp:extent cx="1923415" cy="638175"/>
                <wp:effectExtent l="0" t="0" r="0" b="0"/>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638175"/>
                        </a:xfrm>
                        <a:prstGeom prst="rect">
                          <a:avLst/>
                        </a:prstGeom>
                        <a:noFill/>
                        <a:ln w="9525">
                          <a:noFill/>
                          <a:miter lim="800000"/>
                          <a:headEnd/>
                          <a:tailEnd/>
                        </a:ln>
                      </wps:spPr>
                      <wps:txbx>
                        <w:txbxContent>
                          <w:p w14:paraId="3F0E7B74" w14:textId="132F186D" w:rsidR="00971ED0" w:rsidRDefault="00971ED0" w:rsidP="00971ED0">
                            <w:pPr>
                              <w:rPr>
                                <w:rFonts w:ascii="Marianne" w:hAnsi="Marianne"/>
                                <w:b/>
                                <w:color w:val="000091" w:themeColor="text2"/>
                                <w:sz w:val="16"/>
                                <w:szCs w:val="42"/>
                              </w:rPr>
                            </w:pPr>
                            <w:r w:rsidRPr="00EF0CF1">
                              <w:rPr>
                                <w:rFonts w:ascii="Marianne" w:hAnsi="Marianne"/>
                                <w:b/>
                                <w:color w:val="000091" w:themeColor="text2"/>
                                <w:sz w:val="40"/>
                                <w:szCs w:val="42"/>
                              </w:rPr>
                              <w:t xml:space="preserve">60 % </w:t>
                            </w:r>
                            <w:r>
                              <w:rPr>
                                <w:rFonts w:ascii="Marianne" w:hAnsi="Marianne"/>
                                <w:b/>
                                <w:color w:val="E1000F" w:themeColor="background2"/>
                                <w:sz w:val="40"/>
                                <w:szCs w:val="42"/>
                              </w:rPr>
                              <w:br/>
                            </w:r>
                            <w:r w:rsidRPr="003859E1">
                              <w:rPr>
                                <w:rFonts w:ascii="Marianne" w:hAnsi="Marianne"/>
                                <w:b/>
                                <w:color w:val="000091" w:themeColor="text2"/>
                                <w:sz w:val="16"/>
                                <w:szCs w:val="42"/>
                              </w:rPr>
                              <w:t>taux de contractualisation</w:t>
                            </w:r>
                          </w:p>
                          <w:p w14:paraId="29A2E4B0" w14:textId="77777777" w:rsidR="00971ED0" w:rsidRPr="00072F59" w:rsidRDefault="00971ED0" w:rsidP="00971ED0">
                            <w:pPr>
                              <w:rPr>
                                <w:rFonts w:ascii="Marianne" w:hAnsi="Marianne"/>
                                <w:b/>
                                <w:color w:val="000091" w:themeColor="text2"/>
                                <w:sz w:val="16"/>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BDF3C" id="Zone de texte 304" o:spid="_x0000_s1055" type="#_x0000_t202" style="position:absolute;left:0;text-align:left;margin-left:219.3pt;margin-top:13.55pt;width:151.45pt;height:50.2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imFgIAAAMEAAAOAAAAZHJzL2Uyb0RvYy54bWysU01vGyEQvVfqf0Dc6/2wndgrr6M0aapK&#10;6YeU9NIbZlkvKjAUsHedX9+BtV0rvVXdA4Id5s28N4/VzaAV2QvnJZiaFpOcEmE4NNJsa/r9+eHd&#10;ghIfmGmYAiNqehCe3qzfvln1thIldKAa4QiCGF/1tqZdCLbKMs87oZmfgBUGgy04zQIe3TZrHOsR&#10;XauszPOrrAfXWAdceI9/78cgXSf8thU8fG1bLwJRNcXeQlpdWjdxzdYrVm0ds53kxzbYP3ShmTRY&#10;9Ax1zwIjOyf/gtKSO/DQhgkHnUHbSi4SB2RT5K/YPHXMisQFxfH2LJP/f7D8y/6bI7Kp6TSfUWKY&#10;xiH9wFGRRpAghiBIDKBMvfUV3n6yeD8M72HAcSfK3j4C/+mJgbuOma24dQ76TrAG2yxiZnaROuL4&#10;CLLpP0OD1dguQAIaWqejhqgKQXQc1+E8IuyE8FhyWU5nxZwSjrGr6aK4nqcSrDplW+fDRwGaxE1N&#10;HVogobP9ow+xG1adrsRiBh6kUskGypC+pst5OU8JFxEtA7pUSV3TRR6/0TeR5AfTpOTApBr3WECZ&#10;I+tIdKQchs2QdC7Lk5obaA6og4PRlfiKcNOBe6GkR0fW1P/aMScoUZ8MarksZrNo4XSYza9LPLjL&#10;yOYywgxHqJoGSsbtXUi2HznfouatTHLE4YydHHtGpyWVjq8iWvnynG79ebvr3wAAAP//AwBQSwME&#10;FAAGAAgAAAAhAAnay0nfAAAACgEAAA8AAABkcnMvZG93bnJldi54bWxMj8tOwzAQRfdI/IM1SOyo&#10;nZAmJcSpEIgtiPKQ2LnxNImIx1HsNuHvGVawHN2je89U28UN4oRT6D1pSFYKBFLjbU+thrfXx6sN&#10;iBANWTN4Qg3fGGBbn59VprR+phc87WIruIRCaTR0MY6llKHp0Jmw8iMSZwc/ORP5nFppJzNzuRtk&#10;qlQunemJFzoz4n2Hzdfu6DS8Px0+PzL13D649Tj7RUlyN1Lry4vl7hZExCX+wfCrz+pQs9PeH8kG&#10;MWjIrjc5oxrSIgHBQJElaxB7JtMiB1lX8v8L9Q8AAAD//wMAUEsBAi0AFAAGAAgAAAAhALaDOJL+&#10;AAAA4QEAABMAAAAAAAAAAAAAAAAAAAAAAFtDb250ZW50X1R5cGVzXS54bWxQSwECLQAUAAYACAAA&#10;ACEAOP0h/9YAAACUAQAACwAAAAAAAAAAAAAAAAAvAQAAX3JlbHMvLnJlbHNQSwECLQAUAAYACAAA&#10;ACEAvML4phYCAAADBAAADgAAAAAAAAAAAAAAAAAuAgAAZHJzL2Uyb0RvYy54bWxQSwECLQAUAAYA&#10;CAAAACEACdrLSd8AAAAKAQAADwAAAAAAAAAAAAAAAABwBAAAZHJzL2Rvd25yZXYueG1sUEsFBgAA&#10;AAAEAAQA8wAAAHwFAAAAAA==&#10;" filled="f" stroked="f">
                <v:textbox>
                  <w:txbxContent>
                    <w:p w14:paraId="3F0E7B74" w14:textId="132F186D" w:rsidR="00971ED0" w:rsidRDefault="00971ED0" w:rsidP="00971ED0">
                      <w:pPr>
                        <w:rPr>
                          <w:rFonts w:ascii="Marianne" w:hAnsi="Marianne"/>
                          <w:b/>
                          <w:color w:val="000091" w:themeColor="text2"/>
                          <w:sz w:val="16"/>
                          <w:szCs w:val="42"/>
                        </w:rPr>
                      </w:pPr>
                      <w:r w:rsidRPr="00EF0CF1">
                        <w:rPr>
                          <w:rFonts w:ascii="Marianne" w:hAnsi="Marianne"/>
                          <w:b/>
                          <w:color w:val="000091" w:themeColor="text2"/>
                          <w:sz w:val="40"/>
                          <w:szCs w:val="42"/>
                        </w:rPr>
                        <w:t>6</w:t>
                      </w:r>
                      <w:r w:rsidRPr="00EF0CF1">
                        <w:rPr>
                          <w:rFonts w:ascii="Marianne" w:hAnsi="Marianne"/>
                          <w:b/>
                          <w:color w:val="000091" w:themeColor="text2"/>
                          <w:sz w:val="40"/>
                          <w:szCs w:val="42"/>
                        </w:rPr>
                        <w:t>0</w:t>
                      </w:r>
                      <w:r w:rsidRPr="00EF0CF1">
                        <w:rPr>
                          <w:rFonts w:ascii="Marianne" w:hAnsi="Marianne"/>
                          <w:b/>
                          <w:color w:val="000091" w:themeColor="text2"/>
                          <w:sz w:val="40"/>
                          <w:szCs w:val="42"/>
                        </w:rPr>
                        <w:t xml:space="preserve"> % </w:t>
                      </w:r>
                      <w:r>
                        <w:rPr>
                          <w:rFonts w:ascii="Marianne" w:hAnsi="Marianne"/>
                          <w:b/>
                          <w:color w:val="E1000F" w:themeColor="background2"/>
                          <w:sz w:val="40"/>
                          <w:szCs w:val="42"/>
                        </w:rPr>
                        <w:br/>
                      </w:r>
                      <w:r w:rsidRPr="003859E1">
                        <w:rPr>
                          <w:rFonts w:ascii="Marianne" w:hAnsi="Marianne"/>
                          <w:b/>
                          <w:color w:val="000091" w:themeColor="text2"/>
                          <w:sz w:val="16"/>
                          <w:szCs w:val="42"/>
                        </w:rPr>
                        <w:t>taux de contractualisation</w:t>
                      </w:r>
                    </w:p>
                    <w:p w14:paraId="29A2E4B0" w14:textId="77777777" w:rsidR="00971ED0" w:rsidRPr="00072F59" w:rsidRDefault="00971ED0" w:rsidP="00971ED0">
                      <w:pPr>
                        <w:rPr>
                          <w:rFonts w:ascii="Marianne" w:hAnsi="Marianne"/>
                          <w:b/>
                          <w:color w:val="000091" w:themeColor="text2"/>
                          <w:sz w:val="16"/>
                          <w:szCs w:val="42"/>
                        </w:rPr>
                      </w:pPr>
                    </w:p>
                  </w:txbxContent>
                </v:textbox>
                <w10:wrap anchorx="page"/>
              </v:shape>
            </w:pict>
          </mc:Fallback>
        </mc:AlternateContent>
      </w:r>
    </w:p>
    <w:p w14:paraId="11779303" w14:textId="389ED8F4" w:rsidR="00971ED0" w:rsidRDefault="00EF0CF1" w:rsidP="0028469F">
      <w:pPr>
        <w:spacing w:before="120"/>
        <w:jc w:val="both"/>
        <w:rPr>
          <w:rFonts w:ascii="Marianne" w:hAnsi="Marianne"/>
          <w:sz w:val="18"/>
          <w:szCs w:val="18"/>
        </w:rPr>
      </w:pPr>
      <w:r w:rsidRPr="00971ED0">
        <w:rPr>
          <w:rFonts w:ascii="Marianne" w:hAnsi="Marianne"/>
          <w:noProof/>
          <w:sz w:val="18"/>
          <w:szCs w:val="18"/>
          <w:lang w:eastAsia="fr-FR"/>
        </w:rPr>
        <w:drawing>
          <wp:anchor distT="0" distB="0" distL="114300" distR="114300" simplePos="0" relativeHeight="251958272" behindDoc="0" locked="0" layoutInCell="1" allowOverlap="1" wp14:anchorId="49C69978" wp14:editId="7CA3F9D5">
            <wp:simplePos x="0" y="0"/>
            <wp:positionH relativeFrom="column">
              <wp:posOffset>215265</wp:posOffset>
            </wp:positionH>
            <wp:positionV relativeFrom="paragraph">
              <wp:posOffset>5385</wp:posOffset>
            </wp:positionV>
            <wp:extent cx="359410" cy="516890"/>
            <wp:effectExtent l="0" t="0" r="2540" b="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ux contractualisation.png"/>
                    <pic:cNvPicPr/>
                  </pic:nvPicPr>
                  <pic:blipFill>
                    <a:blip r:embed="rId18">
                      <a:extLst>
                        <a:ext uri="{28A0092B-C50C-407E-A947-70E740481C1C}">
                          <a14:useLocalDpi xmlns:a14="http://schemas.microsoft.com/office/drawing/2010/main" val="0"/>
                        </a:ext>
                      </a:extLst>
                    </a:blip>
                    <a:stretch>
                      <a:fillRect/>
                    </a:stretch>
                  </pic:blipFill>
                  <pic:spPr>
                    <a:xfrm>
                      <a:off x="0" y="0"/>
                      <a:ext cx="359410" cy="516890"/>
                    </a:xfrm>
                    <a:prstGeom prst="rect">
                      <a:avLst/>
                    </a:prstGeom>
                  </pic:spPr>
                </pic:pic>
              </a:graphicData>
            </a:graphic>
            <wp14:sizeRelH relativeFrom="margin">
              <wp14:pctWidth>0</wp14:pctWidth>
            </wp14:sizeRelH>
            <wp14:sizeRelV relativeFrom="margin">
              <wp14:pctHeight>0</wp14:pctHeight>
            </wp14:sizeRelV>
          </wp:anchor>
        </w:drawing>
      </w:r>
    </w:p>
    <w:p w14:paraId="7F72B953" w14:textId="4D290F79" w:rsidR="00971ED0" w:rsidRDefault="00971ED0" w:rsidP="0028469F">
      <w:pPr>
        <w:spacing w:before="120"/>
        <w:jc w:val="both"/>
        <w:rPr>
          <w:rFonts w:ascii="Marianne" w:hAnsi="Marianne"/>
          <w:sz w:val="18"/>
          <w:szCs w:val="18"/>
        </w:rPr>
      </w:pPr>
    </w:p>
    <w:p w14:paraId="03F2D448" w14:textId="77777777" w:rsidR="00971ED0" w:rsidRDefault="00971ED0" w:rsidP="0028469F">
      <w:pPr>
        <w:spacing w:before="120"/>
        <w:jc w:val="both"/>
        <w:rPr>
          <w:rFonts w:ascii="Marianne" w:hAnsi="Marianne"/>
          <w:sz w:val="18"/>
          <w:szCs w:val="18"/>
        </w:rPr>
      </w:pPr>
    </w:p>
    <w:p w14:paraId="7EF042B4" w14:textId="7650900E" w:rsidR="0028469F" w:rsidRPr="0028469F" w:rsidRDefault="0028469F" w:rsidP="0028469F">
      <w:pPr>
        <w:spacing w:before="120"/>
        <w:jc w:val="both"/>
        <w:rPr>
          <w:rFonts w:ascii="Marianne" w:hAnsi="Marianne"/>
          <w:sz w:val="18"/>
          <w:szCs w:val="18"/>
        </w:rPr>
      </w:pPr>
      <w:r w:rsidRPr="0028469F">
        <w:rPr>
          <w:rFonts w:ascii="Marianne" w:hAnsi="Marianne"/>
          <w:sz w:val="18"/>
          <w:szCs w:val="18"/>
        </w:rPr>
        <w:t>48 CPOM départementaux ont été signés pour une entrée en vigueur au 1</w:t>
      </w:r>
      <w:r w:rsidRPr="0028469F">
        <w:rPr>
          <w:rFonts w:ascii="Marianne" w:hAnsi="Marianne"/>
          <w:sz w:val="18"/>
          <w:szCs w:val="18"/>
          <w:vertAlign w:val="superscript"/>
        </w:rPr>
        <w:t>er</w:t>
      </w:r>
      <w:r w:rsidRPr="0028469F">
        <w:rPr>
          <w:rFonts w:ascii="Marianne" w:hAnsi="Marianne"/>
          <w:sz w:val="18"/>
          <w:szCs w:val="18"/>
        </w:rPr>
        <w:t xml:space="preserve"> janvier 2023, dont 28 primo-CPOM et 20 renouvellements de contrat. </w:t>
      </w:r>
    </w:p>
    <w:p w14:paraId="2F9B4FCD" w14:textId="77777777" w:rsidR="0028469F" w:rsidRPr="0028469F" w:rsidRDefault="0028469F" w:rsidP="0028469F">
      <w:pPr>
        <w:spacing w:before="120"/>
        <w:jc w:val="both"/>
        <w:rPr>
          <w:rFonts w:ascii="Marianne" w:hAnsi="Marianne"/>
          <w:sz w:val="18"/>
          <w:szCs w:val="18"/>
        </w:rPr>
      </w:pPr>
      <w:r w:rsidRPr="0028469F">
        <w:rPr>
          <w:rFonts w:ascii="Marianne" w:hAnsi="Marianne"/>
          <w:sz w:val="18"/>
          <w:szCs w:val="18"/>
        </w:rPr>
        <w:t>Les organismes gestionnaires n’ayant pas encore contractualisé avec l’ARS sont programmés entre 2024 et 2025, la finalisation de la contractualisation devant intervenir au plus tard au 31 décembre 2024. Les primo-CPOM restant à signer après 2023 concernent quasi exclusivement des CPOM mono-établissements.</w:t>
      </w:r>
    </w:p>
    <w:p w14:paraId="745126AA" w14:textId="77777777" w:rsidR="0028469F" w:rsidRPr="0028469F" w:rsidRDefault="0028469F" w:rsidP="0028469F">
      <w:pPr>
        <w:spacing w:before="120"/>
        <w:jc w:val="both"/>
        <w:rPr>
          <w:rFonts w:ascii="Marianne" w:hAnsi="Marianne"/>
          <w:sz w:val="18"/>
          <w:szCs w:val="18"/>
        </w:rPr>
      </w:pPr>
      <w:r w:rsidRPr="0028469F">
        <w:rPr>
          <w:rFonts w:ascii="Marianne" w:hAnsi="Marianne"/>
          <w:sz w:val="18"/>
          <w:szCs w:val="18"/>
        </w:rPr>
        <w:t>Sur la période de 2023 à 2025 :</w:t>
      </w:r>
    </w:p>
    <w:p w14:paraId="684534A0" w14:textId="7E85C089" w:rsidR="0028469F" w:rsidRPr="00991EB1" w:rsidRDefault="0028469F" w:rsidP="0028469F">
      <w:pPr>
        <w:pStyle w:val="Paragraphedeliste"/>
        <w:numPr>
          <w:ilvl w:val="0"/>
          <w:numId w:val="28"/>
        </w:numPr>
        <w:spacing w:before="120"/>
        <w:jc w:val="both"/>
        <w:rPr>
          <w:rFonts w:ascii="Marianne" w:hAnsi="Marianne"/>
          <w:spacing w:val="-4"/>
          <w:sz w:val="18"/>
          <w:szCs w:val="18"/>
        </w:rPr>
      </w:pPr>
      <w:r w:rsidRPr="00991EB1">
        <w:rPr>
          <w:rFonts w:ascii="Marianne" w:hAnsi="Marianne"/>
          <w:spacing w:val="-4"/>
          <w:sz w:val="18"/>
          <w:szCs w:val="18"/>
        </w:rPr>
        <w:lastRenderedPageBreak/>
        <w:t>83 primo-CPOM à signer (79 départementaux et 4 interdépartementaux / régionaux).</w:t>
      </w:r>
    </w:p>
    <w:p w14:paraId="4200DB7B" w14:textId="2C000CA4" w:rsidR="0028469F" w:rsidRPr="00991EB1" w:rsidRDefault="0028469F" w:rsidP="0028469F">
      <w:pPr>
        <w:pStyle w:val="Paragraphedeliste"/>
        <w:numPr>
          <w:ilvl w:val="0"/>
          <w:numId w:val="28"/>
        </w:numPr>
        <w:spacing w:before="120"/>
        <w:jc w:val="both"/>
        <w:rPr>
          <w:rFonts w:ascii="Marianne" w:hAnsi="Marianne"/>
          <w:spacing w:val="-4"/>
          <w:sz w:val="18"/>
          <w:szCs w:val="18"/>
        </w:rPr>
      </w:pPr>
      <w:r w:rsidRPr="00991EB1">
        <w:rPr>
          <w:rFonts w:ascii="Marianne" w:hAnsi="Marianne"/>
          <w:spacing w:val="-4"/>
          <w:sz w:val="18"/>
          <w:szCs w:val="18"/>
        </w:rPr>
        <w:t>91 CPOM à renouveler (79 départementaux et 12 interdépartementaux / régionaux).</w:t>
      </w:r>
    </w:p>
    <w:p w14:paraId="34D35596" w14:textId="2CC2F928" w:rsidR="0028469F" w:rsidRDefault="0028469F" w:rsidP="0028469F">
      <w:pPr>
        <w:spacing w:before="120"/>
        <w:jc w:val="both"/>
        <w:rPr>
          <w:rFonts w:ascii="Marianne" w:hAnsi="Marianne"/>
          <w:i/>
          <w:sz w:val="17"/>
          <w:szCs w:val="17"/>
        </w:rPr>
      </w:pPr>
      <w:r w:rsidRPr="0028469F">
        <w:rPr>
          <w:rFonts w:ascii="Marianne" w:hAnsi="Marianne"/>
          <w:i/>
          <w:sz w:val="17"/>
          <w:szCs w:val="17"/>
          <w:u w:val="single"/>
        </w:rPr>
        <w:t>Référente :</w:t>
      </w:r>
      <w:r>
        <w:rPr>
          <w:rFonts w:ascii="Marianne" w:hAnsi="Marianne"/>
          <w:i/>
          <w:sz w:val="17"/>
          <w:szCs w:val="17"/>
        </w:rPr>
        <w:t xml:space="preserve"> Sophie </w:t>
      </w:r>
      <w:r w:rsidR="004219DF" w:rsidRPr="0028469F">
        <w:rPr>
          <w:rFonts w:ascii="Marianne" w:hAnsi="Marianne"/>
          <w:i/>
          <w:sz w:val="17"/>
          <w:szCs w:val="17"/>
        </w:rPr>
        <w:t>CLEMENÇON</w:t>
      </w:r>
    </w:p>
    <w:p w14:paraId="39A3C90F" w14:textId="3847ADDA" w:rsidR="0028469F" w:rsidRPr="0028469F" w:rsidRDefault="003D4098" w:rsidP="0028469F">
      <w:pPr>
        <w:spacing w:before="240" w:after="200" w:line="276" w:lineRule="auto"/>
        <w:rPr>
          <w:rFonts w:ascii="Marianne" w:hAnsi="Marianne"/>
          <w:b/>
          <w:color w:val="FFFFFF" w:themeColor="background1"/>
          <w:sz w:val="18"/>
          <w:szCs w:val="20"/>
          <w:shd w:val="clear" w:color="auto" w:fill="000091" w:themeFill="text2"/>
        </w:rPr>
      </w:pPr>
      <w:r>
        <w:rPr>
          <w:rFonts w:ascii="Marianne" w:hAnsi="Marianne"/>
          <w:b/>
          <w:color w:val="FFFFFF" w:themeColor="background1"/>
          <w:sz w:val="18"/>
          <w:szCs w:val="20"/>
          <w:shd w:val="clear" w:color="auto" w:fill="000091" w:themeFill="text2"/>
        </w:rPr>
        <w:t>É</w:t>
      </w:r>
      <w:r w:rsidR="0028469F" w:rsidRPr="0028469F">
        <w:rPr>
          <w:rFonts w:ascii="Marianne" w:hAnsi="Marianne"/>
          <w:b/>
          <w:color w:val="FFFFFF" w:themeColor="background1"/>
          <w:sz w:val="18"/>
          <w:szCs w:val="20"/>
          <w:shd w:val="clear" w:color="auto" w:fill="000091" w:themeFill="text2"/>
        </w:rPr>
        <w:t>TUDE R</w:t>
      </w:r>
      <w:r>
        <w:rPr>
          <w:rFonts w:ascii="Marianne" w:hAnsi="Marianne"/>
          <w:b/>
          <w:color w:val="FFFFFF" w:themeColor="background1"/>
          <w:sz w:val="18"/>
          <w:szCs w:val="20"/>
          <w:shd w:val="clear" w:color="auto" w:fill="000091" w:themeFill="text2"/>
        </w:rPr>
        <w:t>ÉGIONALE SUR LES PÔ</w:t>
      </w:r>
      <w:r w:rsidR="0028469F" w:rsidRPr="0028469F">
        <w:rPr>
          <w:rFonts w:ascii="Marianne" w:hAnsi="Marianne"/>
          <w:b/>
          <w:color w:val="FFFFFF" w:themeColor="background1"/>
          <w:sz w:val="18"/>
          <w:szCs w:val="20"/>
          <w:shd w:val="clear" w:color="auto" w:fill="000091" w:themeFill="text2"/>
        </w:rPr>
        <w:t>LES D’ACTIVIT</w:t>
      </w:r>
      <w:r>
        <w:rPr>
          <w:rFonts w:ascii="Marianne" w:hAnsi="Marianne"/>
          <w:b/>
          <w:color w:val="FFFFFF" w:themeColor="background1"/>
          <w:sz w:val="18"/>
          <w:szCs w:val="20"/>
          <w:shd w:val="clear" w:color="auto" w:fill="000091" w:themeFill="text2"/>
        </w:rPr>
        <w:t>É</w:t>
      </w:r>
      <w:r w:rsidR="0028469F" w:rsidRPr="0028469F">
        <w:rPr>
          <w:rFonts w:ascii="Marianne" w:hAnsi="Marianne"/>
          <w:b/>
          <w:color w:val="FFFFFF" w:themeColor="background1"/>
          <w:sz w:val="18"/>
          <w:szCs w:val="20"/>
          <w:shd w:val="clear" w:color="auto" w:fill="000091" w:themeFill="text2"/>
        </w:rPr>
        <w:t xml:space="preserve"> ET DE SOINS ADAPT</w:t>
      </w:r>
      <w:r>
        <w:rPr>
          <w:rFonts w:ascii="Marianne" w:hAnsi="Marianne"/>
          <w:b/>
          <w:color w:val="FFFFFF" w:themeColor="background1"/>
          <w:sz w:val="18"/>
          <w:szCs w:val="20"/>
          <w:shd w:val="clear" w:color="auto" w:fill="000091" w:themeFill="text2"/>
        </w:rPr>
        <w:t>É</w:t>
      </w:r>
      <w:r w:rsidR="0028469F" w:rsidRPr="0028469F">
        <w:rPr>
          <w:rFonts w:ascii="Marianne" w:hAnsi="Marianne"/>
          <w:b/>
          <w:color w:val="FFFFFF" w:themeColor="background1"/>
          <w:sz w:val="18"/>
          <w:szCs w:val="20"/>
          <w:shd w:val="clear" w:color="auto" w:fill="000091" w:themeFill="text2"/>
        </w:rPr>
        <w:t>S (PASA)</w:t>
      </w:r>
    </w:p>
    <w:p w14:paraId="51FCE668" w14:textId="7783BA65" w:rsidR="0028469F" w:rsidRPr="0028469F" w:rsidRDefault="00BB5A9C" w:rsidP="0028469F">
      <w:pPr>
        <w:spacing w:before="120"/>
        <w:jc w:val="both"/>
        <w:rPr>
          <w:rFonts w:ascii="Marianne" w:hAnsi="Marianne"/>
          <w:sz w:val="18"/>
          <w:szCs w:val="18"/>
        </w:rPr>
      </w:pPr>
      <w:r>
        <w:rPr>
          <w:rFonts w:ascii="Marianne" w:hAnsi="Marianne"/>
          <w:sz w:val="18"/>
          <w:szCs w:val="18"/>
        </w:rPr>
        <w:t>Une étude sur les PASA, confiée au Centre régional d’études, d’actions et d’informations (CREAI) par l’ARS Auvergne-Rhône-Alpes, s’est déroulée de février à décembre 2022.</w:t>
      </w:r>
    </w:p>
    <w:p w14:paraId="6E200616" w14:textId="22C821E0" w:rsidR="0028469F" w:rsidRPr="0028469F" w:rsidRDefault="00B1480A" w:rsidP="0028469F">
      <w:pPr>
        <w:spacing w:before="120"/>
        <w:jc w:val="both"/>
        <w:rPr>
          <w:rFonts w:ascii="Marianne" w:hAnsi="Marianne"/>
          <w:sz w:val="18"/>
          <w:szCs w:val="18"/>
        </w:rPr>
      </w:pPr>
      <w:r>
        <w:rPr>
          <w:rFonts w:ascii="Marianne" w:hAnsi="Marianne"/>
          <w:sz w:val="18"/>
          <w:szCs w:val="18"/>
        </w:rPr>
        <w:t xml:space="preserve">Objectif : réaliser </w:t>
      </w:r>
      <w:r w:rsidR="0028469F" w:rsidRPr="0028469F">
        <w:rPr>
          <w:rFonts w:ascii="Marianne" w:hAnsi="Marianne"/>
          <w:sz w:val="18"/>
          <w:szCs w:val="18"/>
        </w:rPr>
        <w:t xml:space="preserve">un état des lieux du fonctionnement et de l’impact des PASA au sein de la région ARA sur l’activité de l’EHPAD et sur la qualité de vie des personnes accompagnées et de leur entourage. </w:t>
      </w:r>
    </w:p>
    <w:p w14:paraId="33FCD913" w14:textId="77777777" w:rsidR="00B1480A" w:rsidRDefault="0028469F" w:rsidP="0028469F">
      <w:pPr>
        <w:spacing w:before="120"/>
        <w:jc w:val="both"/>
        <w:rPr>
          <w:rFonts w:ascii="Marianne" w:hAnsi="Marianne"/>
          <w:sz w:val="18"/>
          <w:szCs w:val="18"/>
        </w:rPr>
      </w:pPr>
      <w:r w:rsidRPr="0028469F">
        <w:rPr>
          <w:rFonts w:ascii="Marianne" w:hAnsi="Marianne"/>
          <w:sz w:val="18"/>
          <w:szCs w:val="18"/>
        </w:rPr>
        <w:t>La méthodologie a port</w:t>
      </w:r>
      <w:r w:rsidR="00B1480A">
        <w:rPr>
          <w:rFonts w:ascii="Marianne" w:hAnsi="Marianne"/>
          <w:sz w:val="18"/>
          <w:szCs w:val="18"/>
        </w:rPr>
        <w:t>é sur plusieurs axes de travail :</w:t>
      </w:r>
    </w:p>
    <w:p w14:paraId="22DB1661" w14:textId="4A34C571" w:rsidR="00B1480A" w:rsidRDefault="00B1480A" w:rsidP="00B1480A">
      <w:pPr>
        <w:pStyle w:val="Paragraphedeliste"/>
        <w:numPr>
          <w:ilvl w:val="0"/>
          <w:numId w:val="29"/>
        </w:numPr>
        <w:jc w:val="both"/>
        <w:rPr>
          <w:rFonts w:ascii="Marianne" w:hAnsi="Marianne"/>
          <w:sz w:val="18"/>
          <w:szCs w:val="18"/>
        </w:rPr>
      </w:pPr>
      <w:proofErr w:type="gramStart"/>
      <w:r>
        <w:rPr>
          <w:rFonts w:ascii="Marianne" w:hAnsi="Marianne"/>
          <w:sz w:val="18"/>
          <w:szCs w:val="18"/>
        </w:rPr>
        <w:t>mars</w:t>
      </w:r>
      <w:proofErr w:type="gramEnd"/>
      <w:r>
        <w:rPr>
          <w:rFonts w:ascii="Marianne" w:hAnsi="Marianne"/>
          <w:sz w:val="18"/>
          <w:szCs w:val="18"/>
        </w:rPr>
        <w:t xml:space="preserve"> à mai 2022 : </w:t>
      </w:r>
      <w:r w:rsidR="0028469F" w:rsidRPr="00B1480A">
        <w:rPr>
          <w:rFonts w:ascii="Marianne" w:hAnsi="Marianne"/>
          <w:sz w:val="18"/>
          <w:szCs w:val="18"/>
        </w:rPr>
        <w:t xml:space="preserve">analyse quantitative à partir d’un questionnaire transmis à tous les PASA de la région </w:t>
      </w:r>
      <w:r w:rsidR="006001F0">
        <w:rPr>
          <w:rFonts w:ascii="Marianne" w:hAnsi="Marianne"/>
          <w:sz w:val="18"/>
          <w:szCs w:val="18"/>
        </w:rPr>
        <w:t xml:space="preserve">Auvergne-Rhône-Alpes </w:t>
      </w:r>
      <w:r>
        <w:rPr>
          <w:rFonts w:ascii="Marianne" w:hAnsi="Marianne"/>
          <w:sz w:val="18"/>
          <w:szCs w:val="18"/>
        </w:rPr>
        <w:t>;</w:t>
      </w:r>
    </w:p>
    <w:p w14:paraId="63AEDB1F" w14:textId="0FB38593" w:rsidR="00B1480A" w:rsidRDefault="00B1480A" w:rsidP="00DB3EAA">
      <w:pPr>
        <w:pStyle w:val="Paragraphedeliste"/>
        <w:numPr>
          <w:ilvl w:val="0"/>
          <w:numId w:val="29"/>
        </w:numPr>
        <w:spacing w:before="120"/>
        <w:jc w:val="both"/>
        <w:rPr>
          <w:rFonts w:ascii="Marianne" w:hAnsi="Marianne"/>
          <w:sz w:val="18"/>
          <w:szCs w:val="18"/>
        </w:rPr>
      </w:pPr>
      <w:proofErr w:type="gramStart"/>
      <w:r>
        <w:rPr>
          <w:rFonts w:ascii="Marianne" w:hAnsi="Marianne"/>
          <w:sz w:val="18"/>
          <w:szCs w:val="18"/>
        </w:rPr>
        <w:t>avril</w:t>
      </w:r>
      <w:proofErr w:type="gramEnd"/>
      <w:r>
        <w:rPr>
          <w:rFonts w:ascii="Marianne" w:hAnsi="Marianne"/>
          <w:sz w:val="18"/>
          <w:szCs w:val="18"/>
        </w:rPr>
        <w:t xml:space="preserve"> à juin 2022 : </w:t>
      </w:r>
      <w:r w:rsidR="0028469F" w:rsidRPr="00B1480A">
        <w:rPr>
          <w:rFonts w:ascii="Marianne" w:hAnsi="Marianne"/>
          <w:sz w:val="18"/>
          <w:szCs w:val="18"/>
        </w:rPr>
        <w:t>observation sur site de 12 P</w:t>
      </w:r>
      <w:r>
        <w:rPr>
          <w:rFonts w:ascii="Marianne" w:hAnsi="Marianne"/>
          <w:sz w:val="18"/>
          <w:szCs w:val="18"/>
        </w:rPr>
        <w:t>ASA (1 par département) ;</w:t>
      </w:r>
    </w:p>
    <w:p w14:paraId="6CE6CF6E" w14:textId="549D7982" w:rsidR="0028469F" w:rsidRPr="00B1480A" w:rsidRDefault="00B1480A" w:rsidP="00DB3EAA">
      <w:pPr>
        <w:pStyle w:val="Paragraphedeliste"/>
        <w:numPr>
          <w:ilvl w:val="0"/>
          <w:numId w:val="29"/>
        </w:numPr>
        <w:spacing w:before="120"/>
        <w:jc w:val="both"/>
        <w:rPr>
          <w:rFonts w:ascii="Marianne" w:hAnsi="Marianne"/>
          <w:sz w:val="18"/>
          <w:szCs w:val="18"/>
        </w:rPr>
      </w:pPr>
      <w:proofErr w:type="gramStart"/>
      <w:r w:rsidRPr="00B1480A">
        <w:rPr>
          <w:rFonts w:ascii="Marianne" w:hAnsi="Marianne"/>
          <w:sz w:val="18"/>
          <w:szCs w:val="18"/>
        </w:rPr>
        <w:t>mai</w:t>
      </w:r>
      <w:proofErr w:type="gramEnd"/>
      <w:r w:rsidRPr="00B1480A">
        <w:rPr>
          <w:rFonts w:ascii="Marianne" w:hAnsi="Marianne"/>
          <w:sz w:val="18"/>
          <w:szCs w:val="18"/>
        </w:rPr>
        <w:t xml:space="preserve"> à juin 2022</w:t>
      </w:r>
      <w:r>
        <w:rPr>
          <w:rFonts w:ascii="Marianne" w:hAnsi="Marianne"/>
          <w:sz w:val="18"/>
          <w:szCs w:val="18"/>
        </w:rPr>
        <w:t xml:space="preserve"> : </w:t>
      </w:r>
      <w:r w:rsidR="0028469F" w:rsidRPr="00B1480A">
        <w:rPr>
          <w:rFonts w:ascii="Marianne" w:hAnsi="Marianne"/>
          <w:sz w:val="18"/>
          <w:szCs w:val="18"/>
        </w:rPr>
        <w:t xml:space="preserve">groupes de travail et </w:t>
      </w:r>
      <w:r>
        <w:rPr>
          <w:rFonts w:ascii="Marianne" w:hAnsi="Marianne"/>
          <w:sz w:val="18"/>
          <w:szCs w:val="18"/>
        </w:rPr>
        <w:t>entretiens avec les partenaires.</w:t>
      </w:r>
    </w:p>
    <w:p w14:paraId="6DB0AE7D" w14:textId="743004C7" w:rsidR="0028469F" w:rsidRDefault="0028469F" w:rsidP="0028469F">
      <w:pPr>
        <w:spacing w:before="120"/>
        <w:jc w:val="both"/>
        <w:rPr>
          <w:rFonts w:ascii="Marianne" w:hAnsi="Marianne"/>
          <w:sz w:val="18"/>
          <w:szCs w:val="18"/>
        </w:rPr>
      </w:pPr>
      <w:r w:rsidRPr="0028469F">
        <w:rPr>
          <w:rFonts w:ascii="Marianne" w:hAnsi="Marianne"/>
          <w:sz w:val="18"/>
          <w:szCs w:val="18"/>
        </w:rPr>
        <w:t>Enfin, un webinaire de présentation de l’étude finalisée à l’attention de l’ensemble des acteurs du champ est programmé le 29 septembre 2023.</w:t>
      </w:r>
    </w:p>
    <w:p w14:paraId="2AE13608" w14:textId="477C89C4" w:rsidR="003D4098" w:rsidRPr="003D4098" w:rsidRDefault="0028469F" w:rsidP="0028469F">
      <w:pPr>
        <w:spacing w:before="120"/>
        <w:jc w:val="both"/>
        <w:rPr>
          <w:rFonts w:ascii="Marianne" w:hAnsi="Marianne"/>
          <w:i/>
          <w:sz w:val="17"/>
          <w:szCs w:val="17"/>
        </w:rPr>
      </w:pPr>
      <w:r w:rsidRPr="003D4098">
        <w:rPr>
          <w:rFonts w:ascii="Marianne" w:hAnsi="Marianne"/>
          <w:i/>
          <w:sz w:val="17"/>
          <w:szCs w:val="17"/>
          <w:u w:val="single"/>
        </w:rPr>
        <w:t>Référente :</w:t>
      </w:r>
      <w:r w:rsidRPr="003D4098">
        <w:rPr>
          <w:rFonts w:ascii="Marianne" w:hAnsi="Marianne"/>
          <w:i/>
          <w:sz w:val="17"/>
          <w:szCs w:val="17"/>
        </w:rPr>
        <w:t xml:space="preserve"> Christiane </w:t>
      </w:r>
      <w:r w:rsidR="004219DF" w:rsidRPr="003D4098">
        <w:rPr>
          <w:rFonts w:ascii="Marianne" w:hAnsi="Marianne"/>
          <w:i/>
          <w:sz w:val="17"/>
          <w:szCs w:val="17"/>
        </w:rPr>
        <w:t>C</w:t>
      </w:r>
      <w:r w:rsidR="004219DF">
        <w:rPr>
          <w:rFonts w:ascii="Marianne" w:hAnsi="Marianne"/>
          <w:i/>
          <w:sz w:val="17"/>
          <w:szCs w:val="17"/>
        </w:rPr>
        <w:t>HARDON</w:t>
      </w:r>
    </w:p>
    <w:p w14:paraId="50320E50" w14:textId="1458C173" w:rsidR="003D4098" w:rsidRPr="003D4098" w:rsidRDefault="003D4098" w:rsidP="003D4098">
      <w:pPr>
        <w:spacing w:before="360" w:after="120" w:line="276" w:lineRule="auto"/>
        <w:rPr>
          <w:rFonts w:ascii="Marianne" w:hAnsi="Marianne"/>
          <w:b/>
          <w:color w:val="FFFFFF" w:themeColor="background1"/>
          <w:sz w:val="18"/>
          <w:szCs w:val="20"/>
          <w:shd w:val="clear" w:color="auto" w:fill="000091" w:themeFill="text2"/>
        </w:rPr>
      </w:pPr>
      <w:r>
        <w:rPr>
          <w:rFonts w:ascii="Marianne" w:hAnsi="Marianne"/>
          <w:b/>
          <w:color w:val="FFFFFF" w:themeColor="background1"/>
          <w:sz w:val="18"/>
          <w:szCs w:val="20"/>
          <w:shd w:val="clear" w:color="auto" w:fill="000091" w:themeFill="text2"/>
        </w:rPr>
        <w:t>É</w:t>
      </w:r>
      <w:r w:rsidRPr="003D4098">
        <w:rPr>
          <w:rFonts w:ascii="Marianne" w:hAnsi="Marianne"/>
          <w:b/>
          <w:color w:val="FFFFFF" w:themeColor="background1"/>
          <w:sz w:val="18"/>
          <w:szCs w:val="20"/>
          <w:shd w:val="clear" w:color="auto" w:fill="000091" w:themeFill="text2"/>
        </w:rPr>
        <w:t>TUDE R</w:t>
      </w:r>
      <w:r>
        <w:rPr>
          <w:rFonts w:ascii="Marianne" w:hAnsi="Marianne"/>
          <w:b/>
          <w:color w:val="FFFFFF" w:themeColor="background1"/>
          <w:sz w:val="18"/>
          <w:szCs w:val="20"/>
          <w:shd w:val="clear" w:color="auto" w:fill="000091" w:themeFill="text2"/>
        </w:rPr>
        <w:t>É</w:t>
      </w:r>
      <w:r w:rsidRPr="003D4098">
        <w:rPr>
          <w:rFonts w:ascii="Marianne" w:hAnsi="Marianne"/>
          <w:b/>
          <w:color w:val="FFFFFF" w:themeColor="background1"/>
          <w:sz w:val="18"/>
          <w:szCs w:val="20"/>
          <w:shd w:val="clear" w:color="auto" w:fill="000091" w:themeFill="text2"/>
        </w:rPr>
        <w:t>GIONALE SUR LES FILI</w:t>
      </w:r>
      <w:r>
        <w:rPr>
          <w:rFonts w:ascii="Marianne" w:hAnsi="Marianne"/>
          <w:b/>
          <w:color w:val="FFFFFF" w:themeColor="background1"/>
          <w:sz w:val="18"/>
          <w:szCs w:val="20"/>
          <w:shd w:val="clear" w:color="auto" w:fill="000091" w:themeFill="text2"/>
        </w:rPr>
        <w:t>È</w:t>
      </w:r>
      <w:r w:rsidRPr="003D4098">
        <w:rPr>
          <w:rFonts w:ascii="Marianne" w:hAnsi="Marianne"/>
          <w:b/>
          <w:color w:val="FFFFFF" w:themeColor="background1"/>
          <w:sz w:val="18"/>
          <w:szCs w:val="20"/>
          <w:shd w:val="clear" w:color="auto" w:fill="000091" w:themeFill="text2"/>
        </w:rPr>
        <w:t>RES G</w:t>
      </w:r>
      <w:r>
        <w:rPr>
          <w:rFonts w:ascii="Marianne" w:hAnsi="Marianne"/>
          <w:b/>
          <w:color w:val="FFFFFF" w:themeColor="background1"/>
          <w:sz w:val="18"/>
          <w:szCs w:val="20"/>
          <w:shd w:val="clear" w:color="auto" w:fill="000091" w:themeFill="text2"/>
        </w:rPr>
        <w:t>É</w:t>
      </w:r>
      <w:r w:rsidRPr="003D4098">
        <w:rPr>
          <w:rFonts w:ascii="Marianne" w:hAnsi="Marianne"/>
          <w:b/>
          <w:color w:val="FFFFFF" w:themeColor="background1"/>
          <w:sz w:val="18"/>
          <w:szCs w:val="20"/>
          <w:shd w:val="clear" w:color="auto" w:fill="000091" w:themeFill="text2"/>
        </w:rPr>
        <w:t xml:space="preserve">RONTOLOGIQUES </w:t>
      </w:r>
    </w:p>
    <w:p w14:paraId="2B5BE842" w14:textId="0C825931" w:rsidR="003D4098" w:rsidRPr="003D4098" w:rsidRDefault="003D4098" w:rsidP="003D4098">
      <w:pPr>
        <w:spacing w:before="120"/>
        <w:jc w:val="both"/>
        <w:rPr>
          <w:rFonts w:ascii="Marianne" w:hAnsi="Marianne"/>
          <w:sz w:val="18"/>
          <w:szCs w:val="18"/>
        </w:rPr>
      </w:pPr>
      <w:r w:rsidRPr="003D4098">
        <w:rPr>
          <w:rFonts w:ascii="Marianne" w:hAnsi="Marianne"/>
          <w:sz w:val="18"/>
          <w:szCs w:val="18"/>
        </w:rPr>
        <w:t>Une étude régionale sur les filières gérontologiques a débuté le 30 janvier 2023 et s’achèvera fin décembre 2023.</w:t>
      </w:r>
    </w:p>
    <w:p w14:paraId="7FE9F39B" w14:textId="1CE8F831" w:rsidR="003D4098" w:rsidRPr="003D4098" w:rsidRDefault="00466112" w:rsidP="003D4098">
      <w:pPr>
        <w:spacing w:before="120"/>
        <w:jc w:val="both"/>
        <w:rPr>
          <w:rFonts w:ascii="Marianne" w:hAnsi="Marianne"/>
          <w:sz w:val="18"/>
          <w:szCs w:val="18"/>
        </w:rPr>
      </w:pPr>
      <w:r>
        <w:rPr>
          <w:rFonts w:ascii="Marianne" w:hAnsi="Marianne"/>
          <w:sz w:val="18"/>
          <w:szCs w:val="18"/>
        </w:rPr>
        <w:t>Objectif :</w:t>
      </w:r>
      <w:r w:rsidR="003D4098" w:rsidRPr="003D4098">
        <w:rPr>
          <w:rFonts w:ascii="Marianne" w:hAnsi="Marianne"/>
          <w:sz w:val="18"/>
          <w:szCs w:val="18"/>
        </w:rPr>
        <w:t xml:space="preserve"> </w:t>
      </w:r>
      <w:r>
        <w:rPr>
          <w:rFonts w:ascii="Marianne" w:hAnsi="Marianne"/>
          <w:sz w:val="18"/>
          <w:szCs w:val="18"/>
        </w:rPr>
        <w:t xml:space="preserve">élaborer </w:t>
      </w:r>
      <w:r w:rsidR="003D4098" w:rsidRPr="003D4098">
        <w:rPr>
          <w:rFonts w:ascii="Marianne" w:hAnsi="Marianne"/>
          <w:sz w:val="18"/>
          <w:szCs w:val="18"/>
        </w:rPr>
        <w:t>un bilan du fonctionnement des 28 filières gérontologiques situé</w:t>
      </w:r>
      <w:r>
        <w:rPr>
          <w:rFonts w:ascii="Marianne" w:hAnsi="Marianne"/>
          <w:sz w:val="18"/>
          <w:szCs w:val="18"/>
        </w:rPr>
        <w:t>e</w:t>
      </w:r>
      <w:r w:rsidR="003D4098" w:rsidRPr="003D4098">
        <w:rPr>
          <w:rFonts w:ascii="Marianne" w:hAnsi="Marianne"/>
          <w:sz w:val="18"/>
          <w:szCs w:val="18"/>
        </w:rPr>
        <w:t>s sur les huit dé</w:t>
      </w:r>
      <w:r w:rsidR="003D4098">
        <w:rPr>
          <w:rFonts w:ascii="Marianne" w:hAnsi="Marianne"/>
          <w:sz w:val="18"/>
          <w:szCs w:val="18"/>
        </w:rPr>
        <w:t>partements de l’ex région Rhône-</w:t>
      </w:r>
      <w:r w:rsidR="003D4098" w:rsidRPr="003D4098">
        <w:rPr>
          <w:rFonts w:ascii="Marianne" w:hAnsi="Marianne"/>
          <w:sz w:val="18"/>
          <w:szCs w:val="18"/>
        </w:rPr>
        <w:t>Alpes</w:t>
      </w:r>
      <w:r>
        <w:rPr>
          <w:rFonts w:ascii="Marianne" w:hAnsi="Marianne"/>
          <w:sz w:val="18"/>
          <w:szCs w:val="18"/>
        </w:rPr>
        <w:t>,</w:t>
      </w:r>
      <w:r w:rsidR="003D4098" w:rsidRPr="003D4098">
        <w:rPr>
          <w:rFonts w:ascii="Marianne" w:hAnsi="Marianne"/>
          <w:sz w:val="18"/>
          <w:szCs w:val="18"/>
        </w:rPr>
        <w:t xml:space="preserve"> par le biais d’un état des lieux détaillé et d’une étude d’impact des filières sur les territoires concernés. Aussi, cette étude permettra d’avoir une vision globale sur le fonctionnement des filières gérontologiques ainsi que les perspectives pour faire évoluer le modèle régional le cas échéant.</w:t>
      </w:r>
    </w:p>
    <w:p w14:paraId="4D337406" w14:textId="5CE00B3E" w:rsidR="003D4098" w:rsidRPr="00741278" w:rsidRDefault="00466112" w:rsidP="003D4098">
      <w:pPr>
        <w:spacing w:before="120"/>
        <w:jc w:val="both"/>
        <w:rPr>
          <w:rFonts w:ascii="Marianne" w:hAnsi="Marianne"/>
          <w:b/>
          <w:color w:val="000091" w:themeColor="text2"/>
          <w:sz w:val="18"/>
          <w:szCs w:val="18"/>
        </w:rPr>
      </w:pPr>
      <w:r w:rsidRPr="00741278">
        <w:rPr>
          <w:rFonts w:ascii="Marianne" w:hAnsi="Marianne"/>
          <w:b/>
          <w:noProof/>
          <w:color w:val="000091" w:themeColor="text2"/>
          <w:sz w:val="18"/>
          <w:szCs w:val="18"/>
          <w:lang w:eastAsia="fr-FR"/>
        </w:rPr>
        <mc:AlternateContent>
          <mc:Choice Requires="wps">
            <w:drawing>
              <wp:anchor distT="45720" distB="45720" distL="114300" distR="114300" simplePos="0" relativeHeight="251963392" behindDoc="0" locked="0" layoutInCell="1" allowOverlap="1" wp14:anchorId="643235BE" wp14:editId="252C32B1">
                <wp:simplePos x="0" y="0"/>
                <wp:positionH relativeFrom="column">
                  <wp:posOffset>-322580</wp:posOffset>
                </wp:positionH>
                <wp:positionV relativeFrom="paragraph">
                  <wp:posOffset>306070</wp:posOffset>
                </wp:positionV>
                <wp:extent cx="672465" cy="1404620"/>
                <wp:effectExtent l="0" t="0" r="0" b="0"/>
                <wp:wrapSquare wrapText="bothSides"/>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4620"/>
                        </a:xfrm>
                        <a:prstGeom prst="rect">
                          <a:avLst/>
                        </a:prstGeom>
                        <a:noFill/>
                        <a:ln w="9525">
                          <a:noFill/>
                          <a:miter lim="800000"/>
                          <a:headEnd/>
                          <a:tailEnd/>
                        </a:ln>
                      </wps:spPr>
                      <wps:txbx>
                        <w:txbxContent>
                          <w:p w14:paraId="15E8057D" w14:textId="3F5AF816" w:rsidR="00466112" w:rsidRDefault="00466112">
                            <w:r w:rsidRPr="003D4098">
                              <w:rPr>
                                <w:rFonts w:ascii="Marianne" w:hAnsi="Marianne"/>
                                <w:sz w:val="18"/>
                                <w:szCs w:val="18"/>
                              </w:rPr>
                              <w:t>30 janv</w:t>
                            </w:r>
                            <w:r>
                              <w:rPr>
                                <w:rFonts w:ascii="Marianne" w:hAnsi="Marianne"/>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235BE" id="_x0000_s1056" type="#_x0000_t202" style="position:absolute;left:0;text-align:left;margin-left:-25.4pt;margin-top:24.1pt;width:52.95pt;height:110.6pt;z-index:25196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5IFwIAAAEEAAAOAAAAZHJzL2Uyb0RvYy54bWysU02P2yAQvVfqf0DcGzteJ7trxVltd5uq&#10;0vZD2vbSG8E4RgWGAomd/fUdcJJa7a2qDwg8zJt5bx6ru0ErchDOSzA1nc9ySoTh0Eizq+m3r5s3&#10;N5T4wEzDFBhR06Pw9G79+tWqt5UooAPVCEcQxPiqtzXtQrBVlnneCc38DKwwGGzBaRbw6HZZ41iP&#10;6FplRZ4vsx5cYx1w4T3+fRyDdJ3w21bw8LltvQhE1RR7C2l1ad3GNVuvWLVzzHaSn9pg/9CFZtJg&#10;0QvUIwuM7J38C0pL7sBDG2YcdAZtK7lIHJDNPP+DzXPHrEhcUBxvLzL5/wfLPx2+OCKbml7lOCrD&#10;NA7pO46KNIIEMQRBiihSb32Fd58t3g7DWxhw2Imwt0/Af3hi4KFjZifunYO+E6zBJucxM5ukjjg+&#10;gmz7j9BgLbYPkICG1umoIGpCEB2HdbwMCPsgHH8ur4tyuaCEY2he5uWySBPMWHXOts6H9wI0iZua&#10;OjRAQmeHJx9iN6w6X4nFDGykUskEypC+preLYpESJhEtA3pUSV3Tmzx+o2siyXemScmBSTXusYAy&#10;J9aR6Eg5DNshqVxcndXcQnNEHRyMnsQ3hJsO3AslPfqxpv7nnjlBifpgUMvbeVlGA6dDubhG5sRN&#10;I9tphBmOUDUNlIzbh5BMHzl7e4+ab2SSIw5n7OTUM/osqXR6E9HI03O69fvlrn8BAAD//wMAUEsD&#10;BBQABgAIAAAAIQBHs93G3wAAAAkBAAAPAAAAZHJzL2Rvd25yZXYueG1sTI/BTsMwEETvSPyDtUjc&#10;WrtRU0rIpqpQW46UEnF2Y5NExGvLdtPw95gTHEczmnlTbiYzsFH70FtCWMwFME2NVT21CPX7frYG&#10;FqIkJQdLGuFbB9hUtzelLJS90pseT7FlqYRCIRG6GF3BeWg6bWSYW6cpeZ/WGxmT9C1XXl5TuRl4&#10;JsSKG9lTWuik08+dbr5OF4Pgojs8vPjX43a3H0X9caizvt0h3t9N2ydgUU/xLwy/+AkdqsR0thdS&#10;gQ0Is1wk9IiwXGfAUiDPF8DOCNnqcQm8Kvn/B9UPAAAA//8DAFBLAQItABQABgAIAAAAIQC2gziS&#10;/gAAAOEBAAATAAAAAAAAAAAAAAAAAAAAAABbQ29udGVudF9UeXBlc10ueG1sUEsBAi0AFAAGAAgA&#10;AAAhADj9If/WAAAAlAEAAAsAAAAAAAAAAAAAAAAALwEAAF9yZWxzLy5yZWxzUEsBAi0AFAAGAAgA&#10;AAAhAFF9vkgXAgAAAQQAAA4AAAAAAAAAAAAAAAAALgIAAGRycy9lMm9Eb2MueG1sUEsBAi0AFAAG&#10;AAgAAAAhAEez3cbfAAAACQEAAA8AAAAAAAAAAAAAAAAAcQQAAGRycy9kb3ducmV2LnhtbFBLBQYA&#10;AAAABAAEAPMAAAB9BQAAAAA=&#10;" filled="f" stroked="f">
                <v:textbox style="mso-fit-shape-to-text:t">
                  <w:txbxContent>
                    <w:p w14:paraId="15E8057D" w14:textId="3F5AF816" w:rsidR="00466112" w:rsidRDefault="00466112">
                      <w:r w:rsidRPr="003D4098">
                        <w:rPr>
                          <w:rFonts w:ascii="Marianne" w:hAnsi="Marianne"/>
                          <w:sz w:val="18"/>
                          <w:szCs w:val="18"/>
                        </w:rPr>
                        <w:t>30 janv</w:t>
                      </w:r>
                      <w:r>
                        <w:rPr>
                          <w:rFonts w:ascii="Marianne" w:hAnsi="Marianne"/>
                          <w:sz w:val="18"/>
                          <w:szCs w:val="18"/>
                        </w:rPr>
                        <w:t>.</w:t>
                      </w:r>
                    </w:p>
                  </w:txbxContent>
                </v:textbox>
                <w10:wrap type="square"/>
              </v:shape>
            </w:pict>
          </mc:Fallback>
        </mc:AlternateContent>
      </w:r>
      <w:r w:rsidR="003D4098" w:rsidRPr="00741278">
        <w:rPr>
          <w:rFonts w:ascii="Marianne" w:hAnsi="Marianne"/>
          <w:b/>
          <w:color w:val="000091" w:themeColor="text2"/>
          <w:sz w:val="18"/>
          <w:szCs w:val="18"/>
        </w:rPr>
        <w:t>Calendrier</w:t>
      </w:r>
      <w:r w:rsidRPr="00741278">
        <w:rPr>
          <w:rFonts w:ascii="Marianne" w:hAnsi="Marianne"/>
          <w:b/>
          <w:color w:val="000091" w:themeColor="text2"/>
          <w:sz w:val="18"/>
          <w:szCs w:val="18"/>
        </w:rPr>
        <w:t xml:space="preserve"> 2023</w:t>
      </w:r>
      <w:r w:rsidR="003D4098" w:rsidRPr="00741278">
        <w:rPr>
          <w:rFonts w:ascii="Marianne" w:hAnsi="Marianne"/>
          <w:b/>
          <w:color w:val="000091" w:themeColor="text2"/>
          <w:sz w:val="18"/>
          <w:szCs w:val="18"/>
        </w:rPr>
        <w:t xml:space="preserve"> :</w:t>
      </w:r>
    </w:p>
    <w:p w14:paraId="08630765" w14:textId="7B9B74A6" w:rsidR="00466112" w:rsidRDefault="00741278" w:rsidP="003D4098">
      <w:pPr>
        <w:spacing w:before="120"/>
        <w:jc w:val="both"/>
        <w:rPr>
          <w:rFonts w:ascii="Marianne" w:hAnsi="Marianne"/>
          <w:sz w:val="18"/>
          <w:szCs w:val="18"/>
        </w:rPr>
      </w:pPr>
      <w:r w:rsidRPr="00466112">
        <w:rPr>
          <w:rFonts w:ascii="Marianne" w:hAnsi="Marianne"/>
          <w:noProof/>
          <w:sz w:val="18"/>
          <w:szCs w:val="18"/>
          <w:lang w:eastAsia="fr-FR"/>
        </w:rPr>
        <mc:AlternateContent>
          <mc:Choice Requires="wps">
            <w:drawing>
              <wp:anchor distT="45720" distB="45720" distL="114300" distR="114300" simplePos="0" relativeHeight="252001280" behindDoc="0" locked="0" layoutInCell="1" allowOverlap="1" wp14:anchorId="15D6FA52" wp14:editId="2BA18665">
                <wp:simplePos x="0" y="0"/>
                <wp:positionH relativeFrom="column">
                  <wp:posOffset>3189595</wp:posOffset>
                </wp:positionH>
                <wp:positionV relativeFrom="paragraph">
                  <wp:posOffset>36991</wp:posOffset>
                </wp:positionV>
                <wp:extent cx="811530" cy="1404620"/>
                <wp:effectExtent l="0" t="0" r="0" b="0"/>
                <wp:wrapSquare wrapText="bothSides"/>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404620"/>
                        </a:xfrm>
                        <a:prstGeom prst="rect">
                          <a:avLst/>
                        </a:prstGeom>
                        <a:noFill/>
                        <a:ln w="9525">
                          <a:noFill/>
                          <a:miter lim="800000"/>
                          <a:headEnd/>
                          <a:tailEnd/>
                        </a:ln>
                      </wps:spPr>
                      <wps:txbx>
                        <w:txbxContent>
                          <w:p w14:paraId="434880D5" w14:textId="432099C0" w:rsidR="00741278" w:rsidRDefault="00741278" w:rsidP="00741278">
                            <w:proofErr w:type="gramStart"/>
                            <w:r>
                              <w:rPr>
                                <w:rFonts w:ascii="Marianne" w:hAnsi="Marianne"/>
                                <w:sz w:val="18"/>
                                <w:szCs w:val="18"/>
                              </w:rPr>
                              <w:t>décembre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6FA52" id="_x0000_s1057" type="#_x0000_t202" style="position:absolute;left:0;text-align:left;margin-left:251.15pt;margin-top:2.9pt;width:63.9pt;height:110.6pt;z-index:25200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M5FAIAAAEEAAAOAAAAZHJzL2Uyb0RvYy54bWysU02P0zAQvSPxHyzfaZJ+sRs1XS27FCEt&#10;H9LChZtrO42F7TG226T8esZOWyq4IXKw7Iznzbw3z6u7wWhykD4osA2tJiUl0nIQyu4a+vXL5tUN&#10;JSEyK5gGKxt6lIHerV++WPWullPoQAvpCYLYUPeuoV2Mri6KwDtpWJiAkxaDLXjDIh79rhCe9Yhu&#10;dDEty2XRgxfOA5ch4N/HMUjXGb9tJY+f2jbISHRDsbeYV5/XbVqL9YrVO89cp/ipDfYPXRimLBa9&#10;QD2yyMjeq7+gjOIeArRxwsEU0LaKy8wB2VTlH2yeO+Zk5oLiBHeRKfw/WP7x8NkTJXB2syUllhkc&#10;0jccFRGSRDlESaZJpN6FGu8+O7wdhzcwYEImHNwT8O+BWHjomN3Je++h7yQT2GSVMour1BEnJJBt&#10;/wEE1mL7CBloaL1JCqImBNFxWMfLgLAPwvHnTVUtZhjhGKrm5Xw5zRMsWH3Odj7EdxIMSZuGejRA&#10;RmeHpxBTN6w+X0nFLGyU1tkE2pK+obeL6SInXEWMiuhRrQw2UKZvdE0i+daKnByZ0uMeC2h7Yp2I&#10;jpTjsB2yyrPZWc0tiCPq4GH0JL4h3HTgf1LSox8bGn7smZeU6PcWtbyt5vNk4HyYL14jc+KvI9vr&#10;CLMcoRoaKRm3DzGbPnEO7h4136gsRxrO2MmpZ/RZVun0JpKRr8/51u+Xu/4FAAD//wMAUEsDBBQA&#10;BgAIAAAAIQCpqjoK3QAAAAkBAAAPAAAAZHJzL2Rvd25yZXYueG1sTI/BTsMwEETvSPyDtUjcqF1X&#10;tCiNU1WoLUegRD27sUki4rVlu2n4e5YT3HY0o9k35WZyAxttTL1HBfOZAGax8abHVkH9sX94Apay&#10;RqMHj1bBt02wqW5vSl0Yf8V3Ox5zy6gEU6EVdDmHgvPUdNbpNPPBInmfPjqdScaWm6ivVO4GLoVY&#10;cqd7pA+dDva5s83X8eIUhBwOq5f4+rbd7UdRnw617NudUvd303YNLNsp/4XhF5/QoSKms7+gSWxQ&#10;8CjkgqJ00ALylwsxB3ZWIOVKAK9K/n9B9QMAAP//AwBQSwECLQAUAAYACAAAACEAtoM4kv4AAADh&#10;AQAAEwAAAAAAAAAAAAAAAAAAAAAAW0NvbnRlbnRfVHlwZXNdLnhtbFBLAQItABQABgAIAAAAIQA4&#10;/SH/1gAAAJQBAAALAAAAAAAAAAAAAAAAAC8BAABfcmVscy8ucmVsc1BLAQItABQABgAIAAAAIQCV&#10;5PM5FAIAAAEEAAAOAAAAAAAAAAAAAAAAAC4CAABkcnMvZTJvRG9jLnhtbFBLAQItABQABgAIAAAA&#10;IQCpqjoK3QAAAAkBAAAPAAAAAAAAAAAAAAAAAG4EAABkcnMvZG93bnJldi54bWxQSwUGAAAAAAQA&#10;BADzAAAAeAUAAAAA&#10;" filled="f" stroked="f">
                <v:textbox style="mso-fit-shape-to-text:t">
                  <w:txbxContent>
                    <w:p w14:paraId="434880D5" w14:textId="432099C0" w:rsidR="00741278" w:rsidRDefault="00741278" w:rsidP="00741278">
                      <w:r>
                        <w:rPr>
                          <w:rFonts w:ascii="Marianne" w:hAnsi="Marianne"/>
                          <w:sz w:val="18"/>
                          <w:szCs w:val="18"/>
                        </w:rPr>
                        <w:t>décembre</w:t>
                      </w:r>
                    </w:p>
                  </w:txbxContent>
                </v:textbox>
                <w10:wrap type="square"/>
              </v:shape>
            </w:pict>
          </mc:Fallback>
        </mc:AlternateContent>
      </w:r>
      <w:r w:rsidRPr="00466112">
        <w:rPr>
          <w:rFonts w:ascii="Marianne" w:hAnsi="Marianne"/>
          <w:noProof/>
          <w:sz w:val="18"/>
          <w:szCs w:val="18"/>
          <w:lang w:eastAsia="fr-FR"/>
        </w:rPr>
        <mc:AlternateContent>
          <mc:Choice Requires="wps">
            <w:drawing>
              <wp:anchor distT="45720" distB="45720" distL="114300" distR="114300" simplePos="0" relativeHeight="251991040" behindDoc="0" locked="0" layoutInCell="1" allowOverlap="1" wp14:anchorId="0821548B" wp14:editId="6EAD9F37">
                <wp:simplePos x="0" y="0"/>
                <wp:positionH relativeFrom="column">
                  <wp:posOffset>2246791</wp:posOffset>
                </wp:positionH>
                <wp:positionV relativeFrom="paragraph">
                  <wp:posOffset>43815</wp:posOffset>
                </wp:positionV>
                <wp:extent cx="811530" cy="1404620"/>
                <wp:effectExtent l="0" t="0" r="0" b="0"/>
                <wp:wrapSquare wrapText="bothSides"/>
                <wp:docPr id="1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404620"/>
                        </a:xfrm>
                        <a:prstGeom prst="rect">
                          <a:avLst/>
                        </a:prstGeom>
                        <a:noFill/>
                        <a:ln w="9525">
                          <a:noFill/>
                          <a:miter lim="800000"/>
                          <a:headEnd/>
                          <a:tailEnd/>
                        </a:ln>
                      </wps:spPr>
                      <wps:txbx>
                        <w:txbxContent>
                          <w:p w14:paraId="3801AA6F" w14:textId="4F6D428B" w:rsidR="00741278" w:rsidRDefault="00741278" w:rsidP="00741278">
                            <w:proofErr w:type="gramStart"/>
                            <w:r>
                              <w:rPr>
                                <w:rFonts w:ascii="Marianne" w:hAnsi="Marianne"/>
                                <w:sz w:val="18"/>
                                <w:szCs w:val="18"/>
                              </w:rPr>
                              <w:t>septembre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1548B" id="_x0000_s1058" type="#_x0000_t202" style="position:absolute;left:0;text-align:left;margin-left:176.9pt;margin-top:3.45pt;width:63.9pt;height:110.6pt;z-index:25199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92EgIAAAEEAAAOAAAAZHJzL2Uyb0RvYy54bWysU11v2yAUfZ+0/4B4X2ynSddacaquXaZJ&#10;3YfU7WVvGHCMBlwGJHb663fBaRptb9P8gMCXezjncFjdjEaTvfRBgW1oNSspkZaDUHbb0O/fNm+u&#10;KAmRWcE0WNnQgwz0Zv361WpwtZxDD1pITxDEhnpwDe1jdHVRBN5Lw8IMnLRY7MAbFnHpt4XwbEB0&#10;o4t5WV4WA3jhPHAZAv69n4p0nfG7TvL4peuCjEQ3FLnFPPo8tmks1itWbz1zveJHGuwfWBimLB56&#10;grpnkZGdV39BGcU9BOjijIMpoOsUl1kDqqnKP9Q89szJrAXNCe5kU/h/sPzz/qsnSuDdXaA/lhm8&#10;pB94VURIEuUYJZknkwYXatz76HB3HN/BiA1ZcHAPwH8GYuGuZ3Yrb72HoZdMIMkqdRZnrRNOSCDt&#10;8AkEnsV2ETLQ2HmTHERPCKIjmcPpgpAH4fjzqqqWiSbHUrUoF5fzfIMFq5+7nQ/xgwRD0qShHgOQ&#10;0dn+IcTEhtXPW9JhFjZK6xwCbcnQ0OvlfJkbzipGRcyoVgYJlOmbUpNEvrciN0em9DTHA7Q9qk5C&#10;J8lxbMfs8kX2JFnSgjigDx6mTOIbwkkP/omSAfPY0PBrx7ykRH+06OV1tVikAOfFYvkWlRN/XmnP&#10;K8xyhGpopGSa3sUc+qQ5uFv0fKOyHS9MjpwxZ9ml45tIQT5f510vL3f9GwAA//8DAFBLAwQUAAYA&#10;CAAAACEAXuZuyt4AAAAJAQAADwAAAGRycy9kb3ducmV2LnhtbEyPwU7DMBBE70j8g7VI3KiTFNIQ&#10;sqkq1JYj0Eac3dgkEfHast00/D3mBMfRjGbeVOtZj2xSzg+GENJFAkxRa+RAHUJz3N0VwHwQJMVo&#10;SCF8Kw/r+vqqEqU0F3pX0yF0LJaQLwVCH4ItOfdtr7TwC2MVRe/TOC1ClK7j0olLLNcjz5Ik51oM&#10;FBd6YdVzr9qvw1kj2GD3qxf3+rbZ7qak+dg32dBtEW9v5s0TsKDm8BeGX/yIDnVkOpkzSc9GhOXD&#10;MqIHhPwRWPTvizQHdkLIsiIFXlf8/4P6BwAA//8DAFBLAQItABQABgAIAAAAIQC2gziS/gAAAOEB&#10;AAATAAAAAAAAAAAAAAAAAAAAAABbQ29udGVudF9UeXBlc10ueG1sUEsBAi0AFAAGAAgAAAAhADj9&#10;If/WAAAAlAEAAAsAAAAAAAAAAAAAAAAALwEAAF9yZWxzLy5yZWxzUEsBAi0AFAAGAAgAAAAhAIgO&#10;33YSAgAAAQQAAA4AAAAAAAAAAAAAAAAALgIAAGRycy9lMm9Eb2MueG1sUEsBAi0AFAAGAAgAAAAh&#10;AF7mbsreAAAACQEAAA8AAAAAAAAAAAAAAAAAbAQAAGRycy9kb3ducmV2LnhtbFBLBQYAAAAABAAE&#10;APMAAAB3BQAAAAA=&#10;" filled="f" stroked="f">
                <v:textbox style="mso-fit-shape-to-text:t">
                  <w:txbxContent>
                    <w:p w14:paraId="3801AA6F" w14:textId="4F6D428B" w:rsidR="00741278" w:rsidRDefault="00741278" w:rsidP="00741278">
                      <w:r>
                        <w:rPr>
                          <w:rFonts w:ascii="Marianne" w:hAnsi="Marianne"/>
                          <w:sz w:val="18"/>
                          <w:szCs w:val="18"/>
                        </w:rPr>
                        <w:t>septembre</w:t>
                      </w:r>
                    </w:p>
                  </w:txbxContent>
                </v:textbox>
                <w10:wrap type="square"/>
              </v:shape>
            </w:pict>
          </mc:Fallback>
        </mc:AlternateContent>
      </w:r>
      <w:r w:rsidR="00466112" w:rsidRPr="00466112">
        <w:rPr>
          <w:rFonts w:ascii="Marianne" w:hAnsi="Marianne"/>
          <w:noProof/>
          <w:sz w:val="18"/>
          <w:szCs w:val="18"/>
          <w:lang w:eastAsia="fr-FR"/>
        </w:rPr>
        <mc:AlternateContent>
          <mc:Choice Requires="wps">
            <w:drawing>
              <wp:anchor distT="45720" distB="45720" distL="114300" distR="114300" simplePos="0" relativeHeight="251980800" behindDoc="0" locked="0" layoutInCell="1" allowOverlap="1" wp14:anchorId="3B2459BB" wp14:editId="15C1E89C">
                <wp:simplePos x="0" y="0"/>
                <wp:positionH relativeFrom="column">
                  <wp:posOffset>1094551</wp:posOffset>
                </wp:positionH>
                <wp:positionV relativeFrom="paragraph">
                  <wp:posOffset>43815</wp:posOffset>
                </wp:positionV>
                <wp:extent cx="491490" cy="1404620"/>
                <wp:effectExtent l="0" t="0" r="0" b="0"/>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404620"/>
                        </a:xfrm>
                        <a:prstGeom prst="rect">
                          <a:avLst/>
                        </a:prstGeom>
                        <a:noFill/>
                        <a:ln w="9525">
                          <a:noFill/>
                          <a:miter lim="800000"/>
                          <a:headEnd/>
                          <a:tailEnd/>
                        </a:ln>
                      </wps:spPr>
                      <wps:txbx>
                        <w:txbxContent>
                          <w:p w14:paraId="60A0289D" w14:textId="6B57DA0B" w:rsidR="00466112" w:rsidRDefault="00466112" w:rsidP="00466112">
                            <w:proofErr w:type="gramStart"/>
                            <w:r>
                              <w:rPr>
                                <w:rFonts w:ascii="Marianne" w:hAnsi="Marianne"/>
                                <w:sz w:val="18"/>
                                <w:szCs w:val="18"/>
                              </w:rPr>
                              <w:t>mai</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459BB" id="_x0000_s1059" type="#_x0000_t202" style="position:absolute;left:0;text-align:left;margin-left:86.2pt;margin-top:3.45pt;width:38.7pt;height:110.6pt;z-index:25198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ODFQIAAAEEAAAOAAAAZHJzL2Uyb0RvYy54bWysU02P2yAQvVfqf0DcG3/U2d1YcVbb3aaq&#10;tP2Qtr30RjCOUYGhQGKnv74DTrLR9lbVBwQe5s28N4/l7agV2QvnJZiGFrOcEmE4tNJsG/r92/rN&#10;DSU+MNMyBUY09CA8vV29frUcbC1K6EG1whEEMb4ebEP7EGydZZ73QjM/AysMBjtwmgU8um3WOjYg&#10;ulZZmedX2QCutQ648B7/PkxBukr4XSd4+NJ1XgSiGoq9hbS6tG7imq2WrN46ZnvJj22wf+hCM2mw&#10;6BnqgQVGdk7+BaUld+ChCzMOOoOuk1wkDsimyF+weeqZFYkLiuPtWSb//2D55/1XR2Tb0LfFNSWG&#10;aRzSDxwVaQUJYgyClFGkwfoa7z5ZvB3GdzDisBNhbx+B//TEwH3PzFbcOQdDL1iLTRYxM7tInXB8&#10;BNkMn6DFWmwXIAGNndNRQdSEIDoO63AeEPZBOP6sFkW1wAjHUFHl1VWZJpix+pRtnQ8fBGgSNw11&#10;aICEzvaPPsRuWH26EosZWEulkgmUIUNDF/NynhIuIloG9KiSuqE3efwm10SS702bkgOTatpjAWWO&#10;rCPRiXIYN2NSuVyc1NxAe0AdHEyexDeEmx7cb0oG9GND/a8dc4IS9dGglsi8igZOh2p+jcyJu4xs&#10;LiPMcIRqaKBk2t6HZPrI2ds71HwtkxxxOFMnx57RZ0ml45uIRr48p1vPL3f1BwAA//8DAFBLAwQU&#10;AAYACAAAACEA5AhjL90AAAAJAQAADwAAAGRycy9kb3ducmV2LnhtbEyPzU7DMBCE70i8g7VI3KhT&#10;q+pPiFNVqC1HoESc3XhJIuK1FbtpeHuWE9x2NKPZb4rt5Hox4hA7TxrmswwEUu1tR42G6v3wsAYR&#10;kyFrek+o4RsjbMvbm8Lk1l/pDcdTagSXUMyNhjalkEsZ6xadiTMfkNj79IMzieXQSDuYK5e7Xqos&#10;W0pnOuIPrQn41GL9dbo4DSGF4+p5eHnd7Q9jVn0cK9U1e63v76bdI4iEU/oLwy8+o0PJTGd/IRtF&#10;z3qlFhzVsNyAYF8tNjzlzIdaz0GWhfy/oPwBAAD//wMAUEsBAi0AFAAGAAgAAAAhALaDOJL+AAAA&#10;4QEAABMAAAAAAAAAAAAAAAAAAAAAAFtDb250ZW50X1R5cGVzXS54bWxQSwECLQAUAAYACAAAACEA&#10;OP0h/9YAAACUAQAACwAAAAAAAAAAAAAAAAAvAQAAX3JlbHMvLnJlbHNQSwECLQAUAAYACAAAACEA&#10;usZzgxUCAAABBAAADgAAAAAAAAAAAAAAAAAuAgAAZHJzL2Uyb0RvYy54bWxQSwECLQAUAAYACAAA&#10;ACEA5AhjL90AAAAJAQAADwAAAAAAAAAAAAAAAABvBAAAZHJzL2Rvd25yZXYueG1sUEsFBgAAAAAE&#10;AAQA8wAAAHkFAAAAAA==&#10;" filled="f" stroked="f">
                <v:textbox style="mso-fit-shape-to-text:t">
                  <w:txbxContent>
                    <w:p w14:paraId="60A0289D" w14:textId="6B57DA0B" w:rsidR="00466112" w:rsidRDefault="00466112" w:rsidP="00466112">
                      <w:r>
                        <w:rPr>
                          <w:rFonts w:ascii="Marianne" w:hAnsi="Marianne"/>
                          <w:sz w:val="18"/>
                          <w:szCs w:val="18"/>
                        </w:rPr>
                        <w:t>mai</w:t>
                      </w:r>
                    </w:p>
                  </w:txbxContent>
                </v:textbox>
                <w10:wrap type="square"/>
              </v:shape>
            </w:pict>
          </mc:Fallback>
        </mc:AlternateContent>
      </w:r>
      <w:r w:rsidR="00466112" w:rsidRPr="00466112">
        <w:rPr>
          <w:rFonts w:ascii="Marianne" w:hAnsi="Marianne"/>
          <w:noProof/>
          <w:sz w:val="18"/>
          <w:szCs w:val="18"/>
          <w:lang w:eastAsia="fr-FR"/>
        </w:rPr>
        <mc:AlternateContent>
          <mc:Choice Requires="wps">
            <w:drawing>
              <wp:anchor distT="45720" distB="45720" distL="114300" distR="114300" simplePos="0" relativeHeight="251975680" behindDoc="0" locked="0" layoutInCell="1" allowOverlap="1" wp14:anchorId="04386B8F" wp14:editId="4B05643D">
                <wp:simplePos x="0" y="0"/>
                <wp:positionH relativeFrom="column">
                  <wp:posOffset>1464046</wp:posOffset>
                </wp:positionH>
                <wp:positionV relativeFrom="paragraph">
                  <wp:posOffset>43815</wp:posOffset>
                </wp:positionV>
                <wp:extent cx="491490" cy="1404620"/>
                <wp:effectExtent l="0" t="0" r="0" b="0"/>
                <wp:wrapSquare wrapText="bothSides"/>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404620"/>
                        </a:xfrm>
                        <a:prstGeom prst="rect">
                          <a:avLst/>
                        </a:prstGeom>
                        <a:noFill/>
                        <a:ln w="9525">
                          <a:noFill/>
                          <a:miter lim="800000"/>
                          <a:headEnd/>
                          <a:tailEnd/>
                        </a:ln>
                      </wps:spPr>
                      <wps:txbx>
                        <w:txbxContent>
                          <w:p w14:paraId="7BED18E9" w14:textId="68BEF338" w:rsidR="00466112" w:rsidRDefault="00466112" w:rsidP="00466112">
                            <w:proofErr w:type="gramStart"/>
                            <w:r>
                              <w:rPr>
                                <w:rFonts w:ascii="Marianne" w:hAnsi="Marianne"/>
                                <w:sz w:val="18"/>
                                <w:szCs w:val="18"/>
                              </w:rPr>
                              <w:t>juin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386B8F" id="_x0000_s1060" type="#_x0000_t202" style="position:absolute;left:0;text-align:left;margin-left:115.3pt;margin-top:3.45pt;width:38.7pt;height:110.6pt;z-index:25197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1JFQIAAAEEAAAOAAAAZHJzL2Uyb0RvYy54bWysU02P0zAQvSPxHyzfaT5IlzZqulp2KUJa&#10;PqSFCzfXcRoL22Nst0n31zN22lLBDZGDZWc8b+a9eV7djlqRg3BegmloMcspEYZDK82uod++bl4t&#10;KPGBmZYpMKKhR+Hp7frli9Vga1FCD6oVjiCI8fVgG9qHYOss87wXmvkZWGEw2IHTLODR7bLWsQHR&#10;tcrKPL/JBnCtdcCF9/j3YQrSdcLvOsHD567zIhDVUOwtpNWldRvXbL1i9c4x20t+aoP9QxeaSYNF&#10;L1APLDCyd/IvKC25Aw9dmHHQGXSd5CJxQDZF/gebp55ZkbigON5eZPL/D5Z/OnxxRLYNfV1UlBim&#10;cUjfcVSkFSSIMQhSRpEG62u8+2TxdhjfwojDToS9fQT+wxMD9z0zO3HnHAy9YC02WcTM7Cp1wvER&#10;ZDt8hBZrsX2ABDR2TkcFUROC6Dis42VA2Afh+LNaFtUSIxxDRZVXN2WaYMbqc7Z1PrwXoEncNNSh&#10;ARI6Ozz6ELth9flKLGZgI5VKJlCGDA1dzst5SriKaBnQo0rqhi7y+E2uiSTfmTYlBybVtMcCypxY&#10;R6IT5TBux6RyuTiruYX2iDo4mDyJbwg3PbhnSgb0Y0P9zz1zghL1waCWyLyKBk6Hav4GmRN3Hdle&#10;R5jhCNXQQMm0vQ/J9JGzt3eo+UYmOeJwpk5OPaPPkkqnNxGNfH1Ot36/3PUvAAAA//8DAFBLAwQU&#10;AAYACAAAACEAZg5+6d0AAAAJAQAADwAAAGRycy9kb3ducmV2LnhtbEyPwU7DMBBE70j8g7VI3Kjd&#10;VAohjVNVqC1HoEQ9u7FJIuK1Zbtp+HuWExxXbzT7ptrMdmSTCXFwKGG5EMAMtk4P2EloPvYPBbCY&#10;FGo1OjQSvk2ETX17U6lSuyu+m+mYOkYlGEsloU/Jl5zHtjdWxYXzBol9umBVojN0XAd1pXI78kyI&#10;nFs1IH3olTfPvWm/jhcrwSd/eHwJr2/b3X4SzenQZEO3k/L+bt6ugSUzp78w/OqTOtTkdHYX1JGN&#10;ErKVyCkqIX8CRnwlCtp2JpAVS+B1xf8vqH8AAAD//wMAUEsBAi0AFAAGAAgAAAAhALaDOJL+AAAA&#10;4QEAABMAAAAAAAAAAAAAAAAAAAAAAFtDb250ZW50X1R5cGVzXS54bWxQSwECLQAUAAYACAAAACEA&#10;OP0h/9YAAACUAQAACwAAAAAAAAAAAAAAAAAvAQAAX3JlbHMvLnJlbHNQSwECLQAUAAYACAAAACEA&#10;lDBdSRUCAAABBAAADgAAAAAAAAAAAAAAAAAuAgAAZHJzL2Uyb0RvYy54bWxQSwECLQAUAAYACAAA&#10;ACEAZg5+6d0AAAAJAQAADwAAAAAAAAAAAAAAAABvBAAAZHJzL2Rvd25yZXYueG1sUEsFBgAAAAAE&#10;AAQA8wAAAHkFAAAAAA==&#10;" filled="f" stroked="f">
                <v:textbox style="mso-fit-shape-to-text:t">
                  <w:txbxContent>
                    <w:p w14:paraId="7BED18E9" w14:textId="68BEF338" w:rsidR="00466112" w:rsidRDefault="00466112" w:rsidP="00466112">
                      <w:r>
                        <w:rPr>
                          <w:rFonts w:ascii="Marianne" w:hAnsi="Marianne"/>
                          <w:sz w:val="18"/>
                          <w:szCs w:val="18"/>
                        </w:rPr>
                        <w:t>juin</w:t>
                      </w:r>
                    </w:p>
                  </w:txbxContent>
                </v:textbox>
                <w10:wrap type="square"/>
              </v:shape>
            </w:pict>
          </mc:Fallback>
        </mc:AlternateContent>
      </w:r>
      <w:r w:rsidR="00466112" w:rsidRPr="00466112">
        <w:rPr>
          <w:rFonts w:ascii="Marianne" w:hAnsi="Marianne"/>
          <w:noProof/>
          <w:sz w:val="18"/>
          <w:szCs w:val="18"/>
          <w:lang w:eastAsia="fr-FR"/>
        </w:rPr>
        <mc:AlternateContent>
          <mc:Choice Requires="wps">
            <w:drawing>
              <wp:anchor distT="45720" distB="45720" distL="114300" distR="114300" simplePos="0" relativeHeight="251965440" behindDoc="0" locked="0" layoutInCell="1" allowOverlap="1" wp14:anchorId="786BD8B8" wp14:editId="28E36183">
                <wp:simplePos x="0" y="0"/>
                <wp:positionH relativeFrom="column">
                  <wp:posOffset>444500</wp:posOffset>
                </wp:positionH>
                <wp:positionV relativeFrom="paragraph">
                  <wp:posOffset>63500</wp:posOffset>
                </wp:positionV>
                <wp:extent cx="491490" cy="1404620"/>
                <wp:effectExtent l="0" t="0" r="0" b="0"/>
                <wp:wrapSquare wrapText="bothSides"/>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404620"/>
                        </a:xfrm>
                        <a:prstGeom prst="rect">
                          <a:avLst/>
                        </a:prstGeom>
                        <a:noFill/>
                        <a:ln w="9525">
                          <a:noFill/>
                          <a:miter lim="800000"/>
                          <a:headEnd/>
                          <a:tailEnd/>
                        </a:ln>
                      </wps:spPr>
                      <wps:txbx>
                        <w:txbxContent>
                          <w:p w14:paraId="01865141" w14:textId="1106FE45" w:rsidR="00466112" w:rsidRDefault="00466112" w:rsidP="00466112">
                            <w:proofErr w:type="gramStart"/>
                            <w:r>
                              <w:rPr>
                                <w:rFonts w:ascii="Marianne" w:hAnsi="Marianne"/>
                                <w:sz w:val="18"/>
                                <w:szCs w:val="18"/>
                              </w:rPr>
                              <w:t>mars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6BD8B8" id="_x0000_s1061" type="#_x0000_t202" style="position:absolute;left:0;text-align:left;margin-left:35pt;margin-top:5pt;width:38.7pt;height:110.6pt;z-index:25196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hxFQIAAAEEAAAOAAAAZHJzL2Uyb0RvYy54bWysU02P2yAQvVfqf0DcGzuus91YIavtblNV&#10;2n5I2156IxjHqMBQILF3f30HnKRRe6vqAwIP82bem8fqZjSaHKQPCiyj81lJibQCWmV3jH77unl1&#10;TUmI3LZcg5WMPslAb9YvX6wG18gKetCt9ARBbGgGx2gfo2uKIoheGh5m4KTFYAfe8IhHvytazwdE&#10;N7qoyvKqGMC3zoOQIeDf+ylI1xm/66SIn7suyEg0o9hbzKvP6zatxXrFm53nrlfi2Ab/hy4MVxaL&#10;nqHueeRk79VfUEYJDwG6OBNgCug6JWTmgGzm5R9sHnvuZOaC4gR3lin8P1jx6fDFE9Uy+rpcUmK5&#10;wSF9x1GRVpIoxyhJlUQaXGjw7qPD23F8CyMOOxMO7gHEj0As3PXc7uSt9zD0krfY5DxlFhepE05I&#10;INvhI7RYi+8jZKCx8yYpiJoQRMdhPZ0HhH0QgT/r5bxeYkRgaF6X9VWVJ1jw5pTtfIjvJRiSNox6&#10;NEBG54eHEFM3vDldScUsbJTW2QTakoHR5aJa5ISLiFERPaqVYfS6TN/kmkTynW1zcuRKT3ssoO2R&#10;dSI6UY7jdswqV/VJzS20T6iDh8mT+IZw04N/pmRAPzIafu65l5ToDxa1ROZ1MnA+1Is3yJz4y8j2&#10;MsKtQChGIyXT9i5m0yfOwd2i5huV5UjDmTo59ow+yyod30Qy8uU53/r9cte/AAAA//8DAFBLAwQU&#10;AAYACAAAACEA4cgMdd0AAAAJAQAADwAAAGRycy9kb3ducmV2LnhtbEyPwU7DMBBE70j8g7VI3Kjd&#10;UBGUxqkq1JYjUKKe3XhJIuK1Zbtp+HucE5xWuzOafVNuJjOwEX3oLUlYLgQwpMbqnloJ9ef+4RlY&#10;iIq0GiyhhB8MsKlub0pVaHulDxyPsWUphEKhJHQxuoLz0HRoVFhYh5S0L+uNimn1LddeXVO4GXgm&#10;xBM3qqf0oVMOXzpsvo8XI8FFd8hf/dv7drcfRX061Fnf7qS8v5u2a2ARp/hnhhk/oUOVmM72Qjqw&#10;QUIuUpWY7vOc9VW+AnaWkD0uM+BVyf83qH4BAAD//wMAUEsBAi0AFAAGAAgAAAAhALaDOJL+AAAA&#10;4QEAABMAAAAAAAAAAAAAAAAAAAAAAFtDb250ZW50X1R5cGVzXS54bWxQSwECLQAUAAYACAAAACEA&#10;OP0h/9YAAACUAQAACwAAAAAAAAAAAAAAAAAvAQAAX3JlbHMvLnJlbHNQSwECLQAUAAYACAAAACEA&#10;vCmYcRUCAAABBAAADgAAAAAAAAAAAAAAAAAuAgAAZHJzL2Uyb0RvYy54bWxQSwECLQAUAAYACAAA&#10;ACEA4cgMdd0AAAAJAQAADwAAAAAAAAAAAAAAAABvBAAAZHJzL2Rvd25yZXYueG1sUEsFBgAAAAAE&#10;AAQA8wAAAHkFAAAAAA==&#10;" filled="f" stroked="f">
                <v:textbox style="mso-fit-shape-to-text:t">
                  <w:txbxContent>
                    <w:p w14:paraId="01865141" w14:textId="1106FE45" w:rsidR="00466112" w:rsidRDefault="00466112" w:rsidP="00466112">
                      <w:r>
                        <w:rPr>
                          <w:rFonts w:ascii="Marianne" w:hAnsi="Marianne"/>
                          <w:sz w:val="18"/>
                          <w:szCs w:val="18"/>
                        </w:rPr>
                        <w:t>mars</w:t>
                      </w:r>
                    </w:p>
                  </w:txbxContent>
                </v:textbox>
                <w10:wrap type="square"/>
              </v:shape>
            </w:pict>
          </mc:Fallback>
        </mc:AlternateContent>
      </w:r>
    </w:p>
    <w:p w14:paraId="62999012" w14:textId="538B73FD" w:rsidR="00466112" w:rsidRPr="003D4098" w:rsidRDefault="00741278" w:rsidP="003D4098">
      <w:pPr>
        <w:spacing w:before="120"/>
        <w:jc w:val="both"/>
        <w:rPr>
          <w:rFonts w:ascii="Marianne" w:hAnsi="Marianne"/>
          <w:sz w:val="18"/>
          <w:szCs w:val="18"/>
        </w:rPr>
      </w:pPr>
      <w:r w:rsidRPr="00466112">
        <w:rPr>
          <w:rFonts w:ascii="Marianne" w:hAnsi="Marianne"/>
          <w:noProof/>
          <w:sz w:val="18"/>
          <w:szCs w:val="18"/>
          <w:lang w:eastAsia="fr-FR"/>
        </w:rPr>
        <mc:AlternateContent>
          <mc:Choice Requires="wps">
            <w:drawing>
              <wp:anchor distT="0" distB="0" distL="114300" distR="114300" simplePos="0" relativeHeight="251997184" behindDoc="0" locked="0" layoutInCell="1" allowOverlap="1" wp14:anchorId="0EC4CFB8" wp14:editId="3620A0E7">
                <wp:simplePos x="0" y="0"/>
                <wp:positionH relativeFrom="column">
                  <wp:posOffset>3566160</wp:posOffset>
                </wp:positionH>
                <wp:positionV relativeFrom="paragraph">
                  <wp:posOffset>70011</wp:posOffset>
                </wp:positionV>
                <wp:extent cx="0" cy="215265"/>
                <wp:effectExtent l="0" t="0" r="19050" b="32385"/>
                <wp:wrapNone/>
                <wp:docPr id="134" name="Connecteur droit 134"/>
                <wp:cNvGraphicFramePr/>
                <a:graphic xmlns:a="http://schemas.openxmlformats.org/drawingml/2006/main">
                  <a:graphicData uri="http://schemas.microsoft.com/office/word/2010/wordprocessingShape">
                    <wps:wsp>
                      <wps:cNvCnPr/>
                      <wps:spPr>
                        <a:xfrm>
                          <a:off x="0" y="0"/>
                          <a:ext cx="0" cy="21526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BE1C83" id="Connecteur droit 134"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280.8pt,5.5pt" to="280.8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ua2AEAAA4EAAAOAAAAZHJzL2Uyb0RvYy54bWysU02P0zAQvSPxHyzfadJCVxA13UNXywVB&#10;BcsP8Drj1pK/NPY26b9n7KTpChASq704sT1v5r03483tYA07AUbtXcuXi5ozcNJ32h1a/vPh/t1H&#10;zmISrhPGO2j5GSK/3b59s+lDAyt/9KYDZJTExaYPLT+mFJqqivIIVsSFD+DoUnm0ItEWD1WHoqfs&#10;1lSrur6peo9dQC8hRjq9Gy/5tuRXCmT6plSExEzLiVsqK5b1Ma/VdiOaA4pw1HKiIV7AwgrtqOic&#10;6k4kwZ5Q/5HKaok+epUW0tvKK6UlFA2kZln/pubHUQQoWsicGGab4uullV9Pe2S6o969/8CZE5aa&#10;tPPOkXPwhKxDrxPLd+RUH2JDgJ3b47SLYY9Z9qDQ5i8JYkNx9zy7C0NicjyUdLparlc365yuuuIC&#10;xvQZvGX5p+VGu6xbNOL0JaYx9BKSj41jPTH+VK/rEha90d29NiZfltmBnUF2EtT1NKymYs+iqLRx&#10;xCArGjWUv3Q2MOb/DopcIdbLsUCex2tOISW4tJzyGkfRGaaIwQycmP0LOMVnKJRZ/R/wjCiVvUsz&#10;2Grn8W+003ChrMb4iwOj7mzBo+/OpbvFGhq60qbpgeSpfr4v8Osz3v4CAAD//wMAUEsDBBQABgAI&#10;AAAAIQCF9aHT2wAAAAkBAAAPAAAAZHJzL2Rvd25yZXYueG1sTI/BTsMwEETvSPyDtUjcqBMoKQ1x&#10;KlSJK1UDElc33tpRYzvYbmv+nkUc6HFnnmZnmlW2IzthiIN3AspZAQxd79XgtICP99e7J2AxSafk&#10;6B0K+MYIq/b6qpG18me3xVOXNKMQF2spwKQ01ZzH3qCVceYndOTtfbAy0Rk0V0GeKdyO/L4oKm7l&#10;4OiDkROuDfaH7mgFhM3nuts8LN607hb2kNF89XkrxO1NfnkGljCnfxh+61N1aKnTzh+dimwU8FiV&#10;FaFklLSJgD9hJ2A+XwJvG365oP0BAAD//wMAUEsBAi0AFAAGAAgAAAAhALaDOJL+AAAA4QEAABMA&#10;AAAAAAAAAAAAAAAAAAAAAFtDb250ZW50X1R5cGVzXS54bWxQSwECLQAUAAYACAAAACEAOP0h/9YA&#10;AACUAQAACwAAAAAAAAAAAAAAAAAvAQAAX3JlbHMvLnJlbHNQSwECLQAUAAYACAAAACEAEoirmtgB&#10;AAAOBAAADgAAAAAAAAAAAAAAAAAuAgAAZHJzL2Uyb0RvYy54bWxQSwECLQAUAAYACAAAACEAhfWh&#10;09sAAAAJAQAADwAAAAAAAAAAAAAAAAAyBAAAZHJzL2Rvd25yZXYueG1sUEsFBgAAAAAEAAQA8wAA&#10;ADoFAAAAAA==&#10;" strokecolor="#000091 [3215]" strokeweight="1.5pt"/>
            </w:pict>
          </mc:Fallback>
        </mc:AlternateContent>
      </w:r>
      <w:r>
        <w:rPr>
          <w:rFonts w:ascii="Marianne" w:hAnsi="Marianne"/>
          <w:noProof/>
          <w:sz w:val="18"/>
          <w:szCs w:val="18"/>
          <w:lang w:eastAsia="fr-FR"/>
        </w:rPr>
        <mc:AlternateContent>
          <mc:Choice Requires="wps">
            <w:drawing>
              <wp:anchor distT="0" distB="0" distL="114300" distR="114300" simplePos="0" relativeHeight="251960320" behindDoc="0" locked="0" layoutInCell="1" allowOverlap="1" wp14:anchorId="5ABFB3A9" wp14:editId="1CC98E3E">
                <wp:simplePos x="0" y="0"/>
                <wp:positionH relativeFrom="margin">
                  <wp:align>left</wp:align>
                </wp:positionH>
                <wp:positionV relativeFrom="paragraph">
                  <wp:posOffset>178236</wp:posOffset>
                </wp:positionV>
                <wp:extent cx="3568890" cy="6824"/>
                <wp:effectExtent l="0" t="0" r="31750" b="31750"/>
                <wp:wrapNone/>
                <wp:docPr id="306" name="Connecteur droit 306"/>
                <wp:cNvGraphicFramePr/>
                <a:graphic xmlns:a="http://schemas.openxmlformats.org/drawingml/2006/main">
                  <a:graphicData uri="http://schemas.microsoft.com/office/word/2010/wordprocessingShape">
                    <wps:wsp>
                      <wps:cNvCnPr/>
                      <wps:spPr>
                        <a:xfrm flipV="1">
                          <a:off x="0" y="0"/>
                          <a:ext cx="3568890" cy="6824"/>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22DB6" id="Connecteur droit 306" o:spid="_x0000_s1026" style="position:absolute;flip:y;z-index:25196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05pt" to="28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c5wEAABwEAAAOAAAAZHJzL2Uyb0RvYy54bWysU8tu2zAQvBfoPxC815KdxnAEyzk4SC9F&#10;a/R1Z6ilTYAvLBlL/vsuKUV59NSiF4Lk7szuDJfb28EadgaM2ruWLxc1Z+Ck77Q7tvznj/sPG85i&#10;Eq4Txjto+QUiv929f7ftQwMrf/KmA2RE4mLTh5afUgpNVUV5AiviwgdwFFQerUh0xGPVoeiJ3Zpq&#10;VdfrqvfYBfQSYqTbuzHId4VfKZDpq1IREjMtp95SWbGsD3mtdlvRHFGEk5ZTG+IfurBCOyo6U92J&#10;JNgj6j+orJboo1dpIb2tvFJaQtFAapb1GzXfTyJA0ULmxDDbFP8frfxyPiDTXcuv6jVnTlh6pL13&#10;jpyDR2Qdep1YjpFTfYgNAfbugNMphgNm2YNCy5TR4RcNQTGCpLGh+HyZfYYhMUmXV9frzeaGnkNS&#10;bL1Zfczk1ciS2QLG9Am8ZXnTcqNddkE04vw5pjH1KSVfG8d6KntTX9clLXqju3ttTA6WSYK9QXYW&#10;NANpWE3FXmRRaeOog6xvVFR26WJg5P8GijyizkdtbziFlODScuI1jrIzTFEHM3DqLI/1czOvgVN+&#10;hkKZ3L8Bz4hS2bs0g612HkdfXldPw1PLasx/cmDUnS148N2lvHWxhkawPNP0XfKMvzwX+POn3v0G&#10;AAD//wMAUEsDBBQABgAIAAAAIQC67sX+3AAAAAYBAAAPAAAAZHJzL2Rvd25yZXYueG1sTI/BTsMw&#10;EETvSPyDtUhcEHUaRFXSOBWqBBcOFW0/wI23Tmi8jmK7CXw9y4keZ2Y187ZcT64TFxxC60nBfJaB&#10;QKq9ackqOOzfHpcgQtRkdOcJFXxjgHV1e1PqwviRPvGyi1ZwCYVCK2hi7AspQ92g02HmeyTOTn5w&#10;OrIcrDSDHrncdTLPsoV0uiVeaHSPmwbr8y45BVv7ZZ/S9mNj338OqR33KdL5Qan7u+l1BSLiFP+P&#10;4Q+f0aFipqNPZILoFPAjUUG+nIPg9HmRs3Fk4yUHWZXyGr/6BQAA//8DAFBLAQItABQABgAIAAAA&#10;IQC2gziS/gAAAOEBAAATAAAAAAAAAAAAAAAAAAAAAABbQ29udGVudF9UeXBlc10ueG1sUEsBAi0A&#10;FAAGAAgAAAAhADj9If/WAAAAlAEAAAsAAAAAAAAAAAAAAAAALwEAAF9yZWxzLy5yZWxzUEsBAi0A&#10;FAAGAAgAAAAhABn9YFznAQAAHAQAAA4AAAAAAAAAAAAAAAAALgIAAGRycy9lMm9Eb2MueG1sUEsB&#10;Ai0AFAAGAAgAAAAhALruxf7cAAAABgEAAA8AAAAAAAAAAAAAAAAAQQQAAGRycy9kb3ducmV2Lnht&#10;bFBLBQYAAAAABAAEAPMAAABKBQAAAAA=&#10;" strokecolor="#000091 [3215]" strokeweight="1.5pt">
                <w10:wrap anchorx="margin"/>
              </v:line>
            </w:pict>
          </mc:Fallback>
        </mc:AlternateContent>
      </w:r>
      <w:r w:rsidRPr="00466112">
        <w:rPr>
          <w:rFonts w:ascii="Marianne" w:hAnsi="Marianne"/>
          <w:noProof/>
          <w:sz w:val="18"/>
          <w:szCs w:val="18"/>
          <w:lang w:eastAsia="fr-FR"/>
        </w:rPr>
        <mc:AlternateContent>
          <mc:Choice Requires="wps">
            <w:drawing>
              <wp:anchor distT="0" distB="0" distL="114300" distR="114300" simplePos="0" relativeHeight="251988992" behindDoc="0" locked="0" layoutInCell="1" allowOverlap="1" wp14:anchorId="7B0075FF" wp14:editId="7B62AF92">
                <wp:simplePos x="0" y="0"/>
                <wp:positionH relativeFrom="column">
                  <wp:posOffset>2645410</wp:posOffset>
                </wp:positionH>
                <wp:positionV relativeFrom="paragraph">
                  <wp:posOffset>76996</wp:posOffset>
                </wp:positionV>
                <wp:extent cx="0" cy="215265"/>
                <wp:effectExtent l="0" t="0" r="19050" b="32385"/>
                <wp:wrapNone/>
                <wp:docPr id="129" name="Connecteur droit 129"/>
                <wp:cNvGraphicFramePr/>
                <a:graphic xmlns:a="http://schemas.openxmlformats.org/drawingml/2006/main">
                  <a:graphicData uri="http://schemas.microsoft.com/office/word/2010/wordprocessingShape">
                    <wps:wsp>
                      <wps:cNvCnPr/>
                      <wps:spPr>
                        <a:xfrm>
                          <a:off x="0" y="0"/>
                          <a:ext cx="0" cy="21526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3B5F4" id="Connecteur droit 129"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208.3pt,6.05pt" to="208.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Ej1wEAAA4EAAAOAAAAZHJzL2Uyb0RvYy54bWysU02P2yAQvVfqf0DcGzuWsupacfaQ1fZS&#10;tVE/fgCLhwQJGARs7Pz7DthxVm1VqVUv2MC8mffeDNuH0Rp2hhA1uo6vVzVn4CT22h07/v3b07v3&#10;nMUkXC8MOuj4BSJ/2L19sx18Cw2e0PQQGCVxsR18x08p+baqojyBFXGFHhxdKgxWJNqGY9UHMVB2&#10;a6qmru+qAUPvA0qIkU4fp0u+K/mVApk+KxUhMdNx4pbKGsr6nNdqtxXtMQh/0nKmIf6BhRXaUdEl&#10;1aNIgr0E/Usqq2XAiCqtJNoKldISigZSs65/UvP1JDwULWRO9ItN8f+llZ/Oh8B0T71r7jlzwlKT&#10;9ugcOQcvgfUBdWL5jpwafGwJsHeHMO+iP4Qse1TB5i8JYmNx97K4C2NicjqUdNqsN83dJqerbjgf&#10;YvoAaFn+6bjRLusWrTh/jGkKvYbkY+PYQIzv601dwiIa3T9pY/JlmR3Ym8DOgrqexmYu9iqKShtH&#10;DLKiSUP5SxcDU/4voMgVYr2eCuR5vOUUUoJL6zmvcRSdYYoYLMCZ2Z+Ac3yGQpnVvwEviFIZXVrA&#10;VjsMv6OdxitlNcVfHZh0Zwuesb+U7hZraOhKm+YHkqf69b7Ab8949wMAAP//AwBQSwMEFAAGAAgA&#10;AAAhAHz2RtPbAAAACQEAAA8AAABkcnMvZG93bnJldi54bWxMj0FPwzAMhe9I/IfISNxY2oE6VJpO&#10;aBJXppVJXLPGJNUapyTZVv49RhzgZvs9PX+vWc9+FGeMaQikoFwUIJD6YAayCvZvL3ePIFLWZPQY&#10;CBV8YYJ1e33V6NqEC+3w3GUrOIRSrRW4nKdaytQ79DotwoTE2keIXmdeo5Um6guH+1Eui6KSXg/E&#10;H5yecOOwP3YnryBu3zfd9n71am238scZ3Wc/75S6vZmfn0BknPOfGX7wGR1aZjqEE5kkRgUPZVWx&#10;lYVlCYINv4cDD1UBsm3k/wbtNwAAAP//AwBQSwECLQAUAAYACAAAACEAtoM4kv4AAADhAQAAEwAA&#10;AAAAAAAAAAAAAAAAAAAAW0NvbnRlbnRfVHlwZXNdLnhtbFBLAQItABQABgAIAAAAIQA4/SH/1gAA&#10;AJQBAAALAAAAAAAAAAAAAAAAAC8BAABfcmVscy8ucmVsc1BLAQItABQABgAIAAAAIQA6neEj1wEA&#10;AA4EAAAOAAAAAAAAAAAAAAAAAC4CAABkcnMvZTJvRG9jLnhtbFBLAQItABQABgAIAAAAIQB89kbT&#10;2wAAAAkBAAAPAAAAAAAAAAAAAAAAADEEAABkcnMvZG93bnJldi54bWxQSwUGAAAAAAQABADzAAAA&#10;OQUAAAAA&#10;" strokecolor="#000091 [3215]" strokeweight="1.5pt"/>
            </w:pict>
          </mc:Fallback>
        </mc:AlternateContent>
      </w:r>
      <w:r w:rsidR="00466112" w:rsidRPr="00466112">
        <w:rPr>
          <w:rFonts w:ascii="Marianne" w:hAnsi="Marianne"/>
          <w:noProof/>
          <w:sz w:val="18"/>
          <w:szCs w:val="18"/>
          <w:lang w:eastAsia="fr-FR"/>
        </w:rPr>
        <mc:AlternateContent>
          <mc:Choice Requires="wps">
            <w:drawing>
              <wp:anchor distT="0" distB="0" distL="114300" distR="114300" simplePos="0" relativeHeight="251615743" behindDoc="0" locked="0" layoutInCell="1" allowOverlap="1" wp14:anchorId="028D5308" wp14:editId="13F66615">
                <wp:simplePos x="0" y="0"/>
                <wp:positionH relativeFrom="column">
                  <wp:posOffset>1277620</wp:posOffset>
                </wp:positionH>
                <wp:positionV relativeFrom="paragraph">
                  <wp:posOffset>67471</wp:posOffset>
                </wp:positionV>
                <wp:extent cx="0" cy="215265"/>
                <wp:effectExtent l="0" t="0" r="19050" b="32385"/>
                <wp:wrapNone/>
                <wp:docPr id="316" name="Connecteur droit 316"/>
                <wp:cNvGraphicFramePr/>
                <a:graphic xmlns:a="http://schemas.openxmlformats.org/drawingml/2006/main">
                  <a:graphicData uri="http://schemas.microsoft.com/office/word/2010/wordprocessingShape">
                    <wps:wsp>
                      <wps:cNvCnPr/>
                      <wps:spPr>
                        <a:xfrm>
                          <a:off x="0" y="0"/>
                          <a:ext cx="0" cy="21526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DF6171" id="Connecteur droit 316" o:spid="_x0000_s1026" style="position:absolute;z-index:251615743;visibility:visible;mso-wrap-style:square;mso-wrap-distance-left:9pt;mso-wrap-distance-top:0;mso-wrap-distance-right:9pt;mso-wrap-distance-bottom:0;mso-position-horizontal:absolute;mso-position-horizontal-relative:text;mso-position-vertical:absolute;mso-position-vertical-relative:text" from="100.6pt,5.3pt" to="100.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h2AEAAA4EAAAOAAAAZHJzL2Uyb0RvYy54bWysU02P2yAQvVfqf0DcG9upErVWnD1ktb1U&#10;bdSPH8DiIUECBgEbO/++A3a8q7aq1KoXbIZ5b+Y9ht3daA27QIgaXcebVc0ZOIm9dqeOf//28OYd&#10;ZzEJ1wuDDjp+hcjv9q9f7QbfwhrPaHoIjEhcbAff8XNKvq2qKM9gRVyhB0eHCoMVibbhVPVBDMRu&#10;TbWu6201YOh9QAkxUvR+OuT7wq8UyPRZqQiJmY5Tb6msoayPea32O9GegvBnLec2xD90YYV2VHSh&#10;uhdJsKegf6GyWgaMqNJKoq1QKS2haCA1Tf2Tmq9n4aFoIXOiX2yK/49WfrocA9N9x982W86csHRJ&#10;B3SOnIOnwPqAOrF8Rk4NPrYEOLhjmHfRH0OWPapg85cEsbG4e13chTExOQUlRdfNZr3dZLrqGedD&#10;TB8ALcs/HTfaZd2iFZePMU2pt5QcNo4NNG3v601d0iIa3T9oY/JhmR04mMAugm49jeu52IssKm0c&#10;dZAVTRrKX7oamPi/gCJXqOtmKpDn8ZlTSAkuNTOvcZSdYYo6WIBzZ38CzvkZCmVW/wa8IEpldGkB&#10;W+0w/K7tNN5aVlP+zYFJd7bgEftrud1iDQ1duab5geSpfrkv8OdnvP8BAAD//wMAUEsDBBQABgAI&#10;AAAAIQA8nyCJ2wAAAAkBAAAPAAAAZHJzL2Rvd25yZXYueG1sTI/BTsMwDIbvSLxDZCRuLFkZGypN&#10;JzSJK9M6JK5ZY5JqTVKSbAtvjxEHONr/p9+fm3VxIztjTEPwEuYzAQx9H/TgjYS3/cvdI7CUlddq&#10;DB4lfGGCdXt91ahah4vf4bnLhlGJT7WSYHOeas5Tb9GpNAsTeso+QnQq0xgN11FdqNyNvBJiyZ0a&#10;PF2wasKNxf7YnZyEuH3fdNv71asx3codC9rPvuykvL0pz0/AMpb8B8OPPqlDS06HcPI6sVFCJeYV&#10;oRSIJTACfhcHCYvFA/C24f8/aL8BAAD//wMAUEsBAi0AFAAGAAgAAAAhALaDOJL+AAAA4QEAABMA&#10;AAAAAAAAAAAAAAAAAAAAAFtDb250ZW50X1R5cGVzXS54bWxQSwECLQAUAAYACAAAACEAOP0h/9YA&#10;AACUAQAACwAAAAAAAAAAAAAAAAAvAQAAX3JlbHMvLnJlbHNQSwECLQAUAAYACAAAACEAr0fyYdgB&#10;AAAOBAAADgAAAAAAAAAAAAAAAAAuAgAAZHJzL2Uyb0RvYy54bWxQSwECLQAUAAYACAAAACEAPJ8g&#10;idsAAAAJAQAADwAAAAAAAAAAAAAAAAAyBAAAZHJzL2Rvd25yZXYueG1sUEsFBgAAAAAEAAQA8wAA&#10;ADoFAAAAAA==&#10;" strokecolor="#000091 [3215]" strokeweight="1.5pt"/>
            </w:pict>
          </mc:Fallback>
        </mc:AlternateContent>
      </w:r>
      <w:r w:rsidR="00466112" w:rsidRPr="00466112">
        <w:rPr>
          <w:rFonts w:ascii="Marianne" w:hAnsi="Marianne"/>
          <w:noProof/>
          <w:sz w:val="18"/>
          <w:szCs w:val="18"/>
          <w:lang w:eastAsia="fr-FR"/>
        </w:rPr>
        <mc:AlternateContent>
          <mc:Choice Requires="wps">
            <w:drawing>
              <wp:anchor distT="0" distB="0" distL="114300" distR="114300" simplePos="0" relativeHeight="251976704" behindDoc="0" locked="0" layoutInCell="1" allowOverlap="1" wp14:anchorId="51D6FCBD" wp14:editId="6EB6F8C9">
                <wp:simplePos x="0" y="0"/>
                <wp:positionH relativeFrom="column">
                  <wp:posOffset>1651000</wp:posOffset>
                </wp:positionH>
                <wp:positionV relativeFrom="paragraph">
                  <wp:posOffset>66411</wp:posOffset>
                </wp:positionV>
                <wp:extent cx="0" cy="215265"/>
                <wp:effectExtent l="0" t="0" r="19050" b="32385"/>
                <wp:wrapNone/>
                <wp:docPr id="315" name="Connecteur droit 315"/>
                <wp:cNvGraphicFramePr/>
                <a:graphic xmlns:a="http://schemas.openxmlformats.org/drawingml/2006/main">
                  <a:graphicData uri="http://schemas.microsoft.com/office/word/2010/wordprocessingShape">
                    <wps:wsp>
                      <wps:cNvCnPr/>
                      <wps:spPr>
                        <a:xfrm>
                          <a:off x="0" y="0"/>
                          <a:ext cx="0" cy="21526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52B37" id="Connecteur droit 315"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130pt,5.25pt" to="130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kA2QEAAA4EAAAOAAAAZHJzL2Uyb0RvYy54bWysU9uO0zAQfUfiHyy/0yRFXUHUdB+6Wl4Q&#10;VFw+wOuMW0u+aext0r9n7KTpChASiBcnM55zPOd4vL0frWFnwKi963izqjkDJ32v3bHj3789vnnH&#10;WUzC9cJ4Bx2/QOT3u9evtkNoYe1P3vSAjEhcbIfQ8VNKoa2qKE9gRVz5AI42lUcrEoV4rHoUA7Fb&#10;U63r+q4aPPYBvYQYKfswbfJd4VcKZPqsVITETMept1RWLOtTXqvdVrRHFOGk5dyG+IcurNCODl2o&#10;HkQS7Bn1L1RWS/TRq7SS3lZeKS2haCA1Tf2Tmq8nEaBoIXNiWGyK/49WfjofkOm+42+bDWdOWLqk&#10;vXeOnINnZD16nVjeI6eGEFsC7N0B5yiGA2bZo0KbvySIjcXdy+IujInJKSkpu24267tCV91wAWP6&#10;AN6y/NNxo13WLVpx/hgTnUWl15KcNo4NNG3v601dyqI3un/UxuTNMjuwN8jOgm49jevcOzG8qKLI&#10;OEpmRZOG8pcuBib+L6DIFeq6mQ7I83jjFFKCS83MaxxVZ5iiDhbg3NmfgHN9hkKZ1b8BL4hysndp&#10;AVvtPP6u7TReW1ZT/dWBSXe24Mn3l3K7xRoauuLc/EDyVL+MC/z2jHc/AAAA//8DAFBLAwQUAAYA&#10;CAAAACEAP3jsW9sAAAAJAQAADwAAAGRycy9kb3ducmV2LnhtbEyPwU7DMBBE70j8g7VI3KhNCS1K&#10;41SoEleqBiSubry1o8Z2sN3W/D2LOMBxZ0azb5p1cSM7Y0xD8BLuZwIY+j7owRsJ728vd0/AUlZe&#10;qzF4lPCFCdbt9VWjah0ufofnLhtGJT7VSoLNeao5T71Fp9IsTOjJO4ToVKYzGq6julC5G/lciAV3&#10;avD0waoJNxb7Y3dyEuL2Y9NtH5avxnRLdyxoP/uyk/L2pjyvgGUs+S8MP/iEDi0x7cPJ68RGCfOF&#10;oC2ZDPEIjAK/wl5CVVXA24b/X9B+AwAA//8DAFBLAQItABQABgAIAAAAIQC2gziS/gAAAOEBAAAT&#10;AAAAAAAAAAAAAAAAAAAAAABbQ29udGVudF9UeXBlc10ueG1sUEsBAi0AFAAGAAgAAAAhADj9If/W&#10;AAAAlAEAAAsAAAAAAAAAAAAAAAAALwEAAF9yZWxzLy5yZWxzUEsBAi0AFAAGAAgAAAAhAKRKSQDZ&#10;AQAADgQAAA4AAAAAAAAAAAAAAAAALgIAAGRycy9lMm9Eb2MueG1sUEsBAi0AFAAGAAgAAAAhAD94&#10;7FvbAAAACQEAAA8AAAAAAAAAAAAAAAAAMwQAAGRycy9kb3ducmV2LnhtbFBLBQYAAAAABAAEAPMA&#10;AAA7BQAAAAA=&#10;" strokecolor="#000091 [3215]" strokeweight="1.5pt"/>
            </w:pict>
          </mc:Fallback>
        </mc:AlternateContent>
      </w:r>
      <w:r w:rsidR="00466112">
        <w:rPr>
          <w:rFonts w:ascii="Marianne" w:hAnsi="Marianne"/>
          <w:noProof/>
          <w:sz w:val="18"/>
          <w:szCs w:val="18"/>
          <w:lang w:eastAsia="fr-FR"/>
        </w:rPr>
        <mc:AlternateContent>
          <mc:Choice Requires="wps">
            <w:drawing>
              <wp:anchor distT="0" distB="0" distL="114300" distR="114300" simplePos="0" relativeHeight="251967488" behindDoc="0" locked="0" layoutInCell="1" allowOverlap="1" wp14:anchorId="1F8ADF31" wp14:editId="7C7329F5">
                <wp:simplePos x="0" y="0"/>
                <wp:positionH relativeFrom="column">
                  <wp:posOffset>671830</wp:posOffset>
                </wp:positionH>
                <wp:positionV relativeFrom="paragraph">
                  <wp:posOffset>72761</wp:posOffset>
                </wp:positionV>
                <wp:extent cx="0" cy="215660"/>
                <wp:effectExtent l="0" t="0" r="19050" b="32385"/>
                <wp:wrapNone/>
                <wp:docPr id="310" name="Connecteur droit 310"/>
                <wp:cNvGraphicFramePr/>
                <a:graphic xmlns:a="http://schemas.openxmlformats.org/drawingml/2006/main">
                  <a:graphicData uri="http://schemas.microsoft.com/office/word/2010/wordprocessingShape">
                    <wps:wsp>
                      <wps:cNvCnPr/>
                      <wps:spPr>
                        <a:xfrm>
                          <a:off x="0" y="0"/>
                          <a:ext cx="0" cy="21566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484C4" id="Connecteur droit 310"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52.9pt,5.75pt" to="52.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m92QEAAA4EAAAOAAAAZHJzL2Uyb0RvYy54bWysU9uO0zAQfUfiHyy/0yRFW0HUdB+6Wl4Q&#10;VFw+wOuMW0u+aext0r9n7KTpChASiBcnM55zPOd4vL0frWFnwKi963izqjkDJ32v3bHj3789vnnH&#10;WUzC9cJ4Bx2/QOT3u9evtkNoYe1P3vSAjEhcbIfQ8VNKoa2qKE9gRVz5AI42lUcrEoV4rHoUA7Fb&#10;U63relMNHvuAXkKMlH2YNvmu8CsFMn1WKkJipuPUWyorlvUpr9VuK9ojinDScm5D/EMXVmhHhy5U&#10;DyIJ9oz6FyqrJfroVVpJbyuvlJZQNJCapv5JzdeTCFC0kDkxLDbF/0crP50PyHTf8bcN+eOEpUva&#10;e+fIOXhG1qPXieU9cmoIsSXA3h1wjmI4YJY9KrT5S4LYWNy9LO7CmJickpKy6+Zusyl01Q0XMKYP&#10;4C3LPx032mXdohXnjzHRWVR6Lclp49hA0/a+vqtLWfRG94/amLxZZgf2BtlZ0K2ncZ17J4YXVRQZ&#10;R8msaNJQ/tLFwMT/BRS5Ql030wF5Hm+cQkpwqZl5jaPqDFPUwQKcO/sTcK7PUCiz+jfgBVFO9i4t&#10;YKudx9+1ncZry2qqvzow6c4WPPn+Um63WENDV5ybH0ie6pdxgd+e8e4HAAAA//8DAFBLAwQUAAYA&#10;CAAAACEANvqb09sAAAAJAQAADwAAAGRycy9kb3ducmV2LnhtbEyPQU/DMAyF70j8h8iTuLF0QBnq&#10;mk5oElemFSSuWWOSao1Tkmwr/x6PC9z87Kfn79XryQ/ihDH1gRQs5gUIpC6YnqyC97eX2ycQKWsy&#10;egiECr4xwbq5vqp1ZcKZdnhqsxUcQqnSClzOYyVl6hx6neZhROLbZ4heZ5bRShP1mcP9IO+K4lF6&#10;3RN/cHrEjcPu0B69grj92LTb++Wrte3SHyZ0X920U+pmNj2vQGSc8p8ZLviMDg0z7cORTBID66Jk&#10;9MzDogRxMfwu9goeyhJkU8v/DZofAAAA//8DAFBLAQItABQABgAIAAAAIQC2gziS/gAAAOEBAAAT&#10;AAAAAAAAAAAAAAAAAAAAAABbQ29udGVudF9UeXBlc10ueG1sUEsBAi0AFAAGAAgAAAAhADj9If/W&#10;AAAAlAEAAAsAAAAAAAAAAAAAAAAALwEAAF9yZWxzLy5yZWxzUEsBAi0AFAAGAAgAAAAhAJMneb3Z&#10;AQAADgQAAA4AAAAAAAAAAAAAAAAALgIAAGRycy9lMm9Eb2MueG1sUEsBAi0AFAAGAAgAAAAhADb6&#10;m9PbAAAACQEAAA8AAAAAAAAAAAAAAAAAMwQAAGRycy9kb3ducmV2LnhtbFBLBQYAAAAABAAEAPMA&#10;AAA7BQAAAAA=&#10;" strokecolor="#000091 [3215]" strokeweight="1.5pt"/>
            </w:pict>
          </mc:Fallback>
        </mc:AlternateContent>
      </w:r>
      <w:r w:rsidR="00466112">
        <w:rPr>
          <w:rFonts w:ascii="Marianne" w:hAnsi="Marianne"/>
          <w:noProof/>
          <w:sz w:val="18"/>
          <w:szCs w:val="18"/>
          <w:lang w:eastAsia="fr-FR"/>
        </w:rPr>
        <mc:AlternateContent>
          <mc:Choice Requires="wps">
            <w:drawing>
              <wp:anchor distT="0" distB="0" distL="114300" distR="114300" simplePos="0" relativeHeight="251961344" behindDoc="0" locked="0" layoutInCell="1" allowOverlap="1" wp14:anchorId="0FD7F891" wp14:editId="691D8E6B">
                <wp:simplePos x="0" y="0"/>
                <wp:positionH relativeFrom="column">
                  <wp:posOffset>-3175</wp:posOffset>
                </wp:positionH>
                <wp:positionV relativeFrom="paragraph">
                  <wp:posOffset>70114</wp:posOffset>
                </wp:positionV>
                <wp:extent cx="0" cy="215660"/>
                <wp:effectExtent l="0" t="0" r="19050" b="32385"/>
                <wp:wrapNone/>
                <wp:docPr id="307" name="Connecteur droit 307"/>
                <wp:cNvGraphicFramePr/>
                <a:graphic xmlns:a="http://schemas.openxmlformats.org/drawingml/2006/main">
                  <a:graphicData uri="http://schemas.microsoft.com/office/word/2010/wordprocessingShape">
                    <wps:wsp>
                      <wps:cNvCnPr/>
                      <wps:spPr>
                        <a:xfrm>
                          <a:off x="0" y="0"/>
                          <a:ext cx="0" cy="21566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EE4B1" id="Connecteur droit 307"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25pt,5.5pt" to="-.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ia2gEAAA4EAAAOAAAAZHJzL2Uyb0RvYy54bWysU02P0zAQvSPxHyzfadKiLRA13UNXywVB&#10;BcsP8Drj1pK/NPY26b9n7KTpChASq704mfG853nP483tYA07AUbtXcuXi5ozcNJ32h1a/vPh/t1H&#10;zmISrhPGO2j5GSK/3b59s+lDAyt/9KYDZETiYtOHlh9TCk1VRXkEK+LCB3C0qTxakSjEQ9Wh6Ind&#10;mmpV1+uq99gF9BJipOzduMm3hV8pkOmbUhESMy2n3lJZsayPea22G9EcUISjllMb4gVdWKEdHTpT&#10;3Ykk2BPqP6isluijV2khva28UlpC0UBqlvVvan4cRYCihcyJYbYpvh6t/HraI9Ndy9/XHzhzwtIl&#10;7bxz5Bw8IevQ68TyHjnVh9gQYOf2OEUx7DHLHhTa/CVBbCjunmd3YUhMjklJ2dXyZr0uxldXXMCY&#10;PoO3LP+03GiXdYtGnL7ERGdR6aUkp41jPU3bp/qmLmXRG93da2PyZpkd2BlkJ0G3noZV7p0YnlVR&#10;ZBwls6JRQ/lLZwMj/3dQ5Ap1vRwPyPN45RRSgkvLidc4qs4wRR3MwKmzfwGn+gyFMqv/A54R5WTv&#10;0gy22nn8W9tpuLSsxvqLA6PubMGj787ldos1NHTFuemB5Kl+Hhf49RlvfwEAAP//AwBQSwMEFAAG&#10;AAgAAAAhAG1268XYAAAABQEAAA8AAABkcnMvZG93bnJldi54bWxMj8FOwzAQRO9I/IO1SNxap0Ap&#10;CnEqVIkrVQMSVzde7KjxOthua/6e7QmOszOafdOsix/FCWMaAilYzCsQSH0wA1kFH++vsycQKWsy&#10;egyECn4wwbq9vmp0bcKZdnjqshVcQqnWClzOUy1l6h16neZhQmLvK0SvM8topYn6zOV+lHdV9Si9&#10;Hog/OD3hxmF/6I5eQdx+brrt/erN2m7lDwXdd192St3elJdnEBlL/gvDBZ/RoWWmfTiSSWJUMFty&#10;kM8LXsT2Re4VPCwrkG0j/9O3vwAAAP//AwBQSwECLQAUAAYACAAAACEAtoM4kv4AAADhAQAAEwAA&#10;AAAAAAAAAAAAAAAAAAAAW0NvbnRlbnRfVHlwZXNdLnhtbFBLAQItABQABgAIAAAAIQA4/SH/1gAA&#10;AJQBAAALAAAAAAAAAAAAAAAAAC8BAABfcmVscy8ucmVsc1BLAQItABQABgAIAAAAIQDAGtia2gEA&#10;AA4EAAAOAAAAAAAAAAAAAAAAAC4CAABkcnMvZTJvRG9jLnhtbFBLAQItABQABgAIAAAAIQBtduvF&#10;2AAAAAUBAAAPAAAAAAAAAAAAAAAAADQEAABkcnMvZG93bnJldi54bWxQSwUGAAAAAAQABADzAAAA&#10;OQUAAAAA&#10;" strokecolor="#000091 [3215]" strokeweight="1.5pt"/>
            </w:pict>
          </mc:Fallback>
        </mc:AlternateContent>
      </w:r>
    </w:p>
    <w:p w14:paraId="0E634027" w14:textId="5FA98087" w:rsidR="00466112" w:rsidRDefault="00741278" w:rsidP="003D4098">
      <w:pPr>
        <w:spacing w:before="120"/>
        <w:jc w:val="both"/>
        <w:rPr>
          <w:rFonts w:ascii="Marianne" w:hAnsi="Marianne"/>
          <w:sz w:val="18"/>
          <w:szCs w:val="18"/>
        </w:rPr>
      </w:pPr>
      <w:r>
        <w:rPr>
          <w:rFonts w:ascii="Marianne" w:hAnsi="Marianne"/>
          <w:noProof/>
          <w:sz w:val="18"/>
          <w:szCs w:val="18"/>
          <w:lang w:eastAsia="fr-FR"/>
        </w:rPr>
        <mc:AlternateContent>
          <mc:Choice Requires="wps">
            <w:drawing>
              <wp:anchor distT="0" distB="0" distL="114300" distR="114300" simplePos="0" relativeHeight="252006400" behindDoc="0" locked="0" layoutInCell="1" allowOverlap="1" wp14:anchorId="04B4AE5D" wp14:editId="2DED86CC">
                <wp:simplePos x="0" y="0"/>
                <wp:positionH relativeFrom="column">
                  <wp:posOffset>3572984</wp:posOffset>
                </wp:positionH>
                <wp:positionV relativeFrom="paragraph">
                  <wp:posOffset>74295</wp:posOffset>
                </wp:positionV>
                <wp:extent cx="0" cy="535362"/>
                <wp:effectExtent l="0" t="0" r="19050" b="0"/>
                <wp:wrapNone/>
                <wp:docPr id="139" name="Connecteur droit 139"/>
                <wp:cNvGraphicFramePr/>
                <a:graphic xmlns:a="http://schemas.openxmlformats.org/drawingml/2006/main">
                  <a:graphicData uri="http://schemas.microsoft.com/office/word/2010/wordprocessingShape">
                    <wps:wsp>
                      <wps:cNvCnPr/>
                      <wps:spPr>
                        <a:xfrm>
                          <a:off x="0" y="0"/>
                          <a:ext cx="0" cy="535362"/>
                        </a:xfrm>
                        <a:prstGeom prst="line">
                          <a:avLst/>
                        </a:prstGeom>
                        <a:ln w="127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9AFF1" id="Connecteur droit 139"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281.35pt,5.85pt" to="281.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Gz3wEAACYEAAAOAAAAZHJzL2Uyb0RvYy54bWysU8tu2zAQvBfIPxC815JtJG0EyznYSC9F&#10;a/TxAQy5tAjwBZKx5L/vkpLltgkKtOiF4mNnd2Z2tXkYjCYnCFE529LloqYELHdC2WNLv397fPue&#10;kpiYFUw7Cy09Q6QP25s3m943sHKd0wICwSQ2Nr1vaZeSb6oq8g4MiwvnweKjdMGwhMdwrERgPWY3&#10;ulrV9V3VuyB8cBxixNv9+Ei3Jb+UwNNnKSMkoluK3FJZQ1mf8lptN6w5BuY7xSca7B9YGKYsFp1T&#10;7Vli5DmoF6mM4sFFJ9OCO1M5KRWHogHVLOvf1HztmIeiBc2JfrYp/r+0/NPpEIgS2Lv1PSWWGWzS&#10;zlmLzsFzICI4lUh+Q6d6HxsE7OwhTKfoDyHLHmQw+YuCyFDcPc/uwpAIHy853t6ub9d3q5yuuuJ8&#10;iOkDOEPypqVa2aybNez0MaYx9BKSr7UlPTJevavrEhadVuJRaZ0fy+zATgdyYtj1NFyK/RKV0+1Z&#10;7MYggbuJkrbILCsdtZVdOmsY634BiW6hmuVYOM/ptRbjHGxazpkwOsMkMpuBE+M/Aaf4DIUyw38D&#10;nhGlsrNpBhtlXXiNdhoulOUYf3Fg1J0teHLiXLperMFhLO2bfpw87T+fC/z6e29/AAAA//8DAFBL&#10;AwQUAAYACAAAACEA3CzgP98AAAAJAQAADwAAAGRycy9kb3ducmV2LnhtbEyPQUvDQBCF74L/YRnB&#10;m920YIwxmyKCUJAibRXsbZsdk6XZ2ZDdtMm/d8RDPQ0z7/Hme8VydK04YR+sJwXzWQICqfLGUq3g&#10;Y/d6l4EIUZPRrSdUMGGAZXl9Vejc+DNt8LSNteAQCrlW0MTY5VKGqkGnw8x3SKx9+97pyGtfS9Pr&#10;M4e7Vi6SJJVOW+IPje7wpcHquB2cgv1qs67fdmb1fsw+p+FrbTO7n5S6vRmfn0BEHOPFDL/4jA4l&#10;Mx38QCaIVsF9unhgKwtznmz4OxwUPKYJyLKQ/xuUPwAAAP//AwBQSwECLQAUAAYACAAAACEAtoM4&#10;kv4AAADhAQAAEwAAAAAAAAAAAAAAAAAAAAAAW0NvbnRlbnRfVHlwZXNdLnhtbFBLAQItABQABgAI&#10;AAAAIQA4/SH/1gAAAJQBAAALAAAAAAAAAAAAAAAAAC8BAABfcmVscy8ucmVsc1BLAQItABQABgAI&#10;AAAAIQBhwoGz3wEAACYEAAAOAAAAAAAAAAAAAAAAAC4CAABkcnMvZTJvRG9jLnhtbFBLAQItABQA&#10;BgAIAAAAIQDcLOA/3wAAAAkBAAAPAAAAAAAAAAAAAAAAADkEAABkcnMvZG93bnJldi54bWxQSwUG&#10;AAAAAAQABADzAAAARQUAAAAA&#10;" strokecolor="#000091 [3215]" strokeweight="1pt">
                <v:stroke dashstyle="dash"/>
              </v:line>
            </w:pict>
          </mc:Fallback>
        </mc:AlternateContent>
      </w:r>
      <w:r>
        <w:rPr>
          <w:rFonts w:ascii="Marianne" w:hAnsi="Marianne"/>
          <w:noProof/>
          <w:sz w:val="18"/>
          <w:szCs w:val="18"/>
          <w:lang w:eastAsia="fr-FR"/>
        </w:rPr>
        <mc:AlternateContent>
          <mc:Choice Requires="wps">
            <w:drawing>
              <wp:anchor distT="0" distB="0" distL="114300" distR="114300" simplePos="0" relativeHeight="252004352" behindDoc="0" locked="0" layoutInCell="1" allowOverlap="1" wp14:anchorId="71A751FA" wp14:editId="0C59177B">
                <wp:simplePos x="0" y="0"/>
                <wp:positionH relativeFrom="column">
                  <wp:posOffset>-3336</wp:posOffset>
                </wp:positionH>
                <wp:positionV relativeFrom="paragraph">
                  <wp:posOffset>48895</wp:posOffset>
                </wp:positionV>
                <wp:extent cx="0" cy="535362"/>
                <wp:effectExtent l="0" t="0" r="19050" b="0"/>
                <wp:wrapNone/>
                <wp:docPr id="138" name="Connecteur droit 138"/>
                <wp:cNvGraphicFramePr/>
                <a:graphic xmlns:a="http://schemas.openxmlformats.org/drawingml/2006/main">
                  <a:graphicData uri="http://schemas.microsoft.com/office/word/2010/wordprocessingShape">
                    <wps:wsp>
                      <wps:cNvCnPr/>
                      <wps:spPr>
                        <a:xfrm>
                          <a:off x="0" y="0"/>
                          <a:ext cx="0" cy="535362"/>
                        </a:xfrm>
                        <a:prstGeom prst="line">
                          <a:avLst/>
                        </a:prstGeom>
                        <a:ln w="127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C626D" id="Connecteur droit 138"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25pt,3.85pt" to="-.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ay3wEAACYEAAAOAAAAZHJzL2Uyb0RvYy54bWysU8tu2zAQvBfoPxC815JtJC0EyznYSC5B&#10;a7TNBzDk0iLAF0jGkv++S0qW26Qo0KIXio+d3ZnZ1eZuMJqcIETlbEuXi5oSsNwJZY8tffp+/+ET&#10;JTExK5h2Flp6hkjvtu/fbXrfwMp1TgsIBJPY2PS+pV1KvqmqyDswLC6cB4uP0gXDEh7DsRKB9Zjd&#10;6GpV17dV74LwwXGIEW/34yPdlvxSAk9fpIyQiG4pcktlDWV9zmu13bDmGJjvFJ9osH9gYZiyWHRO&#10;tWeJkZeg3qQyigcXnUwL7kzlpFQcigZUs6xfqfnWMQ9FC5oT/WxT/H9p+efTIRAlsHdrbJVlBpu0&#10;c9aic/ASiAhOJZLf0KnexwYBO3sI0yn6Q8iyBxlM/qIgMhR3z7O7MCTCx0uOtzfrm/XtKqerrjgf&#10;YnoAZ0jetFQrm3Wzhp0eYxpDLyH5WlvSI+PVx7ouYdFpJe6V1vmxzA7sdCAnhl1Pw6XYL1E53Z7F&#10;bgwSuJsoaYvMstJRW9mls4ax7leQ6BaqWY6F85xeazHOwablnAmjM0wisxk4Mf4TcIrPUCgz/Dfg&#10;GVEqO5tmsFHWhd/RTsOFshzjLw6MurMFz06cS9eLNTiMpX3Tj5On/edzgV9/7+0PAAAA//8DAFBL&#10;AwQUAAYACAAAACEAcOHCTtsAAAAEAQAADwAAAGRycy9kb3ducmV2LnhtbEyOUWvCMBSF3wf7D+EO&#10;9qbphM2u9lbGYCAMGeoG+habuzbY3JQm1fbfLz65x8M5fOfLl4NtxJk6bxwjPE0TEMSl04YrhO/d&#10;xyQF4YNirRrHhDCSh2Vxf5erTLsLb+i8DZWIEPaZQqhDaDMpfVmTVX7qWuLY/brOqhBjV0ndqUuE&#10;20bOkuRFWmU4PtSqpfeaytO2twiH1WZdfe706uuU/oz9fm1ScxgRHx+GtwWIQEO4jeGqH9WhiE5H&#10;17P2okGYPMchwnwOIrbXdER4nSUgi1z+ly/+AAAA//8DAFBLAQItABQABgAIAAAAIQC2gziS/gAA&#10;AOEBAAATAAAAAAAAAAAAAAAAAAAAAABbQ29udGVudF9UeXBlc10ueG1sUEsBAi0AFAAGAAgAAAAh&#10;ADj9If/WAAAAlAEAAAsAAAAAAAAAAAAAAAAALwEAAF9yZWxzLy5yZWxzUEsBAi0AFAAGAAgAAAAh&#10;AFoexrLfAQAAJgQAAA4AAAAAAAAAAAAAAAAALgIAAGRycy9lMm9Eb2MueG1sUEsBAi0AFAAGAAgA&#10;AAAhAHDhwk7bAAAABAEAAA8AAAAAAAAAAAAAAAAAOQQAAGRycy9kb3ducmV2LnhtbFBLBQYAAAAA&#10;BAAEAPMAAABBBQAAAAA=&#10;" strokecolor="#000091 [3215]" strokeweight="1pt">
                <v:stroke dashstyle="dash"/>
              </v:line>
            </w:pict>
          </mc:Fallback>
        </mc:AlternateContent>
      </w:r>
      <w:r w:rsidR="00466112" w:rsidRPr="00466112">
        <w:rPr>
          <w:rFonts w:ascii="Marianne" w:hAnsi="Marianne"/>
          <w:noProof/>
          <w:sz w:val="18"/>
          <w:szCs w:val="18"/>
          <w:lang w:eastAsia="fr-FR"/>
        </w:rPr>
        <mc:AlternateContent>
          <mc:Choice Requires="wps">
            <w:drawing>
              <wp:anchor distT="45720" distB="45720" distL="114300" distR="114300" simplePos="0" relativeHeight="251973632" behindDoc="0" locked="0" layoutInCell="1" allowOverlap="1" wp14:anchorId="026909F3" wp14:editId="50E67537">
                <wp:simplePos x="0" y="0"/>
                <wp:positionH relativeFrom="margin">
                  <wp:posOffset>704215</wp:posOffset>
                </wp:positionH>
                <wp:positionV relativeFrom="paragraph">
                  <wp:posOffset>35560</wp:posOffset>
                </wp:positionV>
                <wp:extent cx="919480" cy="1404620"/>
                <wp:effectExtent l="0" t="0" r="0" b="7620"/>
                <wp:wrapSquare wrapText="bothSides"/>
                <wp:docPr id="3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404620"/>
                        </a:xfrm>
                        <a:prstGeom prst="rect">
                          <a:avLst/>
                        </a:prstGeom>
                        <a:solidFill>
                          <a:schemeClr val="accent2">
                            <a:lumMod val="20000"/>
                            <a:lumOff val="80000"/>
                          </a:schemeClr>
                        </a:solidFill>
                        <a:ln w="9525">
                          <a:noFill/>
                          <a:miter lim="800000"/>
                          <a:headEnd/>
                          <a:tailEnd/>
                        </a:ln>
                      </wps:spPr>
                      <wps:txbx>
                        <w:txbxContent>
                          <w:p w14:paraId="0E6C45E0" w14:textId="18B085A0" w:rsidR="00466112" w:rsidRPr="00466112" w:rsidRDefault="00466112" w:rsidP="00466112">
                            <w:pPr>
                              <w:rPr>
                                <w:color w:val="000091" w:themeColor="text2"/>
                                <w:spacing w:val="-2"/>
                              </w:rPr>
                            </w:pPr>
                            <w:proofErr w:type="gramStart"/>
                            <w:r>
                              <w:rPr>
                                <w:rFonts w:ascii="Marianne" w:hAnsi="Marianne"/>
                                <w:color w:val="000091" w:themeColor="text2"/>
                                <w:spacing w:val="-2"/>
                                <w:sz w:val="18"/>
                                <w:szCs w:val="18"/>
                              </w:rPr>
                              <w:t>é</w:t>
                            </w:r>
                            <w:r w:rsidRPr="00466112">
                              <w:rPr>
                                <w:rFonts w:ascii="Marianne" w:hAnsi="Marianne"/>
                                <w:color w:val="000091" w:themeColor="text2"/>
                                <w:spacing w:val="-2"/>
                                <w:sz w:val="18"/>
                                <w:szCs w:val="18"/>
                              </w:rPr>
                              <w:t>tat</w:t>
                            </w:r>
                            <w:proofErr w:type="gramEnd"/>
                            <w:r w:rsidRPr="00466112">
                              <w:rPr>
                                <w:rFonts w:ascii="Marianne" w:hAnsi="Marianne"/>
                                <w:color w:val="000091" w:themeColor="text2"/>
                                <w:spacing w:val="-2"/>
                                <w:sz w:val="18"/>
                                <w:szCs w:val="18"/>
                              </w:rPr>
                              <w:t xml:space="preserve"> des lieux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909F3" id="_x0000_s1062" type="#_x0000_t202" style="position:absolute;left:0;text-align:left;margin-left:55.45pt;margin-top:2.8pt;width:72.4pt;height:110.6pt;z-index:25197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fiRQIAAGgEAAAOAAAAZHJzL2Uyb0RvYy54bWysVE2P0zAQvSPxHyzfaT623W2jpqulSxHS&#10;8iEtXLi5jtNY2B5ju03Kr2fstKXADXGJ7Jnxm5k3b7K8H7QiB+G8BFPTYpJTIgyHRppdTb983rya&#10;U+IDMw1TYERNj8LT+9XLF8veVqKEDlQjHEEQ46ve1rQLwVZZ5nknNPMTsMKgswWnWcCr22WNYz2i&#10;a5WVeX6b9eAa64AL79H6ODrpKuG3reDhY9t6EYiqKdYW0tel7zZ+s9WSVTvHbCf5qQz2D1VoJg0m&#10;vUA9ssDI3sm/oLTkDjy0YcJBZ9C2kovUA3ZT5H9089wxK1IvSI63F5r8/4PlHw6fHJFNTW+KG0oM&#10;0zikrzgq0ggSxBAEKSNJvfUVxj5bjA7Daxhw2Klhb5+Af/PEwLpjZicenIO+E6zBIov4Mrt6OuL4&#10;CLLt30ODudg+QAIaWqcjg8gJQXQc1vEyIKyDcDQuisV0jh6OrmKaT2/LNMGMVefX1vnwVoAm8VBT&#10;hwJI6Ozw5EOshlXnkJjMg5LNRiqVLlF0Yq0cOTCUC+NcmFCm52qvsdzRjrLLT8JBM8prNM/PZkyR&#10;5BuRUsLfkihDemxkVs4SsIGYPalQy4CroKSuacI65YhcvjFNCglMqvGMSZQ5kRv5HJkNw3ZIwyzv&#10;zkPbQnNEuh2M0sdVxUMH7gclPcq+pv77njlBiXpncGSLYjqNe5Iu09kdEkzctWd77WGGI1RNAyXj&#10;cR3SbiU27QOOdiMT61EDYyWnmlHOiZvT6sV9ub6nqF8/iNVPAAAA//8DAFBLAwQUAAYACAAAACEA&#10;TMhKzeEAAAAJAQAADwAAAGRycy9kb3ducmV2LnhtbEyPQUvDQBCF74L/YRnBi9hNA0lqzKaoUDwI&#10;Uqsg3rbZaTaYnU2z2zb9944nvc3jPd58r1pOrhdHHEPnScF8loBAarzpqFXw8b66XYAIUZPRvSdU&#10;cMYAy/ryotKl8Sd6w+MmtoJLKJRagY1xKKUMjUWnw8wPSOzt/Oh0ZDm20oz6xOWul2mS5NLpjviD&#10;1QM+WWy+NwenYP3y+Wy/Xs9j8ej3u67Y36yKDJW6vpoe7kFEnOJfGH7xGR1qZtr6A5kgetbz5I6j&#10;CrIcBPtplhUgtnyk+QJkXcn/C+ofAAAA//8DAFBLAQItABQABgAIAAAAIQC2gziS/gAAAOEBAAAT&#10;AAAAAAAAAAAAAAAAAAAAAABbQ29udGVudF9UeXBlc10ueG1sUEsBAi0AFAAGAAgAAAAhADj9If/W&#10;AAAAlAEAAAsAAAAAAAAAAAAAAAAALwEAAF9yZWxzLy5yZWxzUEsBAi0AFAAGAAgAAAAhAETf1+JF&#10;AgAAaAQAAA4AAAAAAAAAAAAAAAAALgIAAGRycy9lMm9Eb2MueG1sUEsBAi0AFAAGAAgAAAAhAEzI&#10;Ss3hAAAACQEAAA8AAAAAAAAAAAAAAAAAnwQAAGRycy9kb3ducmV2LnhtbFBLBQYAAAAABAAEAPMA&#10;AACtBQAAAAA=&#10;" fillcolor="#dde2f2 [661]" stroked="f">
                <v:textbox style="mso-fit-shape-to-text:t">
                  <w:txbxContent>
                    <w:p w14:paraId="0E6C45E0" w14:textId="18B085A0" w:rsidR="00466112" w:rsidRPr="00466112" w:rsidRDefault="00466112" w:rsidP="00466112">
                      <w:pPr>
                        <w:rPr>
                          <w:color w:val="000091" w:themeColor="text2"/>
                          <w:spacing w:val="-2"/>
                        </w:rPr>
                      </w:pPr>
                      <w:r>
                        <w:rPr>
                          <w:rFonts w:ascii="Marianne" w:hAnsi="Marianne"/>
                          <w:color w:val="000091" w:themeColor="text2"/>
                          <w:spacing w:val="-2"/>
                          <w:sz w:val="18"/>
                          <w:szCs w:val="18"/>
                        </w:rPr>
                        <w:t>é</w:t>
                      </w:r>
                      <w:r w:rsidRPr="00466112">
                        <w:rPr>
                          <w:rFonts w:ascii="Marianne" w:hAnsi="Marianne"/>
                          <w:color w:val="000091" w:themeColor="text2"/>
                          <w:spacing w:val="-2"/>
                          <w:sz w:val="18"/>
                          <w:szCs w:val="18"/>
                        </w:rPr>
                        <w:t>tat des lieux</w:t>
                      </w:r>
                    </w:p>
                  </w:txbxContent>
                </v:textbox>
                <w10:wrap type="square" anchorx="margin"/>
              </v:shape>
            </w:pict>
          </mc:Fallback>
        </mc:AlternateContent>
      </w:r>
      <w:r w:rsidR="00466112" w:rsidRPr="00466112">
        <w:rPr>
          <w:rFonts w:ascii="Marianne" w:hAnsi="Marianne"/>
          <w:noProof/>
          <w:sz w:val="18"/>
          <w:szCs w:val="18"/>
          <w:lang w:eastAsia="fr-FR"/>
        </w:rPr>
        <mc:AlternateContent>
          <mc:Choice Requires="wps">
            <w:drawing>
              <wp:anchor distT="45720" distB="45720" distL="114300" distR="114300" simplePos="0" relativeHeight="251971584" behindDoc="0" locked="0" layoutInCell="1" allowOverlap="1" wp14:anchorId="6297AD9E" wp14:editId="342BAD47">
                <wp:simplePos x="0" y="0"/>
                <wp:positionH relativeFrom="margin">
                  <wp:align>left</wp:align>
                </wp:positionH>
                <wp:positionV relativeFrom="paragraph">
                  <wp:posOffset>35560</wp:posOffset>
                </wp:positionV>
                <wp:extent cx="644525" cy="1404620"/>
                <wp:effectExtent l="0" t="0" r="3175" b="7620"/>
                <wp:wrapSquare wrapText="bothSides"/>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404620"/>
                        </a:xfrm>
                        <a:prstGeom prst="rect">
                          <a:avLst/>
                        </a:prstGeom>
                        <a:solidFill>
                          <a:schemeClr val="accent2">
                            <a:lumMod val="20000"/>
                            <a:lumOff val="80000"/>
                          </a:schemeClr>
                        </a:solidFill>
                        <a:ln w="9525">
                          <a:noFill/>
                          <a:miter lim="800000"/>
                          <a:headEnd/>
                          <a:tailEnd/>
                        </a:ln>
                      </wps:spPr>
                      <wps:txbx>
                        <w:txbxContent>
                          <w:p w14:paraId="1E9716BE" w14:textId="51406463" w:rsidR="00466112" w:rsidRPr="00466112" w:rsidRDefault="00466112" w:rsidP="00466112">
                            <w:pPr>
                              <w:rPr>
                                <w:color w:val="000091" w:themeColor="text2"/>
                              </w:rPr>
                            </w:pPr>
                            <w:proofErr w:type="gramStart"/>
                            <w:r>
                              <w:rPr>
                                <w:rFonts w:ascii="Marianne" w:hAnsi="Marianne"/>
                                <w:color w:val="000091" w:themeColor="text2"/>
                                <w:sz w:val="18"/>
                                <w:szCs w:val="18"/>
                              </w:rPr>
                              <w:t>cadrage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7AD9E" id="_x0000_s1063" type="#_x0000_t202" style="position:absolute;left:0;text-align:left;margin-left:0;margin-top:2.8pt;width:50.75pt;height:110.6pt;z-index:2519715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QyRAIAAGgEAAAOAAAAZHJzL2Uyb0RvYy54bWysVE2P0zAQvSPxHyzfadKQlt2o6WrpUoS0&#10;fEgLF26u4zQWtsfYbpPy6xk7aSlwQ1wie2b8ZubNm6zuBq3IUTgvwdR0PsspEYZDI82+pl8+b1/c&#10;UOIDMw1TYERNT8LTu/XzZ6veVqKADlQjHEEQ46ve1rQLwVZZ5nknNPMzsMKgswWnWcCr22eNYz2i&#10;a5UVeb7MenCNdcCF92h9GJ10nfDbVvDwsW29CETVFGsL6evSdxe/2XrFqr1jtpN8KoP9QxWaSYNJ&#10;L1APLDBycPIvKC25Aw9tmHHQGbSt5CL1gN3M8z+6eeqYFakXJMfbC03+/8HyD8dPjsimpi/nBSWG&#10;aRzSVxwVaQQJYgiCFJGk3voKY58sRofhNQw47NSwt4/Av3liYNMxsxf3zkHfCdZgkfP4Mrt6OuL4&#10;CLLr30ODudghQAIaWqcjg8gJQXQc1ukyIKyDcDQuy3JRLCjh6JqXebks0gQzVp1fW+fDWwGaxENN&#10;HQogobPjow+xGladQ2IyD0o2W6lUukTRiY1y5MhQLoxzYUKRnquDxnJHO8oun4SDZpTXaL45mzFF&#10;km9ESgl/S6IM6Wt6G9uIOQ3E7EmFWgZcBSV1TRPWlCNy+cY0KSQwqcYzJlFmIjfyOTIbht2Qhlks&#10;z0PbQXNCuh2M0sdVxUMH7gclPcq+pv77gTlBiXpncGS387KMe5Iu5eIVEkzctWd37WGGI1RNAyXj&#10;cRPSbiU27T2OdisT61EDYyVTzSjnxM20enFfru8p6tcPYv0TAAD//wMAUEsDBBQABgAIAAAAIQDw&#10;VlLI3gAAAAYBAAAPAAAAZHJzL2Rvd25yZXYueG1sTI9BS8NAFITvgv9heYIXsZsGkpSYl6JC8SCI&#10;rYJ422Zfs8Hs2zS7bdN/7/akx2GGmW+q5WR7caTRd44R5rMEBHHjdMctwufH6n4BwgfFWvWOCeFM&#10;Hpb19VWlSu1OvKbjJrQilrAvFYIJYSil9I0hq/zMDcTR27nRqhDl2Eo9qlMst71MkySXVnUcF4wa&#10;6NlQ87M5WIT3168X8/12Hosnt991xf5uVWSEeHszPT6ACDSFvzBc8CM61JFp6w6svegR4pGAkOUg&#10;LmYyz0BsEdI0X4CsK/kfv/4FAAD//wMAUEsBAi0AFAAGAAgAAAAhALaDOJL+AAAA4QEAABMAAAAA&#10;AAAAAAAAAAAAAAAAAFtDb250ZW50X1R5cGVzXS54bWxQSwECLQAUAAYACAAAACEAOP0h/9YAAACU&#10;AQAACwAAAAAAAAAAAAAAAAAvAQAAX3JlbHMvLnJlbHNQSwECLQAUAAYACAAAACEAXdq0MkQCAABo&#10;BAAADgAAAAAAAAAAAAAAAAAuAgAAZHJzL2Uyb0RvYy54bWxQSwECLQAUAAYACAAAACEA8FZSyN4A&#10;AAAGAQAADwAAAAAAAAAAAAAAAACeBAAAZHJzL2Rvd25yZXYueG1sUEsFBgAAAAAEAAQA8wAAAKkF&#10;AAAAAA==&#10;" fillcolor="#dde2f2 [661]" stroked="f">
                <v:textbox style="mso-fit-shape-to-text:t">
                  <w:txbxContent>
                    <w:p w14:paraId="1E9716BE" w14:textId="51406463" w:rsidR="00466112" w:rsidRPr="00466112" w:rsidRDefault="00466112" w:rsidP="00466112">
                      <w:pPr>
                        <w:rPr>
                          <w:color w:val="000091" w:themeColor="text2"/>
                        </w:rPr>
                      </w:pPr>
                      <w:r>
                        <w:rPr>
                          <w:rFonts w:ascii="Marianne" w:hAnsi="Marianne"/>
                          <w:color w:val="000091" w:themeColor="text2"/>
                          <w:sz w:val="18"/>
                          <w:szCs w:val="18"/>
                        </w:rPr>
                        <w:t>cadrage</w:t>
                      </w:r>
                    </w:p>
                  </w:txbxContent>
                </v:textbox>
                <w10:wrap type="square" anchorx="margin"/>
              </v:shape>
            </w:pict>
          </mc:Fallback>
        </mc:AlternateContent>
      </w:r>
    </w:p>
    <w:p w14:paraId="251035E0" w14:textId="4224C77A" w:rsidR="00466112" w:rsidRDefault="00741278" w:rsidP="003D4098">
      <w:pPr>
        <w:spacing w:before="120"/>
        <w:jc w:val="both"/>
        <w:rPr>
          <w:rFonts w:ascii="Marianne" w:hAnsi="Marianne"/>
          <w:sz w:val="18"/>
          <w:szCs w:val="18"/>
        </w:rPr>
      </w:pPr>
      <w:r w:rsidRPr="00466112">
        <w:rPr>
          <w:rFonts w:ascii="Marianne" w:hAnsi="Marianne"/>
          <w:noProof/>
          <w:sz w:val="18"/>
          <w:szCs w:val="18"/>
          <w:lang w:eastAsia="fr-FR"/>
        </w:rPr>
        <mc:AlternateContent>
          <mc:Choice Requires="wps">
            <w:drawing>
              <wp:anchor distT="45720" distB="45720" distL="114300" distR="114300" simplePos="0" relativeHeight="251999232" behindDoc="0" locked="0" layoutInCell="1" allowOverlap="1" wp14:anchorId="5A9C79EC" wp14:editId="0AA33EA9">
                <wp:simplePos x="0" y="0"/>
                <wp:positionH relativeFrom="margin">
                  <wp:posOffset>2663351</wp:posOffset>
                </wp:positionH>
                <wp:positionV relativeFrom="paragraph">
                  <wp:posOffset>102235</wp:posOffset>
                </wp:positionV>
                <wp:extent cx="920750" cy="1404620"/>
                <wp:effectExtent l="0" t="0" r="0" b="7620"/>
                <wp:wrapSquare wrapText="bothSides"/>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4620"/>
                        </a:xfrm>
                        <a:prstGeom prst="rect">
                          <a:avLst/>
                        </a:prstGeom>
                        <a:solidFill>
                          <a:schemeClr val="accent2">
                            <a:lumMod val="20000"/>
                            <a:lumOff val="80000"/>
                          </a:schemeClr>
                        </a:solidFill>
                        <a:ln w="9525">
                          <a:noFill/>
                          <a:miter lim="800000"/>
                          <a:headEnd/>
                          <a:tailEnd/>
                        </a:ln>
                      </wps:spPr>
                      <wps:txbx>
                        <w:txbxContent>
                          <w:p w14:paraId="66BD2425" w14:textId="200D0348" w:rsidR="00741278" w:rsidRPr="00466112" w:rsidRDefault="00741278" w:rsidP="00741278">
                            <w:pPr>
                              <w:rPr>
                                <w:color w:val="000091" w:themeColor="text2"/>
                                <w:spacing w:val="-2"/>
                              </w:rPr>
                            </w:pPr>
                            <w:proofErr w:type="gramStart"/>
                            <w:r>
                              <w:rPr>
                                <w:rFonts w:ascii="Marianne" w:hAnsi="Marianne"/>
                                <w:color w:val="000091" w:themeColor="text2"/>
                                <w:spacing w:val="-2"/>
                                <w:sz w:val="18"/>
                                <w:szCs w:val="18"/>
                              </w:rPr>
                              <w:t>modélisation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79EC" id="_x0000_s1064" type="#_x0000_t202" style="position:absolute;left:0;text-align:left;margin-left:209.7pt;margin-top:8.05pt;width:72.5pt;height:110.6pt;z-index:25199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lQwIAAGgEAAAOAAAAZHJzL2Uyb0RvYy54bWysVE2P0zAQvSPxHyzfadJsux9R09XSpQhp&#10;+ZAWLtxc22ksbI+x3Sbl1zN22lLghrhE9sz4zcybN1ncD0aTvfRBgW3odFJSIi0Hoey2oV8+r1/d&#10;UhIis4JpsLKhBxno/fLli0XvallBB1pITxDEhrp3De1idHVRBN5Jw8IEnLTobMEbFvHqt4XwrEd0&#10;o4uqLK+LHrxwHrgMAa2Po5MuM37bSh4/tm2QkeiGYm0xf33+btK3WC5YvfXMdYofy2D/UIVhymLS&#10;M9Qji4zsvPoLyijuIUAbJxxMAW2ruMw9YDfT8o9unjvmZO4FyQnuTFP4f7D8w/6TJ0rg7K7mlFhm&#10;cEhfcVRESBLlECWpEkm9CzXGPjuMjsNrGPBBbji4J+DfArGw6pjdygfvoe8kE1jkNL0sLp6OOCGB&#10;bPr3IDAX20XIQEPrTWIQOSGIjsM6nAeEdRCOxruqvJmjh6NrOitn11WeYMHq02vnQ3wrwZB0aKhH&#10;AWR0tn8KMVXD6lNIShZAK7FWWudLEp1caU/2DOXCOJc2Vvm53hksd7Sj7MqjcNCM8hrNtyczpsjy&#10;TUg54W9JtCU9NjKv5hnYQsqeVWhUxFXQyjQ0Yx1zJC7fWJFDIlN6PGMSbY/kJj5HZuOwGfIwr85D&#10;24A4IN0eRunjquKhA/+Dkh5l39Dwfce8pES/sziyu+lslvYkX2bzGySY+EvP5tLDLEeohkZKxuMq&#10;5t3KbLoHHO1aZdaTBsZKjjWjnDM3x9VL+3J5z1G/fhDLnwAAAP//AwBQSwMEFAAGAAgAAAAhAHV2&#10;PoPjAAAACgEAAA8AAABkcnMvZG93bnJldi54bWxMj8FOwzAMhu9IvENkJC6Ipd26FkrTCZAmDkgI&#10;tkmIW9Z4TUWTdEm2dW+POcHR/j/9/lwtRtOzI/rQOSsgnSTA0DZOdbYVsFkvb++AhSitkr2zKOCM&#10;ARb15UUlS+VO9gOPq9gyKrGhlAJ0jEPJeWg0GhkmbkBL2c55IyONvuXKyxOVm55PkyTnRnaWLmg5&#10;4LPG5nt1MALeXz9f9Nfb2RdPbr/riv3NspijENdX4+MDsIhj/IPhV5/UoSanrTtYFVgvIEvvM0Ip&#10;yFNgBMzzjBZbAdNZMQNeV/z/C/UPAAAA//8DAFBLAQItABQABgAIAAAAIQC2gziS/gAAAOEBAAAT&#10;AAAAAAAAAAAAAAAAAAAAAABbQ29udGVudF9UeXBlc10ueG1sUEsBAi0AFAAGAAgAAAAhADj9If/W&#10;AAAAlAEAAAsAAAAAAAAAAAAAAAAALwEAAF9yZWxzLy5yZWxzUEsBAi0AFAAGAAgAAAAhAAH/l+VD&#10;AgAAaAQAAA4AAAAAAAAAAAAAAAAALgIAAGRycy9lMm9Eb2MueG1sUEsBAi0AFAAGAAgAAAAhAHV2&#10;PoPjAAAACgEAAA8AAAAAAAAAAAAAAAAAnQQAAGRycy9kb3ducmV2LnhtbFBLBQYAAAAABAAEAPMA&#10;AACtBQAAAAA=&#10;" fillcolor="#dde2f2 [661]" stroked="f">
                <v:textbox style="mso-fit-shape-to-text:t">
                  <w:txbxContent>
                    <w:p w14:paraId="66BD2425" w14:textId="200D0348" w:rsidR="00741278" w:rsidRPr="00466112" w:rsidRDefault="00741278" w:rsidP="00741278">
                      <w:pPr>
                        <w:rPr>
                          <w:color w:val="000091" w:themeColor="text2"/>
                          <w:spacing w:val="-2"/>
                        </w:rPr>
                      </w:pPr>
                      <w:r>
                        <w:rPr>
                          <w:rFonts w:ascii="Marianne" w:hAnsi="Marianne"/>
                          <w:color w:val="000091" w:themeColor="text2"/>
                          <w:spacing w:val="-2"/>
                          <w:sz w:val="18"/>
                          <w:szCs w:val="18"/>
                        </w:rPr>
                        <w:t>modélisation</w:t>
                      </w:r>
                    </w:p>
                  </w:txbxContent>
                </v:textbox>
                <w10:wrap type="square" anchorx="margin"/>
              </v:shape>
            </w:pict>
          </mc:Fallback>
        </mc:AlternateContent>
      </w:r>
      <w:r w:rsidR="00466112" w:rsidRPr="00466112">
        <w:rPr>
          <w:rFonts w:ascii="Marianne" w:hAnsi="Marianne"/>
          <w:noProof/>
          <w:sz w:val="18"/>
          <w:szCs w:val="18"/>
          <w:lang w:eastAsia="fr-FR"/>
        </w:rPr>
        <mc:AlternateContent>
          <mc:Choice Requires="wps">
            <w:drawing>
              <wp:anchor distT="45720" distB="45720" distL="114300" distR="114300" simplePos="0" relativeHeight="251982848" behindDoc="0" locked="0" layoutInCell="1" allowOverlap="1" wp14:anchorId="4D69DDD9" wp14:editId="33A77FE9">
                <wp:simplePos x="0" y="0"/>
                <wp:positionH relativeFrom="margin">
                  <wp:posOffset>1299210</wp:posOffset>
                </wp:positionH>
                <wp:positionV relativeFrom="paragraph">
                  <wp:posOffset>103505</wp:posOffset>
                </wp:positionV>
                <wp:extent cx="1344295" cy="1404620"/>
                <wp:effectExtent l="0" t="0" r="8255" b="7620"/>
                <wp:wrapSquare wrapText="bothSides"/>
                <wp:docPr id="3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404620"/>
                        </a:xfrm>
                        <a:prstGeom prst="rect">
                          <a:avLst/>
                        </a:prstGeom>
                        <a:solidFill>
                          <a:schemeClr val="accent2">
                            <a:lumMod val="20000"/>
                            <a:lumOff val="80000"/>
                          </a:schemeClr>
                        </a:solidFill>
                        <a:ln w="9525">
                          <a:noFill/>
                          <a:miter lim="800000"/>
                          <a:headEnd/>
                          <a:tailEnd/>
                        </a:ln>
                      </wps:spPr>
                      <wps:txbx>
                        <w:txbxContent>
                          <w:p w14:paraId="1A602D13" w14:textId="27FB485F" w:rsidR="00466112" w:rsidRPr="00466112" w:rsidRDefault="00466112" w:rsidP="00466112">
                            <w:pPr>
                              <w:rPr>
                                <w:color w:val="000091" w:themeColor="text2"/>
                                <w:spacing w:val="-2"/>
                              </w:rPr>
                            </w:pPr>
                            <w:proofErr w:type="gramStart"/>
                            <w:r>
                              <w:rPr>
                                <w:rFonts w:ascii="Marianne" w:hAnsi="Marianne"/>
                                <w:color w:val="000091" w:themeColor="text2"/>
                                <w:spacing w:val="-2"/>
                                <w:sz w:val="18"/>
                                <w:szCs w:val="18"/>
                              </w:rPr>
                              <w:t>évaluation</w:t>
                            </w:r>
                            <w:proofErr w:type="gramEnd"/>
                            <w:r>
                              <w:rPr>
                                <w:rFonts w:ascii="Marianne" w:hAnsi="Marianne"/>
                                <w:color w:val="000091" w:themeColor="text2"/>
                                <w:spacing w:val="-2"/>
                                <w:sz w:val="18"/>
                                <w:szCs w:val="18"/>
                              </w:rPr>
                              <w:t xml:space="preserve"> d’impact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69DDD9" id="_x0000_s1065" type="#_x0000_t202" style="position:absolute;left:0;text-align:left;margin-left:102.3pt;margin-top:8.15pt;width:105.85pt;height:110.6pt;z-index:25198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DhRAIAAGkEAAAOAAAAZHJzL2Uyb0RvYy54bWysVE2P0zAQvSPxHyzfadJsumyjpqulSxHS&#10;8iEtXLi5jtNY2B5ju02WX8/YSbsFbohLZM+M38y8eZPV7aAVOQrnJZiazmc5JcJwaKTZ1/Trl+2r&#10;G0p8YKZhCoyo6ZPw9Hb98sWqt5UooAPVCEcQxPiqtzXtQrBVlnneCc38DKww6GzBaRbw6vZZ41iP&#10;6FplRZ5fZz24xjrgwnu03o9Ouk74bSt4+NS2XgSiaoq1hfR16buL32y9YtXeMdtJPpXB/qEKzaTB&#10;pGeoexYYOTj5F5SW3IGHNsw46AzaVnKResBu5vkf3Tx2zIrUC5Lj7Zkm//9g+cfjZ0dkU9OrOY7K&#10;MI1D+oajIo0gQQxBkCKS1FtfYeyjxegwvIEBh50a9vYB+HdPDGw6ZvbizjnoO8EaLHIeX2YXT0cc&#10;H0F2/QdoMBc7BEhAQ+t0ZBA5IYiOw3o6DwjrIDymvCrLYrmghKNvXubldZFGmLHq9Nw6H94J0CQe&#10;aupQAQmeHR98iOWw6hQSs3lQstlKpdIlqk5slCNHhnphnAsTivRcHTTWO9pRd/mkHDSjvkbzzcmM&#10;KZJ+I1JK+FsSZUhf0+WiWCRgAzF7kqGWAXdBSV3ThDXliGS+NU0KCUyq8YxJlJnYjYSO1IZhN4zT&#10;TI8j9TtonpBvB6P2cVfx0IH7SUmPuq+p/3FgTlCi3huc2XJelnFR0qVcvEaCibv07C49zHCEqmmg&#10;ZDxuQlquxKa9w9luZWL9uZKpZtRz4mbavbgwl/cU9fyHWP8CAAD//wMAUEsDBBQABgAIAAAAIQAb&#10;QQDW4QAAAAoBAAAPAAAAZHJzL2Rvd25yZXYueG1sTI9NS8NAEIbvgv9hGcGLtBv7kUjMpqhQPAhF&#10;W0G8bbPTJJidTXe3bfrvHb3obYbn5Z1nisVgO3FEH1pHCm7HCQikypmWagXvm+XoDkSImozuHKGC&#10;MwZYlJcXhc6NO9EbHtexFlxCIdcKmhj7XMpQNWh1GLseidnOeasjr76WxusTl9tOTpIklVa3xBca&#10;3eNTg9XX+mAVvL58PDefq7PPHt1+12b7m2U2R6Wur4aHexARh/gXhh99VoeSnbbuQCaITsEkmaUc&#10;ZZBOQXBg9jtsmUyzOciykP9fKL8BAAD//wMAUEsBAi0AFAAGAAgAAAAhALaDOJL+AAAA4QEAABMA&#10;AAAAAAAAAAAAAAAAAAAAAFtDb250ZW50X1R5cGVzXS54bWxQSwECLQAUAAYACAAAACEAOP0h/9YA&#10;AACUAQAACwAAAAAAAAAAAAAAAAAvAQAAX3JlbHMvLnJlbHNQSwECLQAUAAYACAAAACEAQDtg4UQC&#10;AABpBAAADgAAAAAAAAAAAAAAAAAuAgAAZHJzL2Uyb0RvYy54bWxQSwECLQAUAAYACAAAACEAG0EA&#10;1uEAAAAKAQAADwAAAAAAAAAAAAAAAACeBAAAZHJzL2Rvd25yZXYueG1sUEsFBgAAAAAEAAQA8wAA&#10;AKwFAAAAAA==&#10;" fillcolor="#dde2f2 [661]" stroked="f">
                <v:textbox style="mso-fit-shape-to-text:t">
                  <w:txbxContent>
                    <w:p w14:paraId="1A602D13" w14:textId="27FB485F" w:rsidR="00466112" w:rsidRPr="00466112" w:rsidRDefault="00466112" w:rsidP="00466112">
                      <w:pPr>
                        <w:rPr>
                          <w:color w:val="000091" w:themeColor="text2"/>
                          <w:spacing w:val="-2"/>
                        </w:rPr>
                      </w:pPr>
                      <w:r>
                        <w:rPr>
                          <w:rFonts w:ascii="Marianne" w:hAnsi="Marianne"/>
                          <w:color w:val="000091" w:themeColor="text2"/>
                          <w:spacing w:val="-2"/>
                          <w:sz w:val="18"/>
                          <w:szCs w:val="18"/>
                        </w:rPr>
                        <w:t>évaluation d’impact</w:t>
                      </w:r>
                    </w:p>
                  </w:txbxContent>
                </v:textbox>
                <w10:wrap type="square" anchorx="margin"/>
              </v:shape>
            </w:pict>
          </mc:Fallback>
        </mc:AlternateContent>
      </w:r>
    </w:p>
    <w:p w14:paraId="0711B6E0" w14:textId="50D281A5" w:rsidR="00466112" w:rsidRDefault="00741278" w:rsidP="003D4098">
      <w:pPr>
        <w:spacing w:before="120"/>
        <w:jc w:val="both"/>
        <w:rPr>
          <w:rFonts w:ascii="Marianne" w:hAnsi="Marianne"/>
          <w:sz w:val="18"/>
          <w:szCs w:val="18"/>
        </w:rPr>
      </w:pPr>
      <w:r w:rsidRPr="00466112">
        <w:rPr>
          <w:rFonts w:ascii="Marianne" w:hAnsi="Marianne"/>
          <w:noProof/>
          <w:sz w:val="18"/>
          <w:szCs w:val="18"/>
          <w:lang w:eastAsia="fr-FR"/>
        </w:rPr>
        <mc:AlternateContent>
          <mc:Choice Requires="wps">
            <w:drawing>
              <wp:anchor distT="45720" distB="45720" distL="114300" distR="114300" simplePos="0" relativeHeight="252003328" behindDoc="0" locked="0" layoutInCell="1" allowOverlap="1" wp14:anchorId="6036E3FD" wp14:editId="6EC7BE18">
                <wp:simplePos x="0" y="0"/>
                <wp:positionH relativeFrom="column">
                  <wp:posOffset>3220415</wp:posOffset>
                </wp:positionH>
                <wp:positionV relativeFrom="paragraph">
                  <wp:posOffset>151130</wp:posOffset>
                </wp:positionV>
                <wp:extent cx="709295" cy="1404620"/>
                <wp:effectExtent l="0" t="0" r="14605" b="26670"/>
                <wp:wrapSquare wrapText="bothSides"/>
                <wp:docPr id="1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404620"/>
                        </a:xfrm>
                        <a:prstGeom prst="rect">
                          <a:avLst/>
                        </a:prstGeom>
                        <a:noFill/>
                        <a:ln w="9525">
                          <a:solidFill>
                            <a:schemeClr val="tx2"/>
                          </a:solidFill>
                          <a:miter lim="800000"/>
                          <a:headEnd/>
                          <a:tailEnd/>
                        </a:ln>
                      </wps:spPr>
                      <wps:txbx>
                        <w:txbxContent>
                          <w:p w14:paraId="38212306" w14:textId="35DD4A79" w:rsidR="00741278" w:rsidRPr="00466112" w:rsidRDefault="00741278" w:rsidP="00741278">
                            <w:pPr>
                              <w:rPr>
                                <w:color w:val="000091" w:themeColor="text2"/>
                              </w:rPr>
                            </w:pPr>
                            <w:proofErr w:type="gramStart"/>
                            <w:r>
                              <w:rPr>
                                <w:rFonts w:ascii="Marianne" w:hAnsi="Marianne"/>
                                <w:color w:val="000091" w:themeColor="text2"/>
                                <w:sz w:val="18"/>
                                <w:szCs w:val="18"/>
                              </w:rPr>
                              <w:t>fin</w:t>
                            </w:r>
                            <w:proofErr w:type="gramEnd"/>
                            <w:r w:rsidRPr="00466112">
                              <w:rPr>
                                <w:rFonts w:ascii="Marianne" w:hAnsi="Marianne"/>
                                <w:color w:val="000091" w:themeColor="text2"/>
                                <w:sz w:val="18"/>
                                <w:szCs w:val="18"/>
                              </w:rPr>
                              <w:t xml:space="preserve"> étude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6E3FD" id="_x0000_s1066" type="#_x0000_t202" style="position:absolute;left:0;text-align:left;margin-left:253.6pt;margin-top:11.9pt;width:55.85pt;height:110.6pt;z-index:25200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FuKwIAACkEAAAOAAAAZHJzL2Uyb0RvYy54bWysU02P2yAQvVfqf0DcGzteZ7Ox4qy22aaq&#10;tP2Qtr30RjCOUYGhQGJnf30HnKRRe6vqAwLPzGPmvcfyftCKHITzEkxNp5OcEmE4NNLsavrt6+bN&#10;HSU+MNMwBUbU9Cg8vV+9frXsbSUK6EA1whEEMb7qbU27EGyVZZ53QjM/ASsMBltwmgU8ul3WONYj&#10;ulZZkee3WQ+usQ648B7/Po5Bukr4bSt4+Ny2XgSiaoq9hbS6tG7jmq2WrNo5ZjvJT22wf+hCM2nw&#10;0gvUIwuM7J38C0pL7sBDGyYcdAZtK7lIM+A00/yPaZ47ZkWaBcnx9kKT/3+w/NPhiyOyQe1u5pQY&#10;plGk7ygVaQQJYgiCFJGk3voKc58tZofhLQxYkAb29gn4D08MrDtmduLBOeg7wRpschors6vSEcdH&#10;kG3/ERq8i+0DJKChdToyiJwQREexjheBsA/C8ec8XxSLGSUcQ9MyL2+LpGDGqnO1dT68F6BJ3NTU&#10;oQESOjs8+RC7YdU5JV5mYCOVSiZQhvQ1XcyK2TgXKNnEYExLdhRr5ciBoZHCkDhBLH+dpWVALyup&#10;a3qXx290VyTjnWnSJYFJNe6xWJkTO5GQkZowbIekxk15Zn0LzRH5cjB6F98abjpwL5T06Nua+p97&#10;5gQl6oNBzhfTsoxGT4dyNkeGiLuObK8jzHCEwokoGbfrkB5HGto+oDYbmWiLIo6dnHpGPyY2T28n&#10;Gv76nLJ+v/DVLwAAAP//AwBQSwMEFAAGAAgAAAAhANBrM0ffAAAACgEAAA8AAABkcnMvZG93bnJl&#10;di54bWxMj8FOwzAMhu9IvENkJG4sWWFjK02nCdELEwfGxDltTFtonNKkW/f2mBMcbX/6/f3ZZnKd&#10;OOIQWk8a5jMFAqnytqVaw+GtuFmBCNGQNZ0n1HDGAJv88iIzqfUnesXjPtaCQyikRkMTY59KGaoG&#10;nQkz3yPx7cMPzkQeh1rawZw43HUyUWopnWmJPzSmx8cGq6/96DRQcl7773JbNC/j8/vn7qBcsXvS&#10;+vpq2j6AiDjFPxh+9VkdcnYq/Ug2iE7DQt0njGpIbrkCA8v5ag2i5MXdQoHMM/m/Qv4DAAD//wMA&#10;UEsBAi0AFAAGAAgAAAAhALaDOJL+AAAA4QEAABMAAAAAAAAAAAAAAAAAAAAAAFtDb250ZW50X1R5&#10;cGVzXS54bWxQSwECLQAUAAYACAAAACEAOP0h/9YAAACUAQAACwAAAAAAAAAAAAAAAAAvAQAAX3Jl&#10;bHMvLnJlbHNQSwECLQAUAAYACAAAACEA5dqhbisCAAApBAAADgAAAAAAAAAAAAAAAAAuAgAAZHJz&#10;L2Uyb0RvYy54bWxQSwECLQAUAAYACAAAACEA0GszR98AAAAKAQAADwAAAAAAAAAAAAAAAACFBAAA&#10;ZHJzL2Rvd25yZXYueG1sUEsFBgAAAAAEAAQA8wAAAJEFAAAAAA==&#10;" filled="f" strokecolor="#000091 [3215]">
                <v:textbox style="mso-fit-shape-to-text:t">
                  <w:txbxContent>
                    <w:p w14:paraId="38212306" w14:textId="35DD4A79" w:rsidR="00741278" w:rsidRPr="00466112" w:rsidRDefault="00741278" w:rsidP="00741278">
                      <w:pPr>
                        <w:rPr>
                          <w:color w:val="000091" w:themeColor="text2"/>
                        </w:rPr>
                      </w:pPr>
                      <w:r>
                        <w:rPr>
                          <w:rFonts w:ascii="Marianne" w:hAnsi="Marianne"/>
                          <w:color w:val="000091" w:themeColor="text2"/>
                          <w:sz w:val="18"/>
                          <w:szCs w:val="18"/>
                        </w:rPr>
                        <w:t>fin</w:t>
                      </w:r>
                      <w:r w:rsidRPr="00466112">
                        <w:rPr>
                          <w:rFonts w:ascii="Marianne" w:hAnsi="Marianne"/>
                          <w:color w:val="000091" w:themeColor="text2"/>
                          <w:sz w:val="18"/>
                          <w:szCs w:val="18"/>
                        </w:rPr>
                        <w:t xml:space="preserve"> étude</w:t>
                      </w:r>
                    </w:p>
                  </w:txbxContent>
                </v:textbox>
                <w10:wrap type="square"/>
              </v:shape>
            </w:pict>
          </mc:Fallback>
        </mc:AlternateContent>
      </w:r>
      <w:r w:rsidRPr="00466112">
        <w:rPr>
          <w:rFonts w:ascii="Marianne" w:hAnsi="Marianne"/>
          <w:noProof/>
          <w:sz w:val="18"/>
          <w:szCs w:val="18"/>
          <w:lang w:eastAsia="fr-FR"/>
        </w:rPr>
        <mc:AlternateContent>
          <mc:Choice Requires="wps">
            <w:drawing>
              <wp:anchor distT="45720" distB="45720" distL="114300" distR="114300" simplePos="0" relativeHeight="251969536" behindDoc="0" locked="0" layoutInCell="1" allowOverlap="1" wp14:anchorId="0A1A04F6" wp14:editId="072E3BE2">
                <wp:simplePos x="0" y="0"/>
                <wp:positionH relativeFrom="column">
                  <wp:posOffset>-340995</wp:posOffset>
                </wp:positionH>
                <wp:positionV relativeFrom="paragraph">
                  <wp:posOffset>109059</wp:posOffset>
                </wp:positionV>
                <wp:extent cx="836295" cy="1404620"/>
                <wp:effectExtent l="0" t="0" r="20955" b="20955"/>
                <wp:wrapSquare wrapText="bothSides"/>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404620"/>
                        </a:xfrm>
                        <a:prstGeom prst="rect">
                          <a:avLst/>
                        </a:prstGeom>
                        <a:noFill/>
                        <a:ln w="9525">
                          <a:solidFill>
                            <a:schemeClr val="tx2"/>
                          </a:solidFill>
                          <a:miter lim="800000"/>
                          <a:headEnd/>
                          <a:tailEnd/>
                        </a:ln>
                      </wps:spPr>
                      <wps:txbx>
                        <w:txbxContent>
                          <w:p w14:paraId="2483AED2" w14:textId="40F08340" w:rsidR="00466112" w:rsidRPr="00466112" w:rsidRDefault="00466112" w:rsidP="00466112">
                            <w:pPr>
                              <w:rPr>
                                <w:color w:val="000091" w:themeColor="text2"/>
                              </w:rPr>
                            </w:pPr>
                            <w:r w:rsidRPr="00466112">
                              <w:rPr>
                                <w:rFonts w:ascii="Marianne" w:hAnsi="Marianne"/>
                                <w:color w:val="000091" w:themeColor="text2"/>
                                <w:sz w:val="18"/>
                                <w:szCs w:val="18"/>
                              </w:rPr>
                              <w:t>Lancement étude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A04F6" id="_x0000_s1067" type="#_x0000_t202" style="position:absolute;left:0;text-align:left;margin-left:-26.85pt;margin-top:8.6pt;width:65.85pt;height:110.6pt;z-index:25196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xpKgIAACkEAAAOAAAAZHJzL2Uyb0RvYy54bWysU02P2yAQvVfqf0DcG9vZJN1YcVbbbFNV&#10;2n5I2156I4BjVGAokNi7v74Dzmaj9lbVBwSemcebN4/VzWA0OUofFNiGVpOSEmk5CGX3Df3+bfvm&#10;mpIQmRVMg5UNfZSB3qxfv1r1rpZT6EAL6QmC2FD3rqFdjK4uisA7aViYgJMWgy14wyIe/b4QnvWI&#10;bnQxLctF0YMXzgOXIeDfuzFI1xm/bSWPX9o2yEh0Q5FbzKvP6y6txXrF6r1nrlP8RIP9AwvDlMVL&#10;z1B3LDJy8OovKKO4hwBtnHAwBbSt4jL3gN1U5R/dPHTMydwLihPcWabw/2D55+NXT5Ro6FVVUWKZ&#10;wSH9wFERIUmUQ5RkmkTqXagx98FhdhzewYDDzg0Hdw/8ZyAWNh2ze3nrPfSdZAJJVqmyuCgdcUIC&#10;2fWfQOBd7BAhAw2tN0lB1IQgOg7r8Twg5EE4/ry+WkyXc0o4hqpZOVtM8wQLVj9XOx/iBwmGpE1D&#10;PRogo7PjfYiJDaufU9JlFrZK62wCbUnf0OV8Oh/7Aq1ECqa0bEe50Z4cGRopDlkTxAqXWUZF9LJW&#10;BomW6RvdlcR4b0W+JDKlxz0Wa3tSJwkyShOH3ZCngSywIEm3A/GIenkYvYtvDTcd+CdKevRtQ8Ov&#10;A/OSEv3RoubLajZLRs+H2fwtKkT8ZWR3GWGWIxR2RMm43cT8OHLT7hZns1VZthcmJ87ox6zm6e0k&#10;w1+ec9bLC1//BgAA//8DAFBLAwQUAAYACAAAACEAxHsWP94AAAAJAQAADwAAAGRycy9kb3ducmV2&#10;LnhtbEyPQU+DQBCF7yb+h82YeGsXqQoiS9MYudj0YG08LzCyKDuL7NLSf+940uPkfXnzvXw9214c&#10;cfSdIwU3ywgEUu2ajloFh7dykYLwQVOje0eo4Iwe1sXlRa6zxp3oFY/70AouIZ9pBSaEIZPS1wat&#10;9ks3IHH24UarA59jK5tRn7jc9jKOontpdUf8wegBnwzWX/vJKqD4/OC+q01pdtPL++f2ENly+6zU&#10;9dW8eQQRcA5/MPzqszoU7FS5iRovegWLu1XCKAdJDIKBJOVtlYJ4ld6CLHL5f0HxAwAA//8DAFBL&#10;AQItABQABgAIAAAAIQC2gziS/gAAAOEBAAATAAAAAAAAAAAAAAAAAAAAAABbQ29udGVudF9UeXBl&#10;c10ueG1sUEsBAi0AFAAGAAgAAAAhADj9If/WAAAAlAEAAAsAAAAAAAAAAAAAAAAALwEAAF9yZWxz&#10;Ly5yZWxzUEsBAi0AFAAGAAgAAAAhAEC5fGkqAgAAKQQAAA4AAAAAAAAAAAAAAAAALgIAAGRycy9l&#10;Mm9Eb2MueG1sUEsBAi0AFAAGAAgAAAAhAMR7Fj/eAAAACQEAAA8AAAAAAAAAAAAAAAAAhAQAAGRy&#10;cy9kb3ducmV2LnhtbFBLBQYAAAAABAAEAPMAAACPBQAAAAA=&#10;" filled="f" strokecolor="#000091 [3215]">
                <v:textbox style="mso-fit-shape-to-text:t">
                  <w:txbxContent>
                    <w:p w14:paraId="2483AED2" w14:textId="40F08340" w:rsidR="00466112" w:rsidRPr="00466112" w:rsidRDefault="00466112" w:rsidP="00466112">
                      <w:pPr>
                        <w:rPr>
                          <w:color w:val="000091" w:themeColor="text2"/>
                        </w:rPr>
                      </w:pPr>
                      <w:r w:rsidRPr="00466112">
                        <w:rPr>
                          <w:rFonts w:ascii="Marianne" w:hAnsi="Marianne"/>
                          <w:color w:val="000091" w:themeColor="text2"/>
                          <w:sz w:val="18"/>
                          <w:szCs w:val="18"/>
                        </w:rPr>
                        <w:t>Lancement étude</w:t>
                      </w:r>
                    </w:p>
                  </w:txbxContent>
                </v:textbox>
                <w10:wrap type="square"/>
              </v:shape>
            </w:pict>
          </mc:Fallback>
        </mc:AlternateContent>
      </w:r>
    </w:p>
    <w:p w14:paraId="2BC75526" w14:textId="12DC8245" w:rsidR="00741278" w:rsidRDefault="00741278" w:rsidP="003D4098">
      <w:pPr>
        <w:spacing w:before="120"/>
        <w:jc w:val="both"/>
        <w:rPr>
          <w:rFonts w:ascii="Marianne" w:hAnsi="Marianne"/>
          <w:sz w:val="18"/>
          <w:szCs w:val="18"/>
        </w:rPr>
      </w:pPr>
    </w:p>
    <w:p w14:paraId="5AC93F8B" w14:textId="5AC032E2" w:rsidR="00741278" w:rsidRDefault="00741278" w:rsidP="003D4098">
      <w:pPr>
        <w:spacing w:before="120"/>
        <w:jc w:val="both"/>
        <w:rPr>
          <w:rFonts w:ascii="Marianne" w:hAnsi="Marianne"/>
          <w:sz w:val="18"/>
          <w:szCs w:val="18"/>
        </w:rPr>
      </w:pPr>
    </w:p>
    <w:p w14:paraId="7C7DC40F" w14:textId="1CDF0C55" w:rsidR="00DF0989" w:rsidRPr="00DD4EA5" w:rsidRDefault="003D4098" w:rsidP="00DD4EA5">
      <w:pPr>
        <w:spacing w:before="120"/>
        <w:jc w:val="both"/>
        <w:rPr>
          <w:rFonts w:ascii="Marianne" w:hAnsi="Marianne"/>
          <w:i/>
          <w:sz w:val="17"/>
          <w:szCs w:val="17"/>
        </w:rPr>
      </w:pPr>
      <w:r w:rsidRPr="003D4098">
        <w:rPr>
          <w:rFonts w:ascii="Marianne" w:hAnsi="Marianne"/>
          <w:i/>
          <w:sz w:val="17"/>
          <w:szCs w:val="17"/>
          <w:u w:val="single"/>
        </w:rPr>
        <w:t>Référente :</w:t>
      </w:r>
      <w:r w:rsidRPr="003D4098">
        <w:rPr>
          <w:rFonts w:ascii="Marianne" w:hAnsi="Marianne"/>
          <w:i/>
          <w:sz w:val="17"/>
          <w:szCs w:val="17"/>
        </w:rPr>
        <w:t xml:space="preserve"> Christiane CHARDON</w:t>
      </w:r>
    </w:p>
    <w:p w14:paraId="1497DDD9" w14:textId="2F7D8F3F" w:rsidR="00274239" w:rsidRPr="00957047" w:rsidRDefault="00826053" w:rsidP="00957047">
      <w:pPr>
        <w:pStyle w:val="Signature3"/>
        <w:spacing w:before="60"/>
        <w:ind w:firstLine="0"/>
        <w:jc w:val="both"/>
        <w:rPr>
          <w:rFonts w:ascii="Marianne" w:hAnsi="Marianne" w:cs="Calibri"/>
          <w:sz w:val="18"/>
          <w:szCs w:val="18"/>
        </w:rPr>
      </w:pPr>
      <w:r w:rsidRPr="00042BFA">
        <w:rPr>
          <w:rFonts w:ascii="Marianne" w:hAnsi="Marianne"/>
          <w:i/>
          <w:noProof/>
          <w:sz w:val="16"/>
          <w:szCs w:val="18"/>
        </w:rPr>
        <mc:AlternateContent>
          <mc:Choice Requires="wps">
            <w:drawing>
              <wp:anchor distT="0" distB="0" distL="114300" distR="114300" simplePos="0" relativeHeight="251880448" behindDoc="0" locked="0" layoutInCell="1" allowOverlap="1" wp14:anchorId="21DD28E7" wp14:editId="7EED3A33">
                <wp:simplePos x="0" y="0"/>
                <wp:positionH relativeFrom="page">
                  <wp:posOffset>586848</wp:posOffset>
                </wp:positionH>
                <wp:positionV relativeFrom="paragraph">
                  <wp:posOffset>5455189</wp:posOffset>
                </wp:positionV>
                <wp:extent cx="6693535" cy="472440"/>
                <wp:effectExtent l="0" t="0" r="0" b="571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535" cy="472440"/>
                        </a:xfrm>
                        <a:prstGeom prst="rect">
                          <a:avLst/>
                        </a:prstGeom>
                        <a:noFill/>
                        <a:ln w="9525">
                          <a:noFill/>
                          <a:miter lim="800000"/>
                          <a:headEnd/>
                          <a:tailEnd/>
                        </a:ln>
                      </wps:spPr>
                      <wps:txbx>
                        <w:txbxContent>
                          <w:p w14:paraId="707C3A3F" w14:textId="77777777" w:rsidR="00CC2D38" w:rsidRPr="004E025F" w:rsidRDefault="00CC2D38" w:rsidP="00D41318">
                            <w:pPr>
                              <w:jc w:val="center"/>
                              <w:rPr>
                                <w:rFonts w:ascii="Marianne" w:hAnsi="Marianne"/>
                                <w:b/>
                                <w:color w:val="9AA8D8" w:themeColor="accent2" w:themeTint="99"/>
                                <w:sz w:val="14"/>
                              </w:rPr>
                            </w:pPr>
                            <w:r w:rsidRPr="004E025F">
                              <w:rPr>
                                <w:rFonts w:ascii="Marianne" w:hAnsi="Marianne"/>
                                <w:b/>
                                <w:color w:val="9AA8D8" w:themeColor="accent2" w:themeTint="99"/>
                                <w:sz w:val="14"/>
                              </w:rPr>
                              <w:t>Publication de la Lettre Autonomie Actu</w:t>
                            </w:r>
                          </w:p>
                          <w:p w14:paraId="68D363B1" w14:textId="77777777" w:rsidR="00CC2D38" w:rsidRPr="004E025F" w:rsidRDefault="00CC2D38" w:rsidP="00D41318">
                            <w:pPr>
                              <w:jc w:val="center"/>
                              <w:rPr>
                                <w:rFonts w:ascii="Marianne" w:hAnsi="Marianne"/>
                                <w:color w:val="9AA8D8" w:themeColor="accent2" w:themeTint="99"/>
                                <w:sz w:val="14"/>
                              </w:rPr>
                            </w:pPr>
                            <w:proofErr w:type="gramStart"/>
                            <w:r w:rsidRPr="004E025F">
                              <w:rPr>
                                <w:rFonts w:ascii="Marianne" w:hAnsi="Marianne"/>
                                <w:color w:val="9AA8D8" w:themeColor="accent2" w:themeTint="99"/>
                                <w:sz w:val="14"/>
                              </w:rPr>
                              <w:t>par</w:t>
                            </w:r>
                            <w:proofErr w:type="gramEnd"/>
                            <w:r w:rsidRPr="004E025F">
                              <w:rPr>
                                <w:rFonts w:ascii="Marianne" w:hAnsi="Marianne"/>
                                <w:color w:val="9AA8D8" w:themeColor="accent2" w:themeTint="99"/>
                                <w:sz w:val="14"/>
                              </w:rPr>
                              <w:t xml:space="preserve"> la direction de l'Autonomie de l'ARS Auvergne-Rhône-Alpes</w:t>
                            </w:r>
                          </w:p>
                          <w:p w14:paraId="10A47138" w14:textId="77777777" w:rsidR="00CC2D38" w:rsidRPr="004E025F" w:rsidRDefault="00CC2D38" w:rsidP="00D41318">
                            <w:pPr>
                              <w:jc w:val="center"/>
                              <w:rPr>
                                <w:rFonts w:ascii="Marianne" w:hAnsi="Marianne"/>
                                <w:color w:val="9AA8D8" w:themeColor="accent2" w:themeTint="99"/>
                                <w:sz w:val="14"/>
                              </w:rPr>
                            </w:pPr>
                            <w:r w:rsidRPr="004E025F">
                              <w:rPr>
                                <w:rFonts w:ascii="Marianne" w:hAnsi="Marianne"/>
                                <w:b/>
                                <w:color w:val="9AA8D8" w:themeColor="accent2" w:themeTint="99"/>
                                <w:sz w:val="14"/>
                              </w:rPr>
                              <w:t>Contact :</w:t>
                            </w:r>
                            <w:r w:rsidRPr="004E025F">
                              <w:rPr>
                                <w:rFonts w:ascii="Marianne" w:hAnsi="Marianne"/>
                                <w:color w:val="9AA8D8" w:themeColor="accent2" w:themeTint="99"/>
                                <w:sz w:val="14"/>
                              </w:rPr>
                              <w:t xml:space="preserve"> Raphaël GLABI, directeur de l’Autonomie – 04 27 86 57 50</w:t>
                            </w:r>
                          </w:p>
                        </w:txbxContent>
                      </wps:txbx>
                      <wps:bodyPr rot="0" vert="horz" wrap="square" lIns="91440" tIns="45720" rIns="91440" bIns="45720" anchor="t" anchorCtr="0">
                        <a:spAutoFit/>
                      </wps:bodyPr>
                    </wps:wsp>
                  </a:graphicData>
                </a:graphic>
              </wp:anchor>
            </w:drawing>
          </mc:Choice>
          <mc:Fallback>
            <w:pict>
              <v:shape w14:anchorId="21DD28E7" id="_x0000_s1068" type="#_x0000_t202" style="position:absolute;left:0;text-align:left;margin-left:46.2pt;margin-top:429.55pt;width:527.05pt;height:37.2pt;z-index:251880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7JFAIAAAAEAAAOAAAAZHJzL2Uyb0RvYy54bWysU02P2yAQvVfqf0DcGyfOx26skNV2t6kq&#10;bT+kbS+9EYxjVGAokNjpr++AkzTa3qr6gMAz83jvzbC6640mB+mDAsvoZDSmRFoBtbI7Rr993by5&#10;pSREbmuuwUpGjzLQu/XrV6vOVbKEFnQtPUEQG6rOMdrG6KqiCKKVhocROGkx2IA3POLR74ra8w7R&#10;jS7K8XhRdOBr50HIEPDv4xCk64zfNFLEz00TZCSaUeQW8+rzuk1rsV7xaue5a5U40eD/wMJwZfHS&#10;C9Qjj5zsvfoLyijhIUATRwJMAU2jhMwaUM1k/ELNc8udzFrQnOAuNoX/Bys+Hb54ompGyzkllhvs&#10;0XfsFKklibKPkpTJo86FClOfHSbH/i302OusN7gnED8CsfDQcruT995D10peI8dJqiyuSgeckEC2&#10;3Ueo8S6+j5CB+sabZCBaQhAde3W89Ad5EIE/F4vldD5FngJjs5tyNssNLHh1rnY+xPcSDEkbRj32&#10;P6Pzw1OIiQ2vzinpMgsbpXWeAW1Jx+hyjja8iBgVcUS1MozejtM3DE0S+c7WuThypYc9XqDtSXUS&#10;OkiO/bbPJk9nZze3UB/RBw/DSOITwk0L/hclHY4jo+HnnntJif5g0cvlJIklMR9m85sSD/46sr2O&#10;cCsQitFIybB9iHnmk7Lg7tHzjcp2pOYMTE6cccyyS6cnkeb4+pyz/jzc9W8AAAD//wMAUEsDBBQA&#10;BgAIAAAAIQARMVPl3wAAAAsBAAAPAAAAZHJzL2Rvd25yZXYueG1sTI/LbsIwEEX3lfoP1lTqrjgB&#10;giDEQagPqYtuStP9EA9x1HgcxYaEv69ZtcvRPbr3TLGbbCcuNPjWsYJ0loAgrp1uuVFQfb09rUH4&#10;gKyxc0wKruRhV97fFZhrN/InXQ6hEbGEfY4KTAh9LqWvDVn0M9cTx+zkBoshnkMj9YBjLLednCfJ&#10;SlpsOS4Y7OnZUP1zOFsFIeh9eq1erX//nj5eRpPUGVZKPT5M+y2IQFP4g+GmH9WhjE5Hd2btRadg&#10;M19GUsE626QgbkC6XGUgjjFaLDKQZSH//1D+AgAA//8DAFBLAQItABQABgAIAAAAIQC2gziS/gAA&#10;AOEBAAATAAAAAAAAAAAAAAAAAAAAAABbQ29udGVudF9UeXBlc10ueG1sUEsBAi0AFAAGAAgAAAAh&#10;ADj9If/WAAAAlAEAAAsAAAAAAAAAAAAAAAAALwEAAF9yZWxzLy5yZWxzUEsBAi0AFAAGAAgAAAAh&#10;AIQvzskUAgAAAAQAAA4AAAAAAAAAAAAAAAAALgIAAGRycy9lMm9Eb2MueG1sUEsBAi0AFAAGAAgA&#10;AAAhABExU+XfAAAACwEAAA8AAAAAAAAAAAAAAAAAbgQAAGRycy9kb3ducmV2LnhtbFBLBQYAAAAA&#10;BAAEAPMAAAB6BQAAAAA=&#10;" filled="f" stroked="f">
                <v:textbox style="mso-fit-shape-to-text:t">
                  <w:txbxContent>
                    <w:p w14:paraId="707C3A3F" w14:textId="77777777" w:rsidR="00CC2D38" w:rsidRPr="004E025F" w:rsidRDefault="00CC2D38" w:rsidP="00D41318">
                      <w:pPr>
                        <w:jc w:val="center"/>
                        <w:rPr>
                          <w:rFonts w:ascii="Marianne" w:hAnsi="Marianne"/>
                          <w:b/>
                          <w:color w:val="9AA8D8" w:themeColor="accent2" w:themeTint="99"/>
                          <w:sz w:val="14"/>
                        </w:rPr>
                      </w:pPr>
                      <w:r w:rsidRPr="004E025F">
                        <w:rPr>
                          <w:rFonts w:ascii="Marianne" w:hAnsi="Marianne"/>
                          <w:b/>
                          <w:color w:val="9AA8D8" w:themeColor="accent2" w:themeTint="99"/>
                          <w:sz w:val="14"/>
                        </w:rPr>
                        <w:t>Publication de la Lettre Autonomie Actu</w:t>
                      </w:r>
                    </w:p>
                    <w:p w14:paraId="68D363B1" w14:textId="77777777" w:rsidR="00CC2D38" w:rsidRPr="004E025F" w:rsidRDefault="00CC2D38" w:rsidP="00D41318">
                      <w:pPr>
                        <w:jc w:val="center"/>
                        <w:rPr>
                          <w:rFonts w:ascii="Marianne" w:hAnsi="Marianne"/>
                          <w:color w:val="9AA8D8" w:themeColor="accent2" w:themeTint="99"/>
                          <w:sz w:val="14"/>
                        </w:rPr>
                      </w:pPr>
                      <w:proofErr w:type="gramStart"/>
                      <w:r w:rsidRPr="004E025F">
                        <w:rPr>
                          <w:rFonts w:ascii="Marianne" w:hAnsi="Marianne"/>
                          <w:color w:val="9AA8D8" w:themeColor="accent2" w:themeTint="99"/>
                          <w:sz w:val="14"/>
                        </w:rPr>
                        <w:t>par</w:t>
                      </w:r>
                      <w:proofErr w:type="gramEnd"/>
                      <w:r w:rsidRPr="004E025F">
                        <w:rPr>
                          <w:rFonts w:ascii="Marianne" w:hAnsi="Marianne"/>
                          <w:color w:val="9AA8D8" w:themeColor="accent2" w:themeTint="99"/>
                          <w:sz w:val="14"/>
                        </w:rPr>
                        <w:t xml:space="preserve"> la direction de l'Autonomie de l'ARS Auvergne-Rhône-Alpes</w:t>
                      </w:r>
                    </w:p>
                    <w:p w14:paraId="10A47138" w14:textId="77777777" w:rsidR="00CC2D38" w:rsidRPr="004E025F" w:rsidRDefault="00CC2D38" w:rsidP="00D41318">
                      <w:pPr>
                        <w:jc w:val="center"/>
                        <w:rPr>
                          <w:rFonts w:ascii="Marianne" w:hAnsi="Marianne"/>
                          <w:color w:val="9AA8D8" w:themeColor="accent2" w:themeTint="99"/>
                          <w:sz w:val="14"/>
                        </w:rPr>
                      </w:pPr>
                      <w:r w:rsidRPr="004E025F">
                        <w:rPr>
                          <w:rFonts w:ascii="Marianne" w:hAnsi="Marianne"/>
                          <w:b/>
                          <w:color w:val="9AA8D8" w:themeColor="accent2" w:themeTint="99"/>
                          <w:sz w:val="14"/>
                        </w:rPr>
                        <w:t>Contact :</w:t>
                      </w:r>
                      <w:r w:rsidRPr="004E025F">
                        <w:rPr>
                          <w:rFonts w:ascii="Marianne" w:hAnsi="Marianne"/>
                          <w:color w:val="9AA8D8" w:themeColor="accent2" w:themeTint="99"/>
                          <w:sz w:val="14"/>
                        </w:rPr>
                        <w:t xml:space="preserve"> Raphaël GLABI, directeur de l’Autonomie – 04 27 86 57 50</w:t>
                      </w:r>
                    </w:p>
                  </w:txbxContent>
                </v:textbox>
                <w10:wrap anchorx="page"/>
              </v:shape>
            </w:pict>
          </mc:Fallback>
        </mc:AlternateContent>
      </w:r>
    </w:p>
    <w:sectPr w:rsidR="00274239" w:rsidRPr="00957047" w:rsidSect="002E3B2D">
      <w:headerReference w:type="default" r:id="rId21"/>
      <w:footerReference w:type="default" r:id="rId22"/>
      <w:headerReference w:type="first" r:id="rId23"/>
      <w:footerReference w:type="first" r:id="rId24"/>
      <w:pgSz w:w="11900" w:h="16840" w:code="9"/>
      <w:pgMar w:top="993" w:right="843" w:bottom="993" w:left="340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377B8" w14:textId="77777777" w:rsidR="00C27455" w:rsidRDefault="00C27455" w:rsidP="00641858">
      <w:r>
        <w:separator/>
      </w:r>
    </w:p>
  </w:endnote>
  <w:endnote w:type="continuationSeparator" w:id="0">
    <w:p w14:paraId="3BE82407" w14:textId="77777777" w:rsidR="00C27455" w:rsidRDefault="00C27455" w:rsidP="00641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charset w:val="00"/>
    <w:family w:val="auto"/>
    <w:pitch w:val="variable"/>
    <w:sig w:usb0="00000001" w:usb1="00000001"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auto"/>
    <w:pitch w:val="variable"/>
    <w:sig w:usb0="E00002FF" w:usb1="4000ACFF" w:usb2="00000001" w:usb3="00000000" w:csb0="0000019F" w:csb1="00000000"/>
  </w:font>
  <w:font w:name="Marianne Medium">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7DA80" w14:textId="77777777" w:rsidR="00CC2D38" w:rsidRDefault="00CC2D38">
    <w:pPr>
      <w:pStyle w:val="Pieddepage"/>
    </w:pPr>
    <w:r>
      <w:rPr>
        <w:noProof/>
        <w:lang w:eastAsia="fr-FR"/>
      </w:rPr>
      <mc:AlternateContent>
        <mc:Choice Requires="wps">
          <w:drawing>
            <wp:anchor distT="0" distB="0" distL="114300" distR="114300" simplePos="0" relativeHeight="251663872" behindDoc="0" locked="0" layoutInCell="1" allowOverlap="1" wp14:anchorId="39E45540" wp14:editId="07A749B3">
              <wp:simplePos x="0" y="0"/>
              <wp:positionH relativeFrom="column">
                <wp:posOffset>142875</wp:posOffset>
              </wp:positionH>
              <wp:positionV relativeFrom="paragraph">
                <wp:posOffset>-347204</wp:posOffset>
              </wp:positionV>
              <wp:extent cx="4838065" cy="381635"/>
              <wp:effectExtent l="0" t="0" r="0" b="0"/>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065" cy="381635"/>
                      </a:xfrm>
                      <a:prstGeom prst="rect">
                        <a:avLst/>
                      </a:prstGeom>
                      <a:noFill/>
                      <a:ln>
                        <a:noFill/>
                      </a:ln>
                      <a:effectLst/>
                    </wps:spPr>
                    <wps:txb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45540" id="_x0000_t202" coordsize="21600,21600" o:spt="202" path="m,l,21600r21600,l21600,xe">
              <v:stroke joinstyle="miter"/>
              <v:path gradientshapeok="t" o:connecttype="rect"/>
            </v:shapetype>
            <v:shape id="Zone de texte 173" o:spid="_x0000_s1070" type="#_x0000_t202" style="position:absolute;margin-left:11.25pt;margin-top:-27.35pt;width:380.95pt;height:3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s4OgIAAHgEAAAOAAAAZHJzL2Uyb0RvYy54bWysVMlu2zAQvRfoPxC81/IeV7AcuAlcFDCS&#10;AE4RIDeaIi2hIoclaUvu13dIyUvTnIpeqCHnzfpmNL9tVEUOwroSdEYHvT4lQnPIS73L6Pfn1acZ&#10;Jc4znbMKtMjoUTh6u/j4YV6bVAyhgCoXlqAT7dLaZLTw3qRJ4nghFHM9MEKjUoJVzOPV7pLcshq9&#10;qyoZ9vvTpAabGwtcOIev962SLqJ/KQX3j1I64UmVUczNx9PGcxvOZDFn6c4yU5S8S4P9QxaKlRqD&#10;nl3dM8/I3pZ/uVIlt+BA+h4HlYCUJRexBqxm0H9TzaZgRsRasDnOnNvk/p9b/nB4sqTMkbubESWa&#10;KSTpFakiuSBeNF6QoMA21caliN4YxPvmCzRoEkt2Zg38h0NIcoVpDRyiQ1saaVX4YsEEDZGJ47n7&#10;GIRwfBzPRrP+dEIJR91oNpiOJiFucrE21vmvAhQJQkYtshszYIe18y30BAnBNKzKqsJ3llb6jwf0&#10;2b6IOCKddci+TThIvtk2aBvELeRHrNpCOz7O8FWJGayZ80/M4rxgPbgD/hEPWUGdUegkSgqwv957&#10;D3ikEbWU1Dh/GXU/98wKSqpvGgn+PBiPw8DGy3hyM8SLvdZsrzV6r+4AR3yA22Z4FAPeVydRWlAv&#10;uCrLEBVVTHOMnVF/Eu98uxW4alwslxGEI2qYX+uN4SeyQ3+fmxdmTUdCmJEHOE0qS99w0WLb5i/3&#10;HmQZibp0tZsaHO9IdbeKYX+u7xF1+WEsfgMAAP//AwBQSwMEFAAGAAgAAAAhALxRgMLeAAAACAEA&#10;AA8AAABkcnMvZG93bnJldi54bWxMj0FOwzAQRfdI3MEaJHat0yihVYhTIaQKhNgQegA3niZR4rEV&#10;20ng9JgVLEf/6f835XHVI5txcr0hAbttAgypMaqnVsD587Q5AHNekpKjIRTwhQ6O1e1NKQtlFvrA&#10;ufYtiyXkCimg894WnLumQy3d1likmF3NpKWP59RyNcklluuRp0nywLXsKS500uJzh81QBy3gFF5e&#10;9fzNg32rm4U6O4Tz+yDE/d369AjM4+r/YPjVj+pQRaeLCaQcGwWkaR5JAZs82wOLwP6QZcAuAvIM&#10;eFXy/w9UPwAAAP//AwBQSwECLQAUAAYACAAAACEAtoM4kv4AAADhAQAAEwAAAAAAAAAAAAAAAAAA&#10;AAAAW0NvbnRlbnRfVHlwZXNdLnhtbFBLAQItABQABgAIAAAAIQA4/SH/1gAAAJQBAAALAAAAAAAA&#10;AAAAAAAAAC8BAABfcmVscy8ucmVsc1BLAQItABQABgAIAAAAIQArS3s4OgIAAHgEAAAOAAAAAAAA&#10;AAAAAAAAAC4CAABkcnMvZTJvRG9jLnhtbFBLAQItABQABgAIAAAAIQC8UYDC3gAAAAgBAAAPAAAA&#10;AAAAAAAAAAAAAJQEAABkcnMvZG93bnJldi54bWxQSwUGAAAAAAQABADzAAAAnwUAAAAA&#10;" filled="f" stroked="f">
              <v:path arrowok="t"/>
              <v:textbo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1659776" behindDoc="0" locked="0" layoutInCell="1" allowOverlap="1" wp14:anchorId="37C31C83" wp14:editId="5329A82D">
              <wp:simplePos x="0" y="0"/>
              <wp:positionH relativeFrom="column">
                <wp:posOffset>-1841500</wp:posOffset>
              </wp:positionH>
              <wp:positionV relativeFrom="paragraph">
                <wp:posOffset>-295275</wp:posOffset>
              </wp:positionV>
              <wp:extent cx="797560" cy="278765"/>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940A" w14:textId="274B4C5B" w:rsidR="00826053"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EC2C2B">
                            <w:rPr>
                              <w:rFonts w:ascii="Marianne" w:hAnsi="Marianne"/>
                              <w:noProof/>
                              <w:color w:val="3C4693"/>
                              <w:sz w:val="15"/>
                              <w:szCs w:val="15"/>
                            </w:rPr>
                            <w:t>6</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826053">
                            <w:rPr>
                              <w:rFonts w:ascii="Marianne" w:hAnsi="Marianne"/>
                              <w:color w:val="3C4693"/>
                              <w:sz w:val="15"/>
                              <w:szCs w:val="15"/>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31C83" id="_x0000_t202" coordsize="21600,21600" o:spt="202" path="m,l,21600r21600,l21600,xe">
              <v:stroke joinstyle="miter"/>
              <v:path gradientshapeok="t" o:connecttype="rect"/>
            </v:shapetype>
            <v:shape id="Text Box 14" o:spid="_x0000_s1070" type="#_x0000_t202" style="position:absolute;margin-left:-145pt;margin-top:-23.25pt;width:62.8pt;height:2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O4hQIAABYFAAAOAAAAZHJzL2Uyb0RvYy54bWysVNuO2yAQfa/Uf0C8Z32pE8dWnNUm21SV&#10;thdptx9ADI5RMVAgsbdV/70DTrLZXqSqqh8wMMNhZs4ZFtdDJ9CBGcuVrHByFWPEZK0ol7sKf3rY&#10;TOYYWUckJUJJVuFHZvH18uWLRa9LlqpWCcoMAhBpy15XuHVOl1Fk65Z1xF4pzSQYG2U64mBpdhE1&#10;pAf0TkRpHM+iXhmqjaqZtbB7OxrxMuA3Davdh6axzCFRYYjNhdGEcevHaLkg5c4Q3fL6GAb5hyg6&#10;wiVceoa6JY6gveG/QHW8Nsqqxl3VqotU0/CahRwgmyT+KZv7lmgWcoHiWH0uk/1/sPX7w0eDOK3w&#10;K4wk6YCiBzY4tFIDSjJfnl7bErzuNfi5AfaB5pCq1Xeq/myRVOuWyB27MUb1LSMUwkv8yeji6Ihj&#10;Pci2f6co3EP2TgWgoTGdrx1UAwE60PR4psbHUsNmXuTTGVhqMKX5PJ9Nww2kPB3Wxro3THXITyps&#10;gPkATg531vlgSHly8XdZJTjdcCHCwuy2a2HQgYBKNuE7oj9zE9I7S+WPjYjjDsQId3ibjzaw/q1I&#10;0ixepcVkM5vnk2yTTSdFHs8ncVKsilmcFdnt5rsPMMnKllPK5B2X7KTAJPs7ho+9MGonaBD1FS6m&#10;6XRk6I9JxuH7XZIdd9CQgncVnp+dSOl5fS0ppE1KR7gY59Hz8EOVoQanf6hKUIEnfpSAG7ZD0FuQ&#10;iFfIVtFHkIVRQBswDI8JTFplvmLUQ2NW2H7ZE8MwEm8lSKtIssx3clhk0zyFhbm0bC8tRNYAVWGH&#10;0Thdu7H799rwXQs3jWKW6gbk2PAglaeojiKG5gs5HR8K392X6+D19JwtfwAAAP//AwBQSwMEFAAG&#10;AAgAAAAhANQT0QfgAAAADAEAAA8AAABkcnMvZG93bnJldi54bWxMj8FOwzAQRO9I/IO1SFxQ6rRK&#10;XRriVIAE4trSD9jE2yQiXkex26R/j3uC245mNPum2M22FxcafedYw3KRgiCunem40XD8/kieQfiA&#10;bLB3TBqu5GFX3t8VmBs38Z4uh9CIWMI+Rw1tCEMupa9bsugXbiCO3smNFkOUYyPNiFMst71cpamS&#10;FjuOH1oc6L2l+udwthpOX9PTejtVn+G42WfqDbtN5a5aPz7Mry8gAs3hLww3/IgOZWSq3JmNF72G&#10;ZLVN45gQr0ytQcRIslRZBqK6mQpkWcj/I8pfAAAA//8DAFBLAQItABQABgAIAAAAIQC2gziS/gAA&#10;AOEBAAATAAAAAAAAAAAAAAAAAAAAAABbQ29udGVudF9UeXBlc10ueG1sUEsBAi0AFAAGAAgAAAAh&#10;ADj9If/WAAAAlAEAAAsAAAAAAAAAAAAAAAAALwEAAF9yZWxzLy5yZWxzUEsBAi0AFAAGAAgAAAAh&#10;AFpaA7iFAgAAFgUAAA4AAAAAAAAAAAAAAAAALgIAAGRycy9lMm9Eb2MueG1sUEsBAi0AFAAGAAgA&#10;AAAhANQT0QfgAAAADAEAAA8AAAAAAAAAAAAAAAAA3wQAAGRycy9kb3ducmV2LnhtbFBLBQYAAAAA&#10;BAAEAPMAAADsBQAAAAA=&#10;" stroked="f">
              <v:textbox>
                <w:txbxContent>
                  <w:p w14:paraId="2FEC940A" w14:textId="274B4C5B" w:rsidR="00826053"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EC2C2B">
                      <w:rPr>
                        <w:rFonts w:ascii="Marianne" w:hAnsi="Marianne"/>
                        <w:noProof/>
                        <w:color w:val="3C4693"/>
                        <w:sz w:val="15"/>
                        <w:szCs w:val="15"/>
                      </w:rPr>
                      <w:t>6</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826053">
                      <w:rPr>
                        <w:rFonts w:ascii="Marianne" w:hAnsi="Marianne"/>
                        <w:color w:val="3C4693"/>
                        <w:sz w:val="15"/>
                        <w:szCs w:val="15"/>
                      </w:rPr>
                      <w:t>6</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AE4FE" w14:textId="76DCBE5D" w:rsidR="00CC2D38" w:rsidRDefault="00CC2D38">
    <w:pPr>
      <w:pStyle w:val="Pieddepage"/>
    </w:pPr>
    <w:r>
      <w:rPr>
        <w:noProof/>
        <w:lang w:eastAsia="fr-FR"/>
      </w:rPr>
      <mc:AlternateContent>
        <mc:Choice Requires="wps">
          <w:drawing>
            <wp:anchor distT="0" distB="0" distL="114300" distR="114300" simplePos="0" relativeHeight="251661824" behindDoc="0" locked="0" layoutInCell="1" allowOverlap="1" wp14:anchorId="497092C7" wp14:editId="7EBBB993">
              <wp:simplePos x="0" y="0"/>
              <wp:positionH relativeFrom="column">
                <wp:posOffset>-133350</wp:posOffset>
              </wp:positionH>
              <wp:positionV relativeFrom="paragraph">
                <wp:posOffset>-320040</wp:posOffset>
              </wp:positionV>
              <wp:extent cx="4958715" cy="381635"/>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8715" cy="381635"/>
                      </a:xfrm>
                      <a:prstGeom prst="rect">
                        <a:avLst/>
                      </a:prstGeom>
                      <a:noFill/>
                      <a:ln>
                        <a:noFill/>
                      </a:ln>
                      <a:effectLst/>
                    </wps:spPr>
                    <wps:txb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092C7" id="_x0000_t202" coordsize="21600,21600" o:spt="202" path="m,l,21600r21600,l21600,xe">
              <v:stroke joinstyle="miter"/>
              <v:path gradientshapeok="t" o:connecttype="rect"/>
            </v:shapetype>
            <v:shape id="Zone de texte 132" o:spid="_x0000_s1073" type="#_x0000_t202" style="position:absolute;margin-left:-10.5pt;margin-top:-25.2pt;width:390.45pt;height:3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ZpPwIAAH8EAAAOAAAAZHJzL2Uyb0RvYy54bWysVEtv2zAMvg/YfxB0Xxzn0aZGnCJrkWFA&#10;0BZIhwK7KbIUG7NETVJiZ7++lOykWbfTsItMkZ/4+kjPb1tVk4OwrgKd03QwpERoDkWldzn99rz6&#10;NKPEeaYLVoMWOT0KR28XHz/MG5OJEZRQF8ISdKJd1piclt6bLEkcL4VibgBGaDRKsIp5vNpdUljW&#10;oHdVJ6Ph8CppwBbGAhfOofa+M9JF9C+l4P5RSic8qXOKufl42nhuw5ks5izbWWbKivdpsH/IQrFK&#10;Y9Czq3vmGdnb6g9XquIWHEg/4KASkLLiItaA1aTDd9VsSmZErAWb48y5Te7/ueUPhydLqgK5G48o&#10;0UwhSd+RKlII4kXrBQkGbFNjXIbojUG8bz9Di09iyc6sgf9wCEkuMN0Dh+jQllZaFb5YMMGHyMTx&#10;3H0MQjgqJzfT2XU6pYSjbTxLr8bTEDd5e22s818EKBKEnFpkN2bADmvnO+gJEoJpWFV1jXqW1fo3&#10;BfrsNCKOSP86ZN8lHCTfbtvYmPGp+i0URyzeQjdFzvBVhYmsmfNPzOLYYFm4Cv4RD1lDk1PoJUpK&#10;sL/+pg94ZBOtlDQ4hjl1P/fMCkrqrxp5vkknkzC38TKZXo/wYi8t20uL3qs7wElPcekMj2LA+/ok&#10;SgvqBTdmGaKiiWmOsXPqT+Kd75YDN46L5TKCcFIN82u9MfzEeWjzc/vCrOm5CKPyAKeBZdk7Sjps&#10;x8Fy70FWka/Q566r/fDglEfG+40Ma3R5j6i3/8biFQAA//8DAFBLAwQUAAYACAAAACEApt8Y0d8A&#10;AAAJAQAADwAAAGRycy9kb3ducmV2LnhtbEyPwU7DMBBE70j8g7VI3FqnFaUkxKkQUgVCXAj9ADc2&#10;cZR4bcV2Evh6lhO9zWpGs2/Kw2IHNukxdA4FbNYZMI2NUx22Ak6fx9UDsBAlKjk41AK+dYBDdX1V&#10;ykK5GT/0VMeWUQmGQgowMfqC89AYbWVYO6+RvC83WhnpHFuuRjlTuR34NsvuuZUd0gcjvX42uunr&#10;ZAUc08urnX548m91M6PxfTq990Lc3ixPj8CiXuJ/GP7wCR0qYjq7hCqwQcBqu6EtkcQuuwNGif0u&#10;z4GdBeR74FXJLxdUvwAAAP//AwBQSwECLQAUAAYACAAAACEAtoM4kv4AAADhAQAAEwAAAAAAAAAA&#10;AAAAAAAAAAAAW0NvbnRlbnRfVHlwZXNdLnhtbFBLAQItABQABgAIAAAAIQA4/SH/1gAAAJQBAAAL&#10;AAAAAAAAAAAAAAAAAC8BAABfcmVscy8ucmVsc1BLAQItABQABgAIAAAAIQChpjZpPwIAAH8EAAAO&#10;AAAAAAAAAAAAAAAAAC4CAABkcnMvZTJvRG9jLnhtbFBLAQItABQABgAIAAAAIQCm3xjR3wAAAAkB&#10;AAAPAAAAAAAAAAAAAAAAAJkEAABkcnMvZG93bnJldi54bWxQSwUGAAAAAAQABADzAAAApQUAAAAA&#10;" filled="f" stroked="f">
              <v:path arrowok="t"/>
              <v:textbo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AD6A8" w14:textId="77777777" w:rsidR="00C27455" w:rsidRDefault="00C27455" w:rsidP="00641858">
      <w:r>
        <w:separator/>
      </w:r>
    </w:p>
  </w:footnote>
  <w:footnote w:type="continuationSeparator" w:id="0">
    <w:p w14:paraId="2EA9292F" w14:textId="77777777" w:rsidR="00C27455" w:rsidRDefault="00C27455" w:rsidP="00641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252F" w14:textId="77777777" w:rsidR="00CC2D38" w:rsidRDefault="00CC2D38" w:rsidP="00641858">
    <w:pPr>
      <w:pStyle w:val="En-tte"/>
      <w:ind w:left="-1417"/>
    </w:pPr>
    <w:r>
      <w:rPr>
        <w:noProof/>
        <w:lang w:eastAsia="fr-FR"/>
      </w:rPr>
      <w:drawing>
        <wp:anchor distT="0" distB="0" distL="114300" distR="114300" simplePos="0" relativeHeight="251656704" behindDoc="1" locked="0" layoutInCell="1" allowOverlap="1" wp14:anchorId="6AA6F83B" wp14:editId="228DEDB1">
          <wp:simplePos x="0" y="0"/>
          <wp:positionH relativeFrom="column">
            <wp:posOffset>-2173605</wp:posOffset>
          </wp:positionH>
          <wp:positionV relativeFrom="paragraph">
            <wp:posOffset>20320</wp:posOffset>
          </wp:positionV>
          <wp:extent cx="986790" cy="2091690"/>
          <wp:effectExtent l="0" t="0" r="3810" b="3810"/>
          <wp:wrapSquare wrapText="bothSides"/>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r="86984"/>
                  <a:stretch>
                    <a:fillRect/>
                  </a:stretch>
                </pic:blipFill>
                <pic:spPr bwMode="auto">
                  <a:xfrm>
                    <a:off x="0" y="0"/>
                    <a:ext cx="98679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F792" w14:textId="77777777" w:rsidR="00CC2D38" w:rsidRDefault="00CC2D38" w:rsidP="006D3B45">
    <w:pPr>
      <w:pStyle w:val="En-tte"/>
      <w:ind w:left="-3402" w:right="-843"/>
    </w:pPr>
    <w:r>
      <w:rPr>
        <w:noProof/>
        <w:lang w:eastAsia="fr-FR"/>
      </w:rPr>
      <mc:AlternateContent>
        <mc:Choice Requires="wps">
          <w:drawing>
            <wp:anchor distT="0" distB="0" distL="114300" distR="114300" simplePos="0" relativeHeight="251655680" behindDoc="0" locked="0" layoutInCell="1" allowOverlap="1" wp14:anchorId="0025B758" wp14:editId="41F75B26">
              <wp:simplePos x="0" y="0"/>
              <wp:positionH relativeFrom="column">
                <wp:posOffset>-1906905</wp:posOffset>
              </wp:positionH>
              <wp:positionV relativeFrom="paragraph">
                <wp:posOffset>2768600</wp:posOffset>
              </wp:positionV>
              <wp:extent cx="1083310" cy="26860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310" cy="268605"/>
                      </a:xfrm>
                      <a:prstGeom prst="rect">
                        <a:avLst/>
                      </a:prstGeom>
                      <a:noFill/>
                      <a:ln>
                        <a:noFill/>
                      </a:ln>
                      <a:effectLst/>
                    </wps:spPr>
                    <wps:txb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5B758" id="_x0000_t202" coordsize="21600,21600" o:spt="202" path="m,l,21600r21600,l21600,xe">
              <v:stroke joinstyle="miter"/>
              <v:path gradientshapeok="t" o:connecttype="rect"/>
            </v:shapetype>
            <v:shape id="Zone de texte 5" o:spid="_x0000_s1072" type="#_x0000_t202" style="position:absolute;left:0;text-align:left;margin-left:-150.15pt;margin-top:218pt;width:85.3pt;height:2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8QOwIAAHsEAAAOAAAAZHJzL2Uyb0RvYy54bWysVF1v2yAUfZ+0/4B4X+ykSZZZcaqsVaZJ&#10;UVspnSrtjWCIrRkuAxK7+/W9YDvNuj1Ne8HAPdyvc66X162qyUlYV4HO6XiUUiI0h6LSh5x+e9x8&#10;WFDiPNMFq0GLnD4LR69X798tG5OJCZRQF8ISdKJd1piclt6bLEkcL4VibgRGaDRKsIp5PNpDUljW&#10;oHdVJ5M0nScN2MJY4MI5vL3tjHQV/UspuL+X0glP6pxibj6uNq77sCarJcsOlpmy4n0a7B+yUKzS&#10;GPTs6pZ5Ro62+sOVqrgFB9KPOKgEpKy4iDVgNeP0TTW7khkRa8HmOHNuk/t/bvnd6cGSqsjpjBLN&#10;FFL0HYkihSBetF6QWWhRY1yGyJ1BrG8/Q4tUx3Kd2QL/4RCSXGC6Bw7RoSWttCp8sViCD5GF53Pn&#10;MQThwVu6uLoao4mjbTJfzNMYN3l9bazzXwQoEjY5tchszICdts6H+CwbICGYhk1V15HdWv92gcDu&#10;RkR59K9D9l3CYefbfRubMhmq30PxjMVb6BTkDN9UmMiWOf/ALEoGc8cx8Pe4yBqanEK/o6QE++tv&#10;9wGPTKKVkgYlmFP388isoKT+qpHjT+PpNGg2HqazjxM82EvL/tKij+oGUOVjHDjD4zbgfT1spQX1&#10;hNOyDlHRxDTH2Dn1w/bGd4OB08bFeh1BqFLD/FbvDB84D21+bJ+YNT0XQSh3MIiVZW8o6bAdB+uj&#10;B1lFvkKfu6724kGFRxr7aQwjdHmOqNd/xuoFAAD//wMAUEsDBBQABgAIAAAAIQAyBhE64gAAAA0B&#10;AAAPAAAAZHJzL2Rvd25yZXYueG1sTI9BTsMwEEX3SNzBGiR2qdMGtSWNUyGkCoTYEHoAN3HjKPHY&#10;iu0kcHqGFSxn5unP+8VxMQOb1Og7iwLWqxSYwto2HbYCzp+nZA/MB4mNHCwqAV/Kw7G8vSlk3tgZ&#10;P9RUhZZRCPpcCtAhuJxzX2tlpF9Zp5BuVzsaGWgcW96McqZwM/BNmm65kR3SBy2detaq7qtoBJzi&#10;y6uZvnl0b1U9o3Z9PL/3QtzfLU8HYEEt4Q+GX31Sh5KcLjZi49kgIMnSNCNWwEO2pVaEJOvN4w7Y&#10;hVa7fQa8LPj/FuUPAAAA//8DAFBLAQItABQABgAIAAAAIQC2gziS/gAAAOEBAAATAAAAAAAAAAAA&#10;AAAAAAAAAABbQ29udGVudF9UeXBlc10ueG1sUEsBAi0AFAAGAAgAAAAhADj9If/WAAAAlAEAAAsA&#10;AAAAAAAAAAAAAAAALwEAAF9yZWxzLy5yZWxzUEsBAi0AFAAGAAgAAAAhAC4Q3xA7AgAAewQAAA4A&#10;AAAAAAAAAAAAAAAALgIAAGRycy9lMm9Eb2MueG1sUEsBAi0AFAAGAAgAAAAhADIGETriAAAADQEA&#10;AA8AAAAAAAAAAAAAAAAAlQQAAGRycy9kb3ducmV2LnhtbFBLBQYAAAAABAAEAPMAAACkBQAAAAA=&#10;" filled="f" stroked="f">
              <v:path arrowok="t"/>
              <v:textbo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C59"/>
    <w:multiLevelType w:val="hybridMultilevel"/>
    <w:tmpl w:val="68668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446FE6"/>
    <w:multiLevelType w:val="hybridMultilevel"/>
    <w:tmpl w:val="421C8324"/>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3F164F6"/>
    <w:multiLevelType w:val="hybridMultilevel"/>
    <w:tmpl w:val="F0906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406E7D"/>
    <w:multiLevelType w:val="hybridMultilevel"/>
    <w:tmpl w:val="E2B25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BF3D26"/>
    <w:multiLevelType w:val="hybridMultilevel"/>
    <w:tmpl w:val="325A1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7A036D"/>
    <w:multiLevelType w:val="hybridMultilevel"/>
    <w:tmpl w:val="52FE69E0"/>
    <w:lvl w:ilvl="0" w:tplc="2AC87DCA">
      <w:start w:val="88"/>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8717BE"/>
    <w:multiLevelType w:val="hybridMultilevel"/>
    <w:tmpl w:val="6BF28330"/>
    <w:lvl w:ilvl="0" w:tplc="FB1040E2">
      <w:start w:val="88"/>
      <w:numFmt w:val="bullet"/>
      <w:lvlText w:val="•"/>
      <w:lvlJc w:val="left"/>
      <w:pPr>
        <w:ind w:left="1065" w:hanging="705"/>
      </w:pPr>
      <w:rPr>
        <w:rFonts w:ascii="Marianne" w:eastAsia="SimSu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0C35F9"/>
    <w:multiLevelType w:val="hybridMultilevel"/>
    <w:tmpl w:val="97FAD72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866ED7"/>
    <w:multiLevelType w:val="hybridMultilevel"/>
    <w:tmpl w:val="55087612"/>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937412"/>
    <w:multiLevelType w:val="hybridMultilevel"/>
    <w:tmpl w:val="58287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716CDF"/>
    <w:multiLevelType w:val="hybridMultilevel"/>
    <w:tmpl w:val="D4127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03607C"/>
    <w:multiLevelType w:val="hybridMultilevel"/>
    <w:tmpl w:val="6AFEF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991FE3"/>
    <w:multiLevelType w:val="hybridMultilevel"/>
    <w:tmpl w:val="235A7CBC"/>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3" w15:restartNumberingAfterBreak="0">
    <w:nsid w:val="4B5E116E"/>
    <w:multiLevelType w:val="hybridMultilevel"/>
    <w:tmpl w:val="C4B4C990"/>
    <w:lvl w:ilvl="0" w:tplc="040C0001">
      <w:start w:val="1"/>
      <w:numFmt w:val="bullet"/>
      <w:lvlText w:val=""/>
      <w:lvlJc w:val="left"/>
      <w:pPr>
        <w:ind w:left="4046" w:hanging="360"/>
      </w:pPr>
      <w:rPr>
        <w:rFonts w:ascii="Symbol" w:hAnsi="Symbol" w:hint="default"/>
      </w:rPr>
    </w:lvl>
    <w:lvl w:ilvl="1" w:tplc="040C0003">
      <w:start w:val="1"/>
      <w:numFmt w:val="bullet"/>
      <w:lvlText w:val="o"/>
      <w:lvlJc w:val="left"/>
      <w:pPr>
        <w:ind w:left="4766" w:hanging="360"/>
      </w:pPr>
      <w:rPr>
        <w:rFonts w:ascii="Courier New" w:hAnsi="Courier New" w:cs="Courier New" w:hint="default"/>
      </w:rPr>
    </w:lvl>
    <w:lvl w:ilvl="2" w:tplc="040C0005" w:tentative="1">
      <w:start w:val="1"/>
      <w:numFmt w:val="bullet"/>
      <w:lvlText w:val=""/>
      <w:lvlJc w:val="left"/>
      <w:pPr>
        <w:ind w:left="5486" w:hanging="360"/>
      </w:pPr>
      <w:rPr>
        <w:rFonts w:ascii="Wingdings" w:hAnsi="Wingdings" w:hint="default"/>
      </w:rPr>
    </w:lvl>
    <w:lvl w:ilvl="3" w:tplc="040C0001" w:tentative="1">
      <w:start w:val="1"/>
      <w:numFmt w:val="bullet"/>
      <w:lvlText w:val=""/>
      <w:lvlJc w:val="left"/>
      <w:pPr>
        <w:ind w:left="6206" w:hanging="360"/>
      </w:pPr>
      <w:rPr>
        <w:rFonts w:ascii="Symbol" w:hAnsi="Symbol" w:hint="default"/>
      </w:rPr>
    </w:lvl>
    <w:lvl w:ilvl="4" w:tplc="040C0003" w:tentative="1">
      <w:start w:val="1"/>
      <w:numFmt w:val="bullet"/>
      <w:lvlText w:val="o"/>
      <w:lvlJc w:val="left"/>
      <w:pPr>
        <w:ind w:left="6926" w:hanging="360"/>
      </w:pPr>
      <w:rPr>
        <w:rFonts w:ascii="Courier New" w:hAnsi="Courier New" w:cs="Courier New" w:hint="default"/>
      </w:rPr>
    </w:lvl>
    <w:lvl w:ilvl="5" w:tplc="040C0005" w:tentative="1">
      <w:start w:val="1"/>
      <w:numFmt w:val="bullet"/>
      <w:lvlText w:val=""/>
      <w:lvlJc w:val="left"/>
      <w:pPr>
        <w:ind w:left="7646" w:hanging="360"/>
      </w:pPr>
      <w:rPr>
        <w:rFonts w:ascii="Wingdings" w:hAnsi="Wingdings" w:hint="default"/>
      </w:rPr>
    </w:lvl>
    <w:lvl w:ilvl="6" w:tplc="040C0001" w:tentative="1">
      <w:start w:val="1"/>
      <w:numFmt w:val="bullet"/>
      <w:lvlText w:val=""/>
      <w:lvlJc w:val="left"/>
      <w:pPr>
        <w:ind w:left="8366" w:hanging="360"/>
      </w:pPr>
      <w:rPr>
        <w:rFonts w:ascii="Symbol" w:hAnsi="Symbol" w:hint="default"/>
      </w:rPr>
    </w:lvl>
    <w:lvl w:ilvl="7" w:tplc="040C0003" w:tentative="1">
      <w:start w:val="1"/>
      <w:numFmt w:val="bullet"/>
      <w:lvlText w:val="o"/>
      <w:lvlJc w:val="left"/>
      <w:pPr>
        <w:ind w:left="9086" w:hanging="360"/>
      </w:pPr>
      <w:rPr>
        <w:rFonts w:ascii="Courier New" w:hAnsi="Courier New" w:cs="Courier New" w:hint="default"/>
      </w:rPr>
    </w:lvl>
    <w:lvl w:ilvl="8" w:tplc="040C0005" w:tentative="1">
      <w:start w:val="1"/>
      <w:numFmt w:val="bullet"/>
      <w:lvlText w:val=""/>
      <w:lvlJc w:val="left"/>
      <w:pPr>
        <w:ind w:left="9806" w:hanging="360"/>
      </w:pPr>
      <w:rPr>
        <w:rFonts w:ascii="Wingdings" w:hAnsi="Wingdings" w:hint="default"/>
      </w:rPr>
    </w:lvl>
  </w:abstractNum>
  <w:abstractNum w:abstractNumId="14" w15:restartNumberingAfterBreak="0">
    <w:nsid w:val="4DB97D20"/>
    <w:multiLevelType w:val="hybridMultilevel"/>
    <w:tmpl w:val="0570F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B26F50"/>
    <w:multiLevelType w:val="hybridMultilevel"/>
    <w:tmpl w:val="55981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C670FA"/>
    <w:multiLevelType w:val="hybridMultilevel"/>
    <w:tmpl w:val="05527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490484"/>
    <w:multiLevelType w:val="hybridMultilevel"/>
    <w:tmpl w:val="1C70375C"/>
    <w:lvl w:ilvl="0" w:tplc="1D802BBC">
      <w:numFmt w:val="bullet"/>
      <w:lvlText w:val=""/>
      <w:lvlJc w:val="left"/>
      <w:pPr>
        <w:ind w:left="720" w:hanging="360"/>
      </w:pPr>
      <w:rPr>
        <w:rFonts w:ascii="Wingdings" w:eastAsia="Calibri"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9726A0"/>
    <w:multiLevelType w:val="hybridMultilevel"/>
    <w:tmpl w:val="FB0A4C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096B6E"/>
    <w:multiLevelType w:val="hybridMultilevel"/>
    <w:tmpl w:val="BE9CF08A"/>
    <w:lvl w:ilvl="0" w:tplc="6C3A6CFC">
      <w:numFmt w:val="bullet"/>
      <w:lvlText w:val="•"/>
      <w:lvlJc w:val="left"/>
      <w:pPr>
        <w:ind w:left="1065" w:hanging="705"/>
      </w:pPr>
      <w:rPr>
        <w:rFonts w:ascii="Marianne" w:eastAsia="Times New Roman" w:hAnsi="Marianne"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1A491E"/>
    <w:multiLevelType w:val="hybridMultilevel"/>
    <w:tmpl w:val="B5C27684"/>
    <w:lvl w:ilvl="0" w:tplc="07905D80">
      <w:start w:val="1"/>
      <w:numFmt w:val="bullet"/>
      <w:lvlText w:val="o"/>
      <w:lvlJc w:val="left"/>
      <w:pPr>
        <w:tabs>
          <w:tab w:val="num" w:pos="720"/>
        </w:tabs>
        <w:ind w:left="720" w:hanging="360"/>
      </w:pPr>
      <w:rPr>
        <w:rFonts w:ascii="Courier New" w:hAnsi="Courier New" w:hint="default"/>
      </w:rPr>
    </w:lvl>
    <w:lvl w:ilvl="1" w:tplc="6638C9BC" w:tentative="1">
      <w:start w:val="1"/>
      <w:numFmt w:val="bullet"/>
      <w:lvlText w:val="o"/>
      <w:lvlJc w:val="left"/>
      <w:pPr>
        <w:tabs>
          <w:tab w:val="num" w:pos="1440"/>
        </w:tabs>
        <w:ind w:left="1440" w:hanging="360"/>
      </w:pPr>
      <w:rPr>
        <w:rFonts w:ascii="Courier New" w:hAnsi="Courier New" w:hint="default"/>
      </w:rPr>
    </w:lvl>
    <w:lvl w:ilvl="2" w:tplc="E9E0DC9A" w:tentative="1">
      <w:start w:val="1"/>
      <w:numFmt w:val="bullet"/>
      <w:lvlText w:val="o"/>
      <w:lvlJc w:val="left"/>
      <w:pPr>
        <w:tabs>
          <w:tab w:val="num" w:pos="2160"/>
        </w:tabs>
        <w:ind w:left="2160" w:hanging="360"/>
      </w:pPr>
      <w:rPr>
        <w:rFonts w:ascii="Courier New" w:hAnsi="Courier New" w:hint="default"/>
      </w:rPr>
    </w:lvl>
    <w:lvl w:ilvl="3" w:tplc="8BCA5680" w:tentative="1">
      <w:start w:val="1"/>
      <w:numFmt w:val="bullet"/>
      <w:lvlText w:val="o"/>
      <w:lvlJc w:val="left"/>
      <w:pPr>
        <w:tabs>
          <w:tab w:val="num" w:pos="2880"/>
        </w:tabs>
        <w:ind w:left="2880" w:hanging="360"/>
      </w:pPr>
      <w:rPr>
        <w:rFonts w:ascii="Courier New" w:hAnsi="Courier New" w:hint="default"/>
      </w:rPr>
    </w:lvl>
    <w:lvl w:ilvl="4" w:tplc="02142478" w:tentative="1">
      <w:start w:val="1"/>
      <w:numFmt w:val="bullet"/>
      <w:lvlText w:val="o"/>
      <w:lvlJc w:val="left"/>
      <w:pPr>
        <w:tabs>
          <w:tab w:val="num" w:pos="3600"/>
        </w:tabs>
        <w:ind w:left="3600" w:hanging="360"/>
      </w:pPr>
      <w:rPr>
        <w:rFonts w:ascii="Courier New" w:hAnsi="Courier New" w:hint="default"/>
      </w:rPr>
    </w:lvl>
    <w:lvl w:ilvl="5" w:tplc="77E866B8" w:tentative="1">
      <w:start w:val="1"/>
      <w:numFmt w:val="bullet"/>
      <w:lvlText w:val="o"/>
      <w:lvlJc w:val="left"/>
      <w:pPr>
        <w:tabs>
          <w:tab w:val="num" w:pos="4320"/>
        </w:tabs>
        <w:ind w:left="4320" w:hanging="360"/>
      </w:pPr>
      <w:rPr>
        <w:rFonts w:ascii="Courier New" w:hAnsi="Courier New" w:hint="default"/>
      </w:rPr>
    </w:lvl>
    <w:lvl w:ilvl="6" w:tplc="1FE646E0" w:tentative="1">
      <w:start w:val="1"/>
      <w:numFmt w:val="bullet"/>
      <w:lvlText w:val="o"/>
      <w:lvlJc w:val="left"/>
      <w:pPr>
        <w:tabs>
          <w:tab w:val="num" w:pos="5040"/>
        </w:tabs>
        <w:ind w:left="5040" w:hanging="360"/>
      </w:pPr>
      <w:rPr>
        <w:rFonts w:ascii="Courier New" w:hAnsi="Courier New" w:hint="default"/>
      </w:rPr>
    </w:lvl>
    <w:lvl w:ilvl="7" w:tplc="7EAAA65A" w:tentative="1">
      <w:start w:val="1"/>
      <w:numFmt w:val="bullet"/>
      <w:lvlText w:val="o"/>
      <w:lvlJc w:val="left"/>
      <w:pPr>
        <w:tabs>
          <w:tab w:val="num" w:pos="5760"/>
        </w:tabs>
        <w:ind w:left="5760" w:hanging="360"/>
      </w:pPr>
      <w:rPr>
        <w:rFonts w:ascii="Courier New" w:hAnsi="Courier New" w:hint="default"/>
      </w:rPr>
    </w:lvl>
    <w:lvl w:ilvl="8" w:tplc="3C167674"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5E967C2B"/>
    <w:multiLevelType w:val="hybridMultilevel"/>
    <w:tmpl w:val="45A8A9C6"/>
    <w:lvl w:ilvl="0" w:tplc="F17CD9C0">
      <w:start w:val="88"/>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A40EA9"/>
    <w:multiLevelType w:val="hybridMultilevel"/>
    <w:tmpl w:val="1680A2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4A3D1E"/>
    <w:multiLevelType w:val="hybridMultilevel"/>
    <w:tmpl w:val="0B44A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E8D5E94"/>
    <w:multiLevelType w:val="hybridMultilevel"/>
    <w:tmpl w:val="5DF4CC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1D627F56">
      <w:numFmt w:val="bullet"/>
      <w:lvlText w:val=""/>
      <w:lvlJc w:val="left"/>
      <w:pPr>
        <w:ind w:left="1980" w:hanging="180"/>
      </w:pPr>
      <w:rPr>
        <w:rFonts w:ascii="Marianne" w:eastAsia="Times New Roman" w:hAnsi="Marianne"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FE6245"/>
    <w:multiLevelType w:val="hybridMultilevel"/>
    <w:tmpl w:val="80A84250"/>
    <w:lvl w:ilvl="0" w:tplc="FB1040E2">
      <w:start w:val="88"/>
      <w:numFmt w:val="bullet"/>
      <w:lvlText w:val="•"/>
      <w:lvlJc w:val="left"/>
      <w:pPr>
        <w:ind w:left="1065" w:hanging="705"/>
      </w:pPr>
      <w:rPr>
        <w:rFonts w:ascii="Marianne" w:eastAsia="SimSu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A7238F"/>
    <w:multiLevelType w:val="hybridMultilevel"/>
    <w:tmpl w:val="B714F0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77D2004B"/>
    <w:multiLevelType w:val="hybridMultilevel"/>
    <w:tmpl w:val="CC488C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1980" w:hanging="18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9B1C3A"/>
    <w:multiLevelType w:val="hybridMultilevel"/>
    <w:tmpl w:val="4FA25B82"/>
    <w:lvl w:ilvl="0" w:tplc="DD14F1AE">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7"/>
  </w:num>
  <w:num w:numId="4">
    <w:abstractNumId w:val="26"/>
  </w:num>
  <w:num w:numId="5">
    <w:abstractNumId w:val="2"/>
  </w:num>
  <w:num w:numId="6">
    <w:abstractNumId w:val="14"/>
  </w:num>
  <w:num w:numId="7">
    <w:abstractNumId w:val="22"/>
  </w:num>
  <w:num w:numId="8">
    <w:abstractNumId w:val="19"/>
  </w:num>
  <w:num w:numId="9">
    <w:abstractNumId w:val="20"/>
  </w:num>
  <w:num w:numId="10">
    <w:abstractNumId w:val="8"/>
  </w:num>
  <w:num w:numId="11">
    <w:abstractNumId w:val="17"/>
  </w:num>
  <w:num w:numId="12">
    <w:abstractNumId w:val="28"/>
  </w:num>
  <w:num w:numId="13">
    <w:abstractNumId w:val="0"/>
  </w:num>
  <w:num w:numId="14">
    <w:abstractNumId w:val="6"/>
  </w:num>
  <w:num w:numId="15">
    <w:abstractNumId w:val="25"/>
  </w:num>
  <w:num w:numId="16">
    <w:abstractNumId w:val="21"/>
  </w:num>
  <w:num w:numId="17">
    <w:abstractNumId w:val="5"/>
  </w:num>
  <w:num w:numId="18">
    <w:abstractNumId w:val="15"/>
  </w:num>
  <w:num w:numId="19">
    <w:abstractNumId w:val="7"/>
  </w:num>
  <w:num w:numId="20">
    <w:abstractNumId w:val="3"/>
  </w:num>
  <w:num w:numId="21">
    <w:abstractNumId w:val="4"/>
  </w:num>
  <w:num w:numId="22">
    <w:abstractNumId w:val="23"/>
  </w:num>
  <w:num w:numId="23">
    <w:abstractNumId w:val="1"/>
  </w:num>
  <w:num w:numId="24">
    <w:abstractNumId w:val="18"/>
  </w:num>
  <w:num w:numId="25">
    <w:abstractNumId w:val="9"/>
  </w:num>
  <w:num w:numId="26">
    <w:abstractNumId w:val="10"/>
  </w:num>
  <w:num w:numId="27">
    <w:abstractNumId w:val="16"/>
  </w:num>
  <w:num w:numId="28">
    <w:abstractNumId w:val="11"/>
  </w:num>
  <w:num w:numId="2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6145">
      <o:colormru v:ext="edit" colors="#3c4693,#e54334,#c8d2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58"/>
    <w:rsid w:val="0000011D"/>
    <w:rsid w:val="00002949"/>
    <w:rsid w:val="00002A15"/>
    <w:rsid w:val="00002B55"/>
    <w:rsid w:val="00002B8E"/>
    <w:rsid w:val="00003C51"/>
    <w:rsid w:val="00004A77"/>
    <w:rsid w:val="00005091"/>
    <w:rsid w:val="00006904"/>
    <w:rsid w:val="00007B1D"/>
    <w:rsid w:val="00011BEB"/>
    <w:rsid w:val="0001246C"/>
    <w:rsid w:val="000133BC"/>
    <w:rsid w:val="000138E1"/>
    <w:rsid w:val="000140DB"/>
    <w:rsid w:val="00014200"/>
    <w:rsid w:val="00014947"/>
    <w:rsid w:val="000149C6"/>
    <w:rsid w:val="00014D86"/>
    <w:rsid w:val="00014F1A"/>
    <w:rsid w:val="00014F72"/>
    <w:rsid w:val="00015A49"/>
    <w:rsid w:val="00016645"/>
    <w:rsid w:val="00020F73"/>
    <w:rsid w:val="0002197E"/>
    <w:rsid w:val="00023487"/>
    <w:rsid w:val="000239E3"/>
    <w:rsid w:val="000260EA"/>
    <w:rsid w:val="00027990"/>
    <w:rsid w:val="000279EF"/>
    <w:rsid w:val="00032014"/>
    <w:rsid w:val="0003366F"/>
    <w:rsid w:val="00033A7E"/>
    <w:rsid w:val="00033A9F"/>
    <w:rsid w:val="0003482D"/>
    <w:rsid w:val="00034C6B"/>
    <w:rsid w:val="00034F8C"/>
    <w:rsid w:val="00036FF2"/>
    <w:rsid w:val="000374DE"/>
    <w:rsid w:val="00040579"/>
    <w:rsid w:val="00040D1F"/>
    <w:rsid w:val="00041444"/>
    <w:rsid w:val="00042BFA"/>
    <w:rsid w:val="0004387D"/>
    <w:rsid w:val="00043FD6"/>
    <w:rsid w:val="00044DA5"/>
    <w:rsid w:val="00045A75"/>
    <w:rsid w:val="00045BFC"/>
    <w:rsid w:val="00047007"/>
    <w:rsid w:val="000521C0"/>
    <w:rsid w:val="000542A7"/>
    <w:rsid w:val="00054372"/>
    <w:rsid w:val="0006114B"/>
    <w:rsid w:val="00061A35"/>
    <w:rsid w:val="000621B2"/>
    <w:rsid w:val="0006538E"/>
    <w:rsid w:val="00067178"/>
    <w:rsid w:val="0006744E"/>
    <w:rsid w:val="0006777B"/>
    <w:rsid w:val="00071CF0"/>
    <w:rsid w:val="00072E76"/>
    <w:rsid w:val="00072F59"/>
    <w:rsid w:val="00073C0C"/>
    <w:rsid w:val="000751DF"/>
    <w:rsid w:val="0007528B"/>
    <w:rsid w:val="00075646"/>
    <w:rsid w:val="0007755B"/>
    <w:rsid w:val="00080254"/>
    <w:rsid w:val="000814AB"/>
    <w:rsid w:val="00082073"/>
    <w:rsid w:val="00082868"/>
    <w:rsid w:val="0008329B"/>
    <w:rsid w:val="0008360B"/>
    <w:rsid w:val="000836D5"/>
    <w:rsid w:val="0008404E"/>
    <w:rsid w:val="00086C0B"/>
    <w:rsid w:val="00086EEC"/>
    <w:rsid w:val="000877FD"/>
    <w:rsid w:val="0009087B"/>
    <w:rsid w:val="000925FE"/>
    <w:rsid w:val="000936C9"/>
    <w:rsid w:val="00093CCB"/>
    <w:rsid w:val="00095022"/>
    <w:rsid w:val="0009624D"/>
    <w:rsid w:val="0009728E"/>
    <w:rsid w:val="000A0522"/>
    <w:rsid w:val="000A087F"/>
    <w:rsid w:val="000A11C9"/>
    <w:rsid w:val="000A225F"/>
    <w:rsid w:val="000A2277"/>
    <w:rsid w:val="000A24FB"/>
    <w:rsid w:val="000A4AF9"/>
    <w:rsid w:val="000B3293"/>
    <w:rsid w:val="000B3450"/>
    <w:rsid w:val="000B3E33"/>
    <w:rsid w:val="000B56A3"/>
    <w:rsid w:val="000B67DC"/>
    <w:rsid w:val="000C150E"/>
    <w:rsid w:val="000C273E"/>
    <w:rsid w:val="000C568F"/>
    <w:rsid w:val="000D01DE"/>
    <w:rsid w:val="000D0E8D"/>
    <w:rsid w:val="000D1243"/>
    <w:rsid w:val="000D1F20"/>
    <w:rsid w:val="000D2CDF"/>
    <w:rsid w:val="000D2DC3"/>
    <w:rsid w:val="000D3B49"/>
    <w:rsid w:val="000D3BDE"/>
    <w:rsid w:val="000D6E75"/>
    <w:rsid w:val="000D7020"/>
    <w:rsid w:val="000D75E3"/>
    <w:rsid w:val="000E0B41"/>
    <w:rsid w:val="000E0DB0"/>
    <w:rsid w:val="000E12D8"/>
    <w:rsid w:val="000E2586"/>
    <w:rsid w:val="000E6101"/>
    <w:rsid w:val="000E7630"/>
    <w:rsid w:val="000F0701"/>
    <w:rsid w:val="000F077E"/>
    <w:rsid w:val="000F2D9A"/>
    <w:rsid w:val="000F39CC"/>
    <w:rsid w:val="000F3D05"/>
    <w:rsid w:val="000F3D3D"/>
    <w:rsid w:val="000F4A2B"/>
    <w:rsid w:val="000F520C"/>
    <w:rsid w:val="000F5495"/>
    <w:rsid w:val="000F6B02"/>
    <w:rsid w:val="00100BB3"/>
    <w:rsid w:val="0010152B"/>
    <w:rsid w:val="001018A5"/>
    <w:rsid w:val="00101F5B"/>
    <w:rsid w:val="001020FA"/>
    <w:rsid w:val="00102479"/>
    <w:rsid w:val="00103B3E"/>
    <w:rsid w:val="0010502F"/>
    <w:rsid w:val="0010549B"/>
    <w:rsid w:val="00105BD8"/>
    <w:rsid w:val="001061F7"/>
    <w:rsid w:val="0010667D"/>
    <w:rsid w:val="00110354"/>
    <w:rsid w:val="0011157C"/>
    <w:rsid w:val="00111D4D"/>
    <w:rsid w:val="0011326B"/>
    <w:rsid w:val="00113940"/>
    <w:rsid w:val="00114A05"/>
    <w:rsid w:val="00120F4E"/>
    <w:rsid w:val="00122818"/>
    <w:rsid w:val="00122AC6"/>
    <w:rsid w:val="00122D92"/>
    <w:rsid w:val="001231B4"/>
    <w:rsid w:val="0012399C"/>
    <w:rsid w:val="00123F5B"/>
    <w:rsid w:val="00124074"/>
    <w:rsid w:val="001254FA"/>
    <w:rsid w:val="001255C2"/>
    <w:rsid w:val="0012577F"/>
    <w:rsid w:val="00125D74"/>
    <w:rsid w:val="00126DAC"/>
    <w:rsid w:val="00126E40"/>
    <w:rsid w:val="00127C40"/>
    <w:rsid w:val="00134696"/>
    <w:rsid w:val="00134DD9"/>
    <w:rsid w:val="0013560F"/>
    <w:rsid w:val="00135689"/>
    <w:rsid w:val="001356E2"/>
    <w:rsid w:val="001359E0"/>
    <w:rsid w:val="00135B34"/>
    <w:rsid w:val="00135F8D"/>
    <w:rsid w:val="00137CDD"/>
    <w:rsid w:val="00137F7D"/>
    <w:rsid w:val="00141024"/>
    <w:rsid w:val="0014349B"/>
    <w:rsid w:val="00145A77"/>
    <w:rsid w:val="00145E5B"/>
    <w:rsid w:val="00146311"/>
    <w:rsid w:val="001466AB"/>
    <w:rsid w:val="00147D28"/>
    <w:rsid w:val="001502B9"/>
    <w:rsid w:val="00150548"/>
    <w:rsid w:val="00150A41"/>
    <w:rsid w:val="00152CE7"/>
    <w:rsid w:val="00153D56"/>
    <w:rsid w:val="001542F9"/>
    <w:rsid w:val="00155CDA"/>
    <w:rsid w:val="0016273E"/>
    <w:rsid w:val="0016305A"/>
    <w:rsid w:val="00163FDF"/>
    <w:rsid w:val="00164ED7"/>
    <w:rsid w:val="00166CF0"/>
    <w:rsid w:val="00167410"/>
    <w:rsid w:val="0017030B"/>
    <w:rsid w:val="0017109C"/>
    <w:rsid w:val="00171B3D"/>
    <w:rsid w:val="00172630"/>
    <w:rsid w:val="00173B96"/>
    <w:rsid w:val="00175296"/>
    <w:rsid w:val="00176C2E"/>
    <w:rsid w:val="001773AF"/>
    <w:rsid w:val="001775B5"/>
    <w:rsid w:val="00177AB8"/>
    <w:rsid w:val="00181450"/>
    <w:rsid w:val="0018250A"/>
    <w:rsid w:val="001839DC"/>
    <w:rsid w:val="00184B72"/>
    <w:rsid w:val="00190540"/>
    <w:rsid w:val="001921F4"/>
    <w:rsid w:val="001924B9"/>
    <w:rsid w:val="00192626"/>
    <w:rsid w:val="00192BFD"/>
    <w:rsid w:val="00192DF1"/>
    <w:rsid w:val="00194436"/>
    <w:rsid w:val="00195909"/>
    <w:rsid w:val="00195E56"/>
    <w:rsid w:val="00196105"/>
    <w:rsid w:val="00197838"/>
    <w:rsid w:val="001A0F0E"/>
    <w:rsid w:val="001A2363"/>
    <w:rsid w:val="001A2AD4"/>
    <w:rsid w:val="001A2E05"/>
    <w:rsid w:val="001A3264"/>
    <w:rsid w:val="001A37C4"/>
    <w:rsid w:val="001A59F2"/>
    <w:rsid w:val="001A5DEC"/>
    <w:rsid w:val="001A5F22"/>
    <w:rsid w:val="001A67F9"/>
    <w:rsid w:val="001A7E68"/>
    <w:rsid w:val="001B16C9"/>
    <w:rsid w:val="001B1BCF"/>
    <w:rsid w:val="001B223A"/>
    <w:rsid w:val="001B2BF8"/>
    <w:rsid w:val="001B3DFE"/>
    <w:rsid w:val="001B404F"/>
    <w:rsid w:val="001B41B8"/>
    <w:rsid w:val="001B59DE"/>
    <w:rsid w:val="001B6E5A"/>
    <w:rsid w:val="001B7A06"/>
    <w:rsid w:val="001B7AA5"/>
    <w:rsid w:val="001B7E40"/>
    <w:rsid w:val="001B7F4A"/>
    <w:rsid w:val="001B7F62"/>
    <w:rsid w:val="001C016C"/>
    <w:rsid w:val="001C15BA"/>
    <w:rsid w:val="001C1BD3"/>
    <w:rsid w:val="001C1FD8"/>
    <w:rsid w:val="001C263E"/>
    <w:rsid w:val="001C3636"/>
    <w:rsid w:val="001C58EF"/>
    <w:rsid w:val="001C6F00"/>
    <w:rsid w:val="001C7436"/>
    <w:rsid w:val="001C7548"/>
    <w:rsid w:val="001D0AE8"/>
    <w:rsid w:val="001D175C"/>
    <w:rsid w:val="001D2161"/>
    <w:rsid w:val="001D61DF"/>
    <w:rsid w:val="001D66EA"/>
    <w:rsid w:val="001D6B1B"/>
    <w:rsid w:val="001D7107"/>
    <w:rsid w:val="001D77AD"/>
    <w:rsid w:val="001E02CB"/>
    <w:rsid w:val="001E097E"/>
    <w:rsid w:val="001E0A19"/>
    <w:rsid w:val="001E20D8"/>
    <w:rsid w:val="001E29D2"/>
    <w:rsid w:val="001E37CB"/>
    <w:rsid w:val="001E5ADD"/>
    <w:rsid w:val="001E701D"/>
    <w:rsid w:val="001E7BBF"/>
    <w:rsid w:val="001F4052"/>
    <w:rsid w:val="001F4157"/>
    <w:rsid w:val="001F6AAC"/>
    <w:rsid w:val="0020180B"/>
    <w:rsid w:val="00201970"/>
    <w:rsid w:val="00201CD4"/>
    <w:rsid w:val="00202031"/>
    <w:rsid w:val="002025AB"/>
    <w:rsid w:val="00203979"/>
    <w:rsid w:val="00203B57"/>
    <w:rsid w:val="002053D3"/>
    <w:rsid w:val="00205804"/>
    <w:rsid w:val="00206313"/>
    <w:rsid w:val="00207D41"/>
    <w:rsid w:val="00210600"/>
    <w:rsid w:val="00211CAF"/>
    <w:rsid w:val="0021427B"/>
    <w:rsid w:val="00215DAC"/>
    <w:rsid w:val="00216BFC"/>
    <w:rsid w:val="00217E40"/>
    <w:rsid w:val="00220982"/>
    <w:rsid w:val="00221690"/>
    <w:rsid w:val="00221957"/>
    <w:rsid w:val="00222908"/>
    <w:rsid w:val="00222F26"/>
    <w:rsid w:val="00224397"/>
    <w:rsid w:val="00225284"/>
    <w:rsid w:val="00225E5C"/>
    <w:rsid w:val="00225F69"/>
    <w:rsid w:val="0022662C"/>
    <w:rsid w:val="00230618"/>
    <w:rsid w:val="00230DA3"/>
    <w:rsid w:val="00231604"/>
    <w:rsid w:val="00232320"/>
    <w:rsid w:val="00232A1C"/>
    <w:rsid w:val="00234075"/>
    <w:rsid w:val="00236549"/>
    <w:rsid w:val="002406A9"/>
    <w:rsid w:val="00240D0F"/>
    <w:rsid w:val="00241329"/>
    <w:rsid w:val="0024198D"/>
    <w:rsid w:val="0024508B"/>
    <w:rsid w:val="00246FDB"/>
    <w:rsid w:val="0024725E"/>
    <w:rsid w:val="00250C3D"/>
    <w:rsid w:val="00252496"/>
    <w:rsid w:val="00252505"/>
    <w:rsid w:val="00254090"/>
    <w:rsid w:val="00254CE2"/>
    <w:rsid w:val="00255434"/>
    <w:rsid w:val="00255825"/>
    <w:rsid w:val="00257E55"/>
    <w:rsid w:val="002602A9"/>
    <w:rsid w:val="002603CB"/>
    <w:rsid w:val="002604A1"/>
    <w:rsid w:val="00263E13"/>
    <w:rsid w:val="0026474B"/>
    <w:rsid w:val="00265BC0"/>
    <w:rsid w:val="00272975"/>
    <w:rsid w:val="00274239"/>
    <w:rsid w:val="00274652"/>
    <w:rsid w:val="00274865"/>
    <w:rsid w:val="00276E02"/>
    <w:rsid w:val="00277619"/>
    <w:rsid w:val="00283137"/>
    <w:rsid w:val="0028469F"/>
    <w:rsid w:val="00284A66"/>
    <w:rsid w:val="00285323"/>
    <w:rsid w:val="002853E1"/>
    <w:rsid w:val="00285A52"/>
    <w:rsid w:val="00285E69"/>
    <w:rsid w:val="002865D4"/>
    <w:rsid w:val="00286F40"/>
    <w:rsid w:val="002902D8"/>
    <w:rsid w:val="0029383B"/>
    <w:rsid w:val="00293AF3"/>
    <w:rsid w:val="00293B55"/>
    <w:rsid w:val="00294107"/>
    <w:rsid w:val="00294868"/>
    <w:rsid w:val="002A084F"/>
    <w:rsid w:val="002A0BB7"/>
    <w:rsid w:val="002A139A"/>
    <w:rsid w:val="002A241F"/>
    <w:rsid w:val="002A3137"/>
    <w:rsid w:val="002A3DB4"/>
    <w:rsid w:val="002A4665"/>
    <w:rsid w:val="002A54F0"/>
    <w:rsid w:val="002A6274"/>
    <w:rsid w:val="002A7718"/>
    <w:rsid w:val="002A7962"/>
    <w:rsid w:val="002A7A67"/>
    <w:rsid w:val="002B1EF6"/>
    <w:rsid w:val="002B2A51"/>
    <w:rsid w:val="002B3B82"/>
    <w:rsid w:val="002B4B33"/>
    <w:rsid w:val="002B5E09"/>
    <w:rsid w:val="002B5FE3"/>
    <w:rsid w:val="002B680F"/>
    <w:rsid w:val="002B7718"/>
    <w:rsid w:val="002B7AB7"/>
    <w:rsid w:val="002C0AB4"/>
    <w:rsid w:val="002C2398"/>
    <w:rsid w:val="002C249C"/>
    <w:rsid w:val="002C5409"/>
    <w:rsid w:val="002C598A"/>
    <w:rsid w:val="002C627D"/>
    <w:rsid w:val="002C62B0"/>
    <w:rsid w:val="002D016D"/>
    <w:rsid w:val="002D04F3"/>
    <w:rsid w:val="002D0C1B"/>
    <w:rsid w:val="002D58AE"/>
    <w:rsid w:val="002D5EC6"/>
    <w:rsid w:val="002D611C"/>
    <w:rsid w:val="002D68B2"/>
    <w:rsid w:val="002D6EB8"/>
    <w:rsid w:val="002E05F1"/>
    <w:rsid w:val="002E0808"/>
    <w:rsid w:val="002E0FBB"/>
    <w:rsid w:val="002E1BA5"/>
    <w:rsid w:val="002E1E38"/>
    <w:rsid w:val="002E27FC"/>
    <w:rsid w:val="002E292B"/>
    <w:rsid w:val="002E3B2D"/>
    <w:rsid w:val="002E3C98"/>
    <w:rsid w:val="002E6EB6"/>
    <w:rsid w:val="002E71C0"/>
    <w:rsid w:val="002E74C6"/>
    <w:rsid w:val="002E7810"/>
    <w:rsid w:val="002E7875"/>
    <w:rsid w:val="002F206F"/>
    <w:rsid w:val="002F2AF6"/>
    <w:rsid w:val="002F2BBF"/>
    <w:rsid w:val="002F5038"/>
    <w:rsid w:val="002F5260"/>
    <w:rsid w:val="002F75A6"/>
    <w:rsid w:val="002F7F3F"/>
    <w:rsid w:val="003006A5"/>
    <w:rsid w:val="003009A9"/>
    <w:rsid w:val="00302196"/>
    <w:rsid w:val="00305E33"/>
    <w:rsid w:val="003067C4"/>
    <w:rsid w:val="00306C1A"/>
    <w:rsid w:val="00307B15"/>
    <w:rsid w:val="00311A61"/>
    <w:rsid w:val="0031231A"/>
    <w:rsid w:val="00313B5A"/>
    <w:rsid w:val="00314D77"/>
    <w:rsid w:val="00315D5B"/>
    <w:rsid w:val="00315FAC"/>
    <w:rsid w:val="00316BE4"/>
    <w:rsid w:val="00316DAD"/>
    <w:rsid w:val="00321176"/>
    <w:rsid w:val="00321B2B"/>
    <w:rsid w:val="00322975"/>
    <w:rsid w:val="00324206"/>
    <w:rsid w:val="00324F13"/>
    <w:rsid w:val="0032642C"/>
    <w:rsid w:val="003268BA"/>
    <w:rsid w:val="00330F1E"/>
    <w:rsid w:val="00330F47"/>
    <w:rsid w:val="00331412"/>
    <w:rsid w:val="00331DA5"/>
    <w:rsid w:val="00333718"/>
    <w:rsid w:val="00333872"/>
    <w:rsid w:val="003340CA"/>
    <w:rsid w:val="00335DD5"/>
    <w:rsid w:val="00336117"/>
    <w:rsid w:val="00336FFF"/>
    <w:rsid w:val="003374C7"/>
    <w:rsid w:val="00343CEC"/>
    <w:rsid w:val="00344D46"/>
    <w:rsid w:val="00345922"/>
    <w:rsid w:val="00345D0D"/>
    <w:rsid w:val="00345E79"/>
    <w:rsid w:val="003463AD"/>
    <w:rsid w:val="003473F3"/>
    <w:rsid w:val="003504F1"/>
    <w:rsid w:val="0035064A"/>
    <w:rsid w:val="00351762"/>
    <w:rsid w:val="00351960"/>
    <w:rsid w:val="00352446"/>
    <w:rsid w:val="003556AA"/>
    <w:rsid w:val="003560B9"/>
    <w:rsid w:val="0035655C"/>
    <w:rsid w:val="00357515"/>
    <w:rsid w:val="00360E3E"/>
    <w:rsid w:val="003615F9"/>
    <w:rsid w:val="003628A5"/>
    <w:rsid w:val="00365F28"/>
    <w:rsid w:val="0037006F"/>
    <w:rsid w:val="003700D2"/>
    <w:rsid w:val="00370720"/>
    <w:rsid w:val="00370EFA"/>
    <w:rsid w:val="00376069"/>
    <w:rsid w:val="00376905"/>
    <w:rsid w:val="003772E7"/>
    <w:rsid w:val="00377E3E"/>
    <w:rsid w:val="00380315"/>
    <w:rsid w:val="00380F70"/>
    <w:rsid w:val="003812A6"/>
    <w:rsid w:val="00382048"/>
    <w:rsid w:val="00383393"/>
    <w:rsid w:val="003857B6"/>
    <w:rsid w:val="003859E1"/>
    <w:rsid w:val="00385C28"/>
    <w:rsid w:val="003864AA"/>
    <w:rsid w:val="0038670F"/>
    <w:rsid w:val="0038722A"/>
    <w:rsid w:val="003876B0"/>
    <w:rsid w:val="00387A68"/>
    <w:rsid w:val="00387FF8"/>
    <w:rsid w:val="003903F6"/>
    <w:rsid w:val="003905C7"/>
    <w:rsid w:val="00390C46"/>
    <w:rsid w:val="00392C7A"/>
    <w:rsid w:val="00393E43"/>
    <w:rsid w:val="003960F7"/>
    <w:rsid w:val="0039638D"/>
    <w:rsid w:val="003A03FE"/>
    <w:rsid w:val="003A2C60"/>
    <w:rsid w:val="003A2E4C"/>
    <w:rsid w:val="003A390D"/>
    <w:rsid w:val="003A39B1"/>
    <w:rsid w:val="003A4E1B"/>
    <w:rsid w:val="003A5403"/>
    <w:rsid w:val="003A5DEB"/>
    <w:rsid w:val="003A5E0B"/>
    <w:rsid w:val="003A71D3"/>
    <w:rsid w:val="003A7AF5"/>
    <w:rsid w:val="003A7E85"/>
    <w:rsid w:val="003B0014"/>
    <w:rsid w:val="003B068F"/>
    <w:rsid w:val="003B12A7"/>
    <w:rsid w:val="003B26D5"/>
    <w:rsid w:val="003B3E89"/>
    <w:rsid w:val="003B442B"/>
    <w:rsid w:val="003B49F5"/>
    <w:rsid w:val="003B5843"/>
    <w:rsid w:val="003B5C8E"/>
    <w:rsid w:val="003B5F88"/>
    <w:rsid w:val="003B6247"/>
    <w:rsid w:val="003B632A"/>
    <w:rsid w:val="003B7059"/>
    <w:rsid w:val="003C1E2C"/>
    <w:rsid w:val="003C381E"/>
    <w:rsid w:val="003C432C"/>
    <w:rsid w:val="003C55DF"/>
    <w:rsid w:val="003C61DF"/>
    <w:rsid w:val="003C68E6"/>
    <w:rsid w:val="003C6BA7"/>
    <w:rsid w:val="003C75F1"/>
    <w:rsid w:val="003C7676"/>
    <w:rsid w:val="003D0391"/>
    <w:rsid w:val="003D0F64"/>
    <w:rsid w:val="003D120C"/>
    <w:rsid w:val="003D2FD9"/>
    <w:rsid w:val="003D3444"/>
    <w:rsid w:val="003D38EB"/>
    <w:rsid w:val="003D4098"/>
    <w:rsid w:val="003D4244"/>
    <w:rsid w:val="003D5504"/>
    <w:rsid w:val="003D5E54"/>
    <w:rsid w:val="003E16A5"/>
    <w:rsid w:val="003E1D41"/>
    <w:rsid w:val="003E3DBB"/>
    <w:rsid w:val="003E4744"/>
    <w:rsid w:val="003E4755"/>
    <w:rsid w:val="003E52B7"/>
    <w:rsid w:val="003E57FE"/>
    <w:rsid w:val="003E5C4F"/>
    <w:rsid w:val="003E7323"/>
    <w:rsid w:val="003F032D"/>
    <w:rsid w:val="003F0F22"/>
    <w:rsid w:val="003F1C12"/>
    <w:rsid w:val="003F200D"/>
    <w:rsid w:val="003F2C81"/>
    <w:rsid w:val="003F4EB3"/>
    <w:rsid w:val="003F5087"/>
    <w:rsid w:val="003F5AF9"/>
    <w:rsid w:val="00400E8A"/>
    <w:rsid w:val="00402530"/>
    <w:rsid w:val="0040298A"/>
    <w:rsid w:val="00402D09"/>
    <w:rsid w:val="00403191"/>
    <w:rsid w:val="0040546C"/>
    <w:rsid w:val="0040609B"/>
    <w:rsid w:val="004079F2"/>
    <w:rsid w:val="004105D5"/>
    <w:rsid w:val="00411413"/>
    <w:rsid w:val="004118B5"/>
    <w:rsid w:val="00412CD8"/>
    <w:rsid w:val="00412D46"/>
    <w:rsid w:val="00413CBC"/>
    <w:rsid w:val="00417ABA"/>
    <w:rsid w:val="00417DFB"/>
    <w:rsid w:val="004219DF"/>
    <w:rsid w:val="00423488"/>
    <w:rsid w:val="0042562C"/>
    <w:rsid w:val="00425A4D"/>
    <w:rsid w:val="00425F30"/>
    <w:rsid w:val="0042624D"/>
    <w:rsid w:val="004266D7"/>
    <w:rsid w:val="0043054D"/>
    <w:rsid w:val="00433B62"/>
    <w:rsid w:val="00437A76"/>
    <w:rsid w:val="0044211C"/>
    <w:rsid w:val="00442453"/>
    <w:rsid w:val="00442A1C"/>
    <w:rsid w:val="0044350C"/>
    <w:rsid w:val="004468A4"/>
    <w:rsid w:val="004535A8"/>
    <w:rsid w:val="004543AC"/>
    <w:rsid w:val="00456D16"/>
    <w:rsid w:val="00456F12"/>
    <w:rsid w:val="004578D3"/>
    <w:rsid w:val="00457E72"/>
    <w:rsid w:val="00457F9D"/>
    <w:rsid w:val="00460758"/>
    <w:rsid w:val="00462248"/>
    <w:rsid w:val="004651DF"/>
    <w:rsid w:val="00465982"/>
    <w:rsid w:val="00466112"/>
    <w:rsid w:val="004707A7"/>
    <w:rsid w:val="00470B5E"/>
    <w:rsid w:val="0047233A"/>
    <w:rsid w:val="004744AA"/>
    <w:rsid w:val="00475E20"/>
    <w:rsid w:val="004767FC"/>
    <w:rsid w:val="00481E44"/>
    <w:rsid w:val="004822CE"/>
    <w:rsid w:val="00482389"/>
    <w:rsid w:val="00482559"/>
    <w:rsid w:val="00482E91"/>
    <w:rsid w:val="00483CAB"/>
    <w:rsid w:val="00484FAA"/>
    <w:rsid w:val="00485820"/>
    <w:rsid w:val="0048588F"/>
    <w:rsid w:val="00486447"/>
    <w:rsid w:val="00486980"/>
    <w:rsid w:val="00487185"/>
    <w:rsid w:val="004906A0"/>
    <w:rsid w:val="0049140C"/>
    <w:rsid w:val="0049178D"/>
    <w:rsid w:val="00493423"/>
    <w:rsid w:val="0049386C"/>
    <w:rsid w:val="00496F51"/>
    <w:rsid w:val="0049799E"/>
    <w:rsid w:val="004A026A"/>
    <w:rsid w:val="004A0326"/>
    <w:rsid w:val="004A08D3"/>
    <w:rsid w:val="004A18CD"/>
    <w:rsid w:val="004A2647"/>
    <w:rsid w:val="004A264B"/>
    <w:rsid w:val="004A3B16"/>
    <w:rsid w:val="004A52A8"/>
    <w:rsid w:val="004A550B"/>
    <w:rsid w:val="004A59BF"/>
    <w:rsid w:val="004A6494"/>
    <w:rsid w:val="004A65A5"/>
    <w:rsid w:val="004A6F6F"/>
    <w:rsid w:val="004A7EF1"/>
    <w:rsid w:val="004B193F"/>
    <w:rsid w:val="004B1A26"/>
    <w:rsid w:val="004B27BD"/>
    <w:rsid w:val="004B509D"/>
    <w:rsid w:val="004B57C0"/>
    <w:rsid w:val="004B68DD"/>
    <w:rsid w:val="004C0285"/>
    <w:rsid w:val="004C2DF2"/>
    <w:rsid w:val="004C35A1"/>
    <w:rsid w:val="004C35E1"/>
    <w:rsid w:val="004C3C5D"/>
    <w:rsid w:val="004C53B0"/>
    <w:rsid w:val="004C5EF7"/>
    <w:rsid w:val="004C691B"/>
    <w:rsid w:val="004D0072"/>
    <w:rsid w:val="004D2548"/>
    <w:rsid w:val="004D2B82"/>
    <w:rsid w:val="004D3E02"/>
    <w:rsid w:val="004D4C93"/>
    <w:rsid w:val="004D4D83"/>
    <w:rsid w:val="004D6CE8"/>
    <w:rsid w:val="004D7F27"/>
    <w:rsid w:val="004E025F"/>
    <w:rsid w:val="004E02CC"/>
    <w:rsid w:val="004E1064"/>
    <w:rsid w:val="004E14E6"/>
    <w:rsid w:val="004E5BE2"/>
    <w:rsid w:val="004E60FB"/>
    <w:rsid w:val="004E6C8B"/>
    <w:rsid w:val="004E7169"/>
    <w:rsid w:val="004F1DFB"/>
    <w:rsid w:val="004F219E"/>
    <w:rsid w:val="004F21F8"/>
    <w:rsid w:val="004F2230"/>
    <w:rsid w:val="004F3279"/>
    <w:rsid w:val="004F58A7"/>
    <w:rsid w:val="004F64FD"/>
    <w:rsid w:val="00500349"/>
    <w:rsid w:val="00500801"/>
    <w:rsid w:val="00500E47"/>
    <w:rsid w:val="00501789"/>
    <w:rsid w:val="00502F75"/>
    <w:rsid w:val="005048E4"/>
    <w:rsid w:val="00505045"/>
    <w:rsid w:val="00505993"/>
    <w:rsid w:val="00505CD2"/>
    <w:rsid w:val="00505FBA"/>
    <w:rsid w:val="00506D7B"/>
    <w:rsid w:val="00506E95"/>
    <w:rsid w:val="005120BA"/>
    <w:rsid w:val="005130C6"/>
    <w:rsid w:val="00513134"/>
    <w:rsid w:val="005132C2"/>
    <w:rsid w:val="0051402B"/>
    <w:rsid w:val="00516987"/>
    <w:rsid w:val="00516C4B"/>
    <w:rsid w:val="005177B7"/>
    <w:rsid w:val="00521EDF"/>
    <w:rsid w:val="00522461"/>
    <w:rsid w:val="0052325E"/>
    <w:rsid w:val="00523506"/>
    <w:rsid w:val="00524013"/>
    <w:rsid w:val="0052426F"/>
    <w:rsid w:val="00524A49"/>
    <w:rsid w:val="005273C7"/>
    <w:rsid w:val="00530095"/>
    <w:rsid w:val="00530FAE"/>
    <w:rsid w:val="00531B06"/>
    <w:rsid w:val="005321A4"/>
    <w:rsid w:val="0053486F"/>
    <w:rsid w:val="00534DD7"/>
    <w:rsid w:val="005352C5"/>
    <w:rsid w:val="00536D9B"/>
    <w:rsid w:val="00537190"/>
    <w:rsid w:val="00537483"/>
    <w:rsid w:val="00537AAF"/>
    <w:rsid w:val="00537C0D"/>
    <w:rsid w:val="00537CCE"/>
    <w:rsid w:val="00542A22"/>
    <w:rsid w:val="0054696F"/>
    <w:rsid w:val="00546DE2"/>
    <w:rsid w:val="00547238"/>
    <w:rsid w:val="0055171D"/>
    <w:rsid w:val="00551D79"/>
    <w:rsid w:val="00552874"/>
    <w:rsid w:val="00552F4B"/>
    <w:rsid w:val="00553E7B"/>
    <w:rsid w:val="00560C93"/>
    <w:rsid w:val="00561D39"/>
    <w:rsid w:val="00562338"/>
    <w:rsid w:val="00562845"/>
    <w:rsid w:val="005629B5"/>
    <w:rsid w:val="00562B43"/>
    <w:rsid w:val="00563BA3"/>
    <w:rsid w:val="005643EF"/>
    <w:rsid w:val="005653C4"/>
    <w:rsid w:val="005666E2"/>
    <w:rsid w:val="00566744"/>
    <w:rsid w:val="00567661"/>
    <w:rsid w:val="0057080B"/>
    <w:rsid w:val="0057107B"/>
    <w:rsid w:val="00575DC3"/>
    <w:rsid w:val="00577283"/>
    <w:rsid w:val="00577B28"/>
    <w:rsid w:val="00580DC5"/>
    <w:rsid w:val="005816AD"/>
    <w:rsid w:val="0058199A"/>
    <w:rsid w:val="005819A2"/>
    <w:rsid w:val="00584660"/>
    <w:rsid w:val="00585133"/>
    <w:rsid w:val="0058520E"/>
    <w:rsid w:val="005853B9"/>
    <w:rsid w:val="0058565D"/>
    <w:rsid w:val="0058597C"/>
    <w:rsid w:val="0058645D"/>
    <w:rsid w:val="00586716"/>
    <w:rsid w:val="00587E15"/>
    <w:rsid w:val="00590910"/>
    <w:rsid w:val="00590E34"/>
    <w:rsid w:val="00591A8D"/>
    <w:rsid w:val="00591CB7"/>
    <w:rsid w:val="00591D13"/>
    <w:rsid w:val="00593CD6"/>
    <w:rsid w:val="00594287"/>
    <w:rsid w:val="00594592"/>
    <w:rsid w:val="00595CF2"/>
    <w:rsid w:val="0059694F"/>
    <w:rsid w:val="005A14FD"/>
    <w:rsid w:val="005A35B2"/>
    <w:rsid w:val="005A3AB6"/>
    <w:rsid w:val="005A4203"/>
    <w:rsid w:val="005A44B8"/>
    <w:rsid w:val="005A4B60"/>
    <w:rsid w:val="005A4CFE"/>
    <w:rsid w:val="005A56EA"/>
    <w:rsid w:val="005A5E27"/>
    <w:rsid w:val="005A65B8"/>
    <w:rsid w:val="005A7B57"/>
    <w:rsid w:val="005B00AE"/>
    <w:rsid w:val="005B0FE6"/>
    <w:rsid w:val="005B19FC"/>
    <w:rsid w:val="005B4338"/>
    <w:rsid w:val="005B4E08"/>
    <w:rsid w:val="005B6647"/>
    <w:rsid w:val="005B7DFA"/>
    <w:rsid w:val="005C0C43"/>
    <w:rsid w:val="005C1366"/>
    <w:rsid w:val="005C35C7"/>
    <w:rsid w:val="005C4662"/>
    <w:rsid w:val="005C61C6"/>
    <w:rsid w:val="005C7E02"/>
    <w:rsid w:val="005D12A9"/>
    <w:rsid w:val="005D3A35"/>
    <w:rsid w:val="005D4CDF"/>
    <w:rsid w:val="005D612D"/>
    <w:rsid w:val="005D6372"/>
    <w:rsid w:val="005E0779"/>
    <w:rsid w:val="005E0EF9"/>
    <w:rsid w:val="005E3BB0"/>
    <w:rsid w:val="005E457C"/>
    <w:rsid w:val="005E4663"/>
    <w:rsid w:val="005E5E13"/>
    <w:rsid w:val="005E74C8"/>
    <w:rsid w:val="005F1E90"/>
    <w:rsid w:val="005F1FEC"/>
    <w:rsid w:val="005F2682"/>
    <w:rsid w:val="005F274E"/>
    <w:rsid w:val="005F2D49"/>
    <w:rsid w:val="005F5523"/>
    <w:rsid w:val="005F579B"/>
    <w:rsid w:val="005F6AA9"/>
    <w:rsid w:val="00600149"/>
    <w:rsid w:val="006001F0"/>
    <w:rsid w:val="00601C56"/>
    <w:rsid w:val="006025E5"/>
    <w:rsid w:val="006031AA"/>
    <w:rsid w:val="006031C4"/>
    <w:rsid w:val="00606FFE"/>
    <w:rsid w:val="00607071"/>
    <w:rsid w:val="006131E4"/>
    <w:rsid w:val="00613270"/>
    <w:rsid w:val="00614038"/>
    <w:rsid w:val="00614B29"/>
    <w:rsid w:val="006151C5"/>
    <w:rsid w:val="00615587"/>
    <w:rsid w:val="00617DEF"/>
    <w:rsid w:val="00620071"/>
    <w:rsid w:val="006215EC"/>
    <w:rsid w:val="00622CD4"/>
    <w:rsid w:val="006230B0"/>
    <w:rsid w:val="006234C7"/>
    <w:rsid w:val="0062473F"/>
    <w:rsid w:val="006248CC"/>
    <w:rsid w:val="00624CA1"/>
    <w:rsid w:val="00625153"/>
    <w:rsid w:val="006253B1"/>
    <w:rsid w:val="00626BA0"/>
    <w:rsid w:val="00627B82"/>
    <w:rsid w:val="006311A5"/>
    <w:rsid w:val="00631A44"/>
    <w:rsid w:val="00632356"/>
    <w:rsid w:val="00633398"/>
    <w:rsid w:val="00635444"/>
    <w:rsid w:val="00635CF3"/>
    <w:rsid w:val="0064106B"/>
    <w:rsid w:val="00641858"/>
    <w:rsid w:val="00643892"/>
    <w:rsid w:val="00643DA8"/>
    <w:rsid w:val="00644EC9"/>
    <w:rsid w:val="006452F3"/>
    <w:rsid w:val="00645549"/>
    <w:rsid w:val="0064636F"/>
    <w:rsid w:val="00647D1D"/>
    <w:rsid w:val="006504ED"/>
    <w:rsid w:val="0065252C"/>
    <w:rsid w:val="00652AB0"/>
    <w:rsid w:val="00653737"/>
    <w:rsid w:val="00654BCA"/>
    <w:rsid w:val="00655F20"/>
    <w:rsid w:val="0065694F"/>
    <w:rsid w:val="0065734A"/>
    <w:rsid w:val="006604DD"/>
    <w:rsid w:val="006647F2"/>
    <w:rsid w:val="00665354"/>
    <w:rsid w:val="00665CB7"/>
    <w:rsid w:val="00666C67"/>
    <w:rsid w:val="00666D17"/>
    <w:rsid w:val="006677C0"/>
    <w:rsid w:val="006716BC"/>
    <w:rsid w:val="006727F7"/>
    <w:rsid w:val="00672E3D"/>
    <w:rsid w:val="00674F4F"/>
    <w:rsid w:val="00675446"/>
    <w:rsid w:val="00675FF1"/>
    <w:rsid w:val="006768DF"/>
    <w:rsid w:val="00677884"/>
    <w:rsid w:val="006779FA"/>
    <w:rsid w:val="0068033E"/>
    <w:rsid w:val="006808FD"/>
    <w:rsid w:val="00680B86"/>
    <w:rsid w:val="00681B39"/>
    <w:rsid w:val="006822AC"/>
    <w:rsid w:val="00682EE9"/>
    <w:rsid w:val="00684E9A"/>
    <w:rsid w:val="00684F2D"/>
    <w:rsid w:val="00687766"/>
    <w:rsid w:val="00687E6C"/>
    <w:rsid w:val="00690987"/>
    <w:rsid w:val="00690DB2"/>
    <w:rsid w:val="00691583"/>
    <w:rsid w:val="006916CB"/>
    <w:rsid w:val="006916CC"/>
    <w:rsid w:val="00692EB9"/>
    <w:rsid w:val="00693A18"/>
    <w:rsid w:val="00694C35"/>
    <w:rsid w:val="006951A9"/>
    <w:rsid w:val="00695BFF"/>
    <w:rsid w:val="006A07A1"/>
    <w:rsid w:val="006A0EEE"/>
    <w:rsid w:val="006A223B"/>
    <w:rsid w:val="006A3959"/>
    <w:rsid w:val="006A4A1A"/>
    <w:rsid w:val="006A4F35"/>
    <w:rsid w:val="006A7150"/>
    <w:rsid w:val="006A7AEB"/>
    <w:rsid w:val="006B1268"/>
    <w:rsid w:val="006B18A7"/>
    <w:rsid w:val="006B1A1E"/>
    <w:rsid w:val="006B22F3"/>
    <w:rsid w:val="006B295F"/>
    <w:rsid w:val="006B53EB"/>
    <w:rsid w:val="006B5400"/>
    <w:rsid w:val="006B5E58"/>
    <w:rsid w:val="006B6FCE"/>
    <w:rsid w:val="006B7923"/>
    <w:rsid w:val="006C2203"/>
    <w:rsid w:val="006C2831"/>
    <w:rsid w:val="006C3491"/>
    <w:rsid w:val="006C3F9F"/>
    <w:rsid w:val="006C439C"/>
    <w:rsid w:val="006C46C1"/>
    <w:rsid w:val="006C4F64"/>
    <w:rsid w:val="006C606C"/>
    <w:rsid w:val="006C6ECC"/>
    <w:rsid w:val="006D2982"/>
    <w:rsid w:val="006D3B45"/>
    <w:rsid w:val="006D3D81"/>
    <w:rsid w:val="006D5021"/>
    <w:rsid w:val="006D6C89"/>
    <w:rsid w:val="006D78DB"/>
    <w:rsid w:val="006E05E4"/>
    <w:rsid w:val="006E1C1E"/>
    <w:rsid w:val="006E1C3E"/>
    <w:rsid w:val="006E2DEC"/>
    <w:rsid w:val="006E368E"/>
    <w:rsid w:val="006E41EB"/>
    <w:rsid w:val="006E4FEB"/>
    <w:rsid w:val="006E5313"/>
    <w:rsid w:val="006E5DBA"/>
    <w:rsid w:val="006E6542"/>
    <w:rsid w:val="006E6640"/>
    <w:rsid w:val="006F0851"/>
    <w:rsid w:val="006F1534"/>
    <w:rsid w:val="006F2E10"/>
    <w:rsid w:val="006F3D6C"/>
    <w:rsid w:val="006F529F"/>
    <w:rsid w:val="006F6547"/>
    <w:rsid w:val="006F741C"/>
    <w:rsid w:val="006F7C39"/>
    <w:rsid w:val="00701264"/>
    <w:rsid w:val="0070191E"/>
    <w:rsid w:val="00702500"/>
    <w:rsid w:val="007046A2"/>
    <w:rsid w:val="00706195"/>
    <w:rsid w:val="007112F7"/>
    <w:rsid w:val="00711C71"/>
    <w:rsid w:val="00711F35"/>
    <w:rsid w:val="0071654D"/>
    <w:rsid w:val="007166C7"/>
    <w:rsid w:val="007203F9"/>
    <w:rsid w:val="007216A1"/>
    <w:rsid w:val="007229BC"/>
    <w:rsid w:val="007251CD"/>
    <w:rsid w:val="00725EEC"/>
    <w:rsid w:val="00725FD0"/>
    <w:rsid w:val="00726405"/>
    <w:rsid w:val="00726A78"/>
    <w:rsid w:val="0072728D"/>
    <w:rsid w:val="0073390D"/>
    <w:rsid w:val="00736565"/>
    <w:rsid w:val="00740F9E"/>
    <w:rsid w:val="00741278"/>
    <w:rsid w:val="0074134C"/>
    <w:rsid w:val="007415C4"/>
    <w:rsid w:val="00741D69"/>
    <w:rsid w:val="007434FA"/>
    <w:rsid w:val="00743950"/>
    <w:rsid w:val="007442A0"/>
    <w:rsid w:val="00744B39"/>
    <w:rsid w:val="00745062"/>
    <w:rsid w:val="0074594B"/>
    <w:rsid w:val="00745F81"/>
    <w:rsid w:val="00746215"/>
    <w:rsid w:val="0074716F"/>
    <w:rsid w:val="0075034F"/>
    <w:rsid w:val="00752D99"/>
    <w:rsid w:val="00753602"/>
    <w:rsid w:val="007552F2"/>
    <w:rsid w:val="00755B8A"/>
    <w:rsid w:val="007561E5"/>
    <w:rsid w:val="00756626"/>
    <w:rsid w:val="00757692"/>
    <w:rsid w:val="007618DA"/>
    <w:rsid w:val="007641A9"/>
    <w:rsid w:val="00764723"/>
    <w:rsid w:val="0076602D"/>
    <w:rsid w:val="00770C2F"/>
    <w:rsid w:val="00772B63"/>
    <w:rsid w:val="00775811"/>
    <w:rsid w:val="007759A9"/>
    <w:rsid w:val="0077660E"/>
    <w:rsid w:val="00776C84"/>
    <w:rsid w:val="00776CC7"/>
    <w:rsid w:val="007801E3"/>
    <w:rsid w:val="00780DD2"/>
    <w:rsid w:val="00781213"/>
    <w:rsid w:val="00781938"/>
    <w:rsid w:val="0078293E"/>
    <w:rsid w:val="00783BF8"/>
    <w:rsid w:val="00784186"/>
    <w:rsid w:val="00784903"/>
    <w:rsid w:val="00791AAD"/>
    <w:rsid w:val="00791B60"/>
    <w:rsid w:val="0079499D"/>
    <w:rsid w:val="00795B50"/>
    <w:rsid w:val="0079792E"/>
    <w:rsid w:val="00797C7E"/>
    <w:rsid w:val="007A344C"/>
    <w:rsid w:val="007A3F31"/>
    <w:rsid w:val="007A467D"/>
    <w:rsid w:val="007B1111"/>
    <w:rsid w:val="007B16C1"/>
    <w:rsid w:val="007B1D46"/>
    <w:rsid w:val="007B2B8A"/>
    <w:rsid w:val="007B58AB"/>
    <w:rsid w:val="007B5BB5"/>
    <w:rsid w:val="007C3676"/>
    <w:rsid w:val="007C3831"/>
    <w:rsid w:val="007C41F8"/>
    <w:rsid w:val="007C4EA6"/>
    <w:rsid w:val="007C552F"/>
    <w:rsid w:val="007C57E2"/>
    <w:rsid w:val="007C5D71"/>
    <w:rsid w:val="007C6D2E"/>
    <w:rsid w:val="007D0D0E"/>
    <w:rsid w:val="007D1E70"/>
    <w:rsid w:val="007D43DA"/>
    <w:rsid w:val="007D4944"/>
    <w:rsid w:val="007D552B"/>
    <w:rsid w:val="007D6380"/>
    <w:rsid w:val="007E1027"/>
    <w:rsid w:val="007E2ADA"/>
    <w:rsid w:val="007E383A"/>
    <w:rsid w:val="007E3F72"/>
    <w:rsid w:val="007E756B"/>
    <w:rsid w:val="007F429A"/>
    <w:rsid w:val="00800F5C"/>
    <w:rsid w:val="00802FFF"/>
    <w:rsid w:val="00803D4F"/>
    <w:rsid w:val="00803FF5"/>
    <w:rsid w:val="00804351"/>
    <w:rsid w:val="00805372"/>
    <w:rsid w:val="008059E6"/>
    <w:rsid w:val="0081009D"/>
    <w:rsid w:val="00813497"/>
    <w:rsid w:val="008142F1"/>
    <w:rsid w:val="008166E3"/>
    <w:rsid w:val="008206C5"/>
    <w:rsid w:val="00822090"/>
    <w:rsid w:val="0082222C"/>
    <w:rsid w:val="00823818"/>
    <w:rsid w:val="00826053"/>
    <w:rsid w:val="008261DF"/>
    <w:rsid w:val="008271D3"/>
    <w:rsid w:val="00827F2F"/>
    <w:rsid w:val="00830EE5"/>
    <w:rsid w:val="00833C31"/>
    <w:rsid w:val="00834AD7"/>
    <w:rsid w:val="00835377"/>
    <w:rsid w:val="00836669"/>
    <w:rsid w:val="00842575"/>
    <w:rsid w:val="00843E4E"/>
    <w:rsid w:val="008441D2"/>
    <w:rsid w:val="00844BF4"/>
    <w:rsid w:val="0085129A"/>
    <w:rsid w:val="008522B4"/>
    <w:rsid w:val="00852D90"/>
    <w:rsid w:val="00854179"/>
    <w:rsid w:val="00854C89"/>
    <w:rsid w:val="00857015"/>
    <w:rsid w:val="008572A3"/>
    <w:rsid w:val="00861539"/>
    <w:rsid w:val="00866DC6"/>
    <w:rsid w:val="008700E2"/>
    <w:rsid w:val="00870C6B"/>
    <w:rsid w:val="00871017"/>
    <w:rsid w:val="00871DA8"/>
    <w:rsid w:val="00872452"/>
    <w:rsid w:val="0087384C"/>
    <w:rsid w:val="00874028"/>
    <w:rsid w:val="00874409"/>
    <w:rsid w:val="00875527"/>
    <w:rsid w:val="008760AB"/>
    <w:rsid w:val="0088361F"/>
    <w:rsid w:val="00883A0D"/>
    <w:rsid w:val="00886717"/>
    <w:rsid w:val="00886AD4"/>
    <w:rsid w:val="00886E63"/>
    <w:rsid w:val="00887C29"/>
    <w:rsid w:val="008905A5"/>
    <w:rsid w:val="00890783"/>
    <w:rsid w:val="00890F78"/>
    <w:rsid w:val="0089222B"/>
    <w:rsid w:val="00895056"/>
    <w:rsid w:val="0089665A"/>
    <w:rsid w:val="00896681"/>
    <w:rsid w:val="00896751"/>
    <w:rsid w:val="0089696D"/>
    <w:rsid w:val="0089728C"/>
    <w:rsid w:val="008A166E"/>
    <w:rsid w:val="008A1673"/>
    <w:rsid w:val="008A6938"/>
    <w:rsid w:val="008A7755"/>
    <w:rsid w:val="008B2754"/>
    <w:rsid w:val="008B3A65"/>
    <w:rsid w:val="008B4494"/>
    <w:rsid w:val="008B4F34"/>
    <w:rsid w:val="008B5385"/>
    <w:rsid w:val="008B7B08"/>
    <w:rsid w:val="008C12A0"/>
    <w:rsid w:val="008C361F"/>
    <w:rsid w:val="008D0275"/>
    <w:rsid w:val="008D10B3"/>
    <w:rsid w:val="008D1CDF"/>
    <w:rsid w:val="008D1E2C"/>
    <w:rsid w:val="008D339A"/>
    <w:rsid w:val="008D387B"/>
    <w:rsid w:val="008D44EA"/>
    <w:rsid w:val="008D4C3F"/>
    <w:rsid w:val="008D506A"/>
    <w:rsid w:val="008D652E"/>
    <w:rsid w:val="008D655A"/>
    <w:rsid w:val="008D6C24"/>
    <w:rsid w:val="008D6D27"/>
    <w:rsid w:val="008D72A0"/>
    <w:rsid w:val="008D7BBF"/>
    <w:rsid w:val="008E0E8E"/>
    <w:rsid w:val="008E1236"/>
    <w:rsid w:val="008E202A"/>
    <w:rsid w:val="008E2B6C"/>
    <w:rsid w:val="008E3478"/>
    <w:rsid w:val="008E3CB1"/>
    <w:rsid w:val="008E3DD9"/>
    <w:rsid w:val="008E5611"/>
    <w:rsid w:val="008E65F2"/>
    <w:rsid w:val="008E704D"/>
    <w:rsid w:val="008E72B6"/>
    <w:rsid w:val="008E77EF"/>
    <w:rsid w:val="008E79B3"/>
    <w:rsid w:val="008F071F"/>
    <w:rsid w:val="008F176A"/>
    <w:rsid w:val="008F2176"/>
    <w:rsid w:val="008F2AE5"/>
    <w:rsid w:val="008F2BC6"/>
    <w:rsid w:val="008F3F15"/>
    <w:rsid w:val="008F4C90"/>
    <w:rsid w:val="008F50D5"/>
    <w:rsid w:val="008F72EE"/>
    <w:rsid w:val="00901D7C"/>
    <w:rsid w:val="00902D43"/>
    <w:rsid w:val="00902EC5"/>
    <w:rsid w:val="00903B06"/>
    <w:rsid w:val="00904C14"/>
    <w:rsid w:val="009061CF"/>
    <w:rsid w:val="00906275"/>
    <w:rsid w:val="00907DF0"/>
    <w:rsid w:val="00911BB3"/>
    <w:rsid w:val="00913A17"/>
    <w:rsid w:val="009147D3"/>
    <w:rsid w:val="00914A8A"/>
    <w:rsid w:val="009169EB"/>
    <w:rsid w:val="00921307"/>
    <w:rsid w:val="00922884"/>
    <w:rsid w:val="00922CB2"/>
    <w:rsid w:val="00922DC3"/>
    <w:rsid w:val="00924E4C"/>
    <w:rsid w:val="00925141"/>
    <w:rsid w:val="00925EC8"/>
    <w:rsid w:val="00927FA8"/>
    <w:rsid w:val="00934255"/>
    <w:rsid w:val="00936064"/>
    <w:rsid w:val="0093780D"/>
    <w:rsid w:val="009420D1"/>
    <w:rsid w:val="009434E3"/>
    <w:rsid w:val="009463BA"/>
    <w:rsid w:val="00946495"/>
    <w:rsid w:val="009478BD"/>
    <w:rsid w:val="0095079F"/>
    <w:rsid w:val="00951937"/>
    <w:rsid w:val="00951A38"/>
    <w:rsid w:val="00951FD4"/>
    <w:rsid w:val="009545B4"/>
    <w:rsid w:val="009548DF"/>
    <w:rsid w:val="00954C6D"/>
    <w:rsid w:val="0095594A"/>
    <w:rsid w:val="009566EA"/>
    <w:rsid w:val="00957046"/>
    <w:rsid w:val="00957047"/>
    <w:rsid w:val="00960378"/>
    <w:rsid w:val="009607CC"/>
    <w:rsid w:val="00960F0C"/>
    <w:rsid w:val="00961B45"/>
    <w:rsid w:val="00961FED"/>
    <w:rsid w:val="00964BC9"/>
    <w:rsid w:val="00965DDF"/>
    <w:rsid w:val="00966119"/>
    <w:rsid w:val="00966D37"/>
    <w:rsid w:val="00967E6C"/>
    <w:rsid w:val="00971ED0"/>
    <w:rsid w:val="00972803"/>
    <w:rsid w:val="00974B27"/>
    <w:rsid w:val="009753E8"/>
    <w:rsid w:val="00975E08"/>
    <w:rsid w:val="009762FB"/>
    <w:rsid w:val="009773B3"/>
    <w:rsid w:val="009806C7"/>
    <w:rsid w:val="0098224E"/>
    <w:rsid w:val="00982DC1"/>
    <w:rsid w:val="009835F1"/>
    <w:rsid w:val="0098367E"/>
    <w:rsid w:val="0098383B"/>
    <w:rsid w:val="0098461C"/>
    <w:rsid w:val="0098474A"/>
    <w:rsid w:val="00987CBC"/>
    <w:rsid w:val="00991BE4"/>
    <w:rsid w:val="00991EB1"/>
    <w:rsid w:val="00992AB0"/>
    <w:rsid w:val="00992AD5"/>
    <w:rsid w:val="00992C76"/>
    <w:rsid w:val="0099329C"/>
    <w:rsid w:val="009935C4"/>
    <w:rsid w:val="00993624"/>
    <w:rsid w:val="0099366F"/>
    <w:rsid w:val="009943A0"/>
    <w:rsid w:val="009944D2"/>
    <w:rsid w:val="00997046"/>
    <w:rsid w:val="00997642"/>
    <w:rsid w:val="009A2516"/>
    <w:rsid w:val="009A2D36"/>
    <w:rsid w:val="009A44E8"/>
    <w:rsid w:val="009A4F47"/>
    <w:rsid w:val="009A52BB"/>
    <w:rsid w:val="009A6680"/>
    <w:rsid w:val="009A6728"/>
    <w:rsid w:val="009A6A0F"/>
    <w:rsid w:val="009A713F"/>
    <w:rsid w:val="009A7493"/>
    <w:rsid w:val="009B3857"/>
    <w:rsid w:val="009B443E"/>
    <w:rsid w:val="009B44B1"/>
    <w:rsid w:val="009C0729"/>
    <w:rsid w:val="009C0835"/>
    <w:rsid w:val="009C0BB8"/>
    <w:rsid w:val="009C1140"/>
    <w:rsid w:val="009C15B2"/>
    <w:rsid w:val="009C1A9C"/>
    <w:rsid w:val="009C5FEE"/>
    <w:rsid w:val="009C6ADC"/>
    <w:rsid w:val="009C7617"/>
    <w:rsid w:val="009D0DB4"/>
    <w:rsid w:val="009D1000"/>
    <w:rsid w:val="009D18C2"/>
    <w:rsid w:val="009D317E"/>
    <w:rsid w:val="009D3843"/>
    <w:rsid w:val="009D495A"/>
    <w:rsid w:val="009D4D60"/>
    <w:rsid w:val="009D5B91"/>
    <w:rsid w:val="009D6682"/>
    <w:rsid w:val="009D7921"/>
    <w:rsid w:val="009E0057"/>
    <w:rsid w:val="009E032E"/>
    <w:rsid w:val="009E08E3"/>
    <w:rsid w:val="009E2256"/>
    <w:rsid w:val="009E2AA6"/>
    <w:rsid w:val="009E30F7"/>
    <w:rsid w:val="009E3242"/>
    <w:rsid w:val="009E33F0"/>
    <w:rsid w:val="009E4A56"/>
    <w:rsid w:val="009E56AA"/>
    <w:rsid w:val="009E68EC"/>
    <w:rsid w:val="009F0289"/>
    <w:rsid w:val="009F05A0"/>
    <w:rsid w:val="009F0700"/>
    <w:rsid w:val="009F1F54"/>
    <w:rsid w:val="009F2830"/>
    <w:rsid w:val="009F2904"/>
    <w:rsid w:val="009F3BDD"/>
    <w:rsid w:val="009F3F7B"/>
    <w:rsid w:val="009F4B6D"/>
    <w:rsid w:val="009F74B7"/>
    <w:rsid w:val="009F768E"/>
    <w:rsid w:val="00A007D6"/>
    <w:rsid w:val="00A01C5E"/>
    <w:rsid w:val="00A0211D"/>
    <w:rsid w:val="00A02142"/>
    <w:rsid w:val="00A04885"/>
    <w:rsid w:val="00A04B7A"/>
    <w:rsid w:val="00A07417"/>
    <w:rsid w:val="00A075B8"/>
    <w:rsid w:val="00A10174"/>
    <w:rsid w:val="00A10E1D"/>
    <w:rsid w:val="00A129FB"/>
    <w:rsid w:val="00A130A6"/>
    <w:rsid w:val="00A14A52"/>
    <w:rsid w:val="00A154FF"/>
    <w:rsid w:val="00A17E55"/>
    <w:rsid w:val="00A20199"/>
    <w:rsid w:val="00A20761"/>
    <w:rsid w:val="00A21E02"/>
    <w:rsid w:val="00A222E8"/>
    <w:rsid w:val="00A227EE"/>
    <w:rsid w:val="00A22958"/>
    <w:rsid w:val="00A2355D"/>
    <w:rsid w:val="00A24DE9"/>
    <w:rsid w:val="00A25744"/>
    <w:rsid w:val="00A26B50"/>
    <w:rsid w:val="00A2707F"/>
    <w:rsid w:val="00A277D4"/>
    <w:rsid w:val="00A3048A"/>
    <w:rsid w:val="00A3173B"/>
    <w:rsid w:val="00A31B63"/>
    <w:rsid w:val="00A33751"/>
    <w:rsid w:val="00A3443E"/>
    <w:rsid w:val="00A34F09"/>
    <w:rsid w:val="00A376B5"/>
    <w:rsid w:val="00A40CDC"/>
    <w:rsid w:val="00A4159A"/>
    <w:rsid w:val="00A427DF"/>
    <w:rsid w:val="00A429E4"/>
    <w:rsid w:val="00A42AA9"/>
    <w:rsid w:val="00A456E0"/>
    <w:rsid w:val="00A50F3D"/>
    <w:rsid w:val="00A515B7"/>
    <w:rsid w:val="00A52375"/>
    <w:rsid w:val="00A53111"/>
    <w:rsid w:val="00A53D43"/>
    <w:rsid w:val="00A53E34"/>
    <w:rsid w:val="00A53E61"/>
    <w:rsid w:val="00A5460B"/>
    <w:rsid w:val="00A547C7"/>
    <w:rsid w:val="00A547D2"/>
    <w:rsid w:val="00A54FF1"/>
    <w:rsid w:val="00A5783E"/>
    <w:rsid w:val="00A57DDA"/>
    <w:rsid w:val="00A63A93"/>
    <w:rsid w:val="00A65035"/>
    <w:rsid w:val="00A670A5"/>
    <w:rsid w:val="00A67B1B"/>
    <w:rsid w:val="00A75D20"/>
    <w:rsid w:val="00A776E1"/>
    <w:rsid w:val="00A77CE8"/>
    <w:rsid w:val="00A8028B"/>
    <w:rsid w:val="00A80BFE"/>
    <w:rsid w:val="00A8114C"/>
    <w:rsid w:val="00A811FF"/>
    <w:rsid w:val="00A81DA0"/>
    <w:rsid w:val="00A82F8C"/>
    <w:rsid w:val="00A84C43"/>
    <w:rsid w:val="00A84DDA"/>
    <w:rsid w:val="00A850BE"/>
    <w:rsid w:val="00A855AF"/>
    <w:rsid w:val="00A86BDE"/>
    <w:rsid w:val="00A870CA"/>
    <w:rsid w:val="00A94074"/>
    <w:rsid w:val="00A9457A"/>
    <w:rsid w:val="00A94E19"/>
    <w:rsid w:val="00A95A3F"/>
    <w:rsid w:val="00A96602"/>
    <w:rsid w:val="00AA1155"/>
    <w:rsid w:val="00AA25EB"/>
    <w:rsid w:val="00AA27FD"/>
    <w:rsid w:val="00AA3293"/>
    <w:rsid w:val="00AA347B"/>
    <w:rsid w:val="00AA454E"/>
    <w:rsid w:val="00AA4874"/>
    <w:rsid w:val="00AA7D2B"/>
    <w:rsid w:val="00AB03CE"/>
    <w:rsid w:val="00AB1B47"/>
    <w:rsid w:val="00AB2A05"/>
    <w:rsid w:val="00AB2F1C"/>
    <w:rsid w:val="00AB3E29"/>
    <w:rsid w:val="00AB3F6B"/>
    <w:rsid w:val="00AB677F"/>
    <w:rsid w:val="00AC2202"/>
    <w:rsid w:val="00AC3E36"/>
    <w:rsid w:val="00AC46AD"/>
    <w:rsid w:val="00AC4963"/>
    <w:rsid w:val="00AC500B"/>
    <w:rsid w:val="00AC5554"/>
    <w:rsid w:val="00AC5F69"/>
    <w:rsid w:val="00AD05BF"/>
    <w:rsid w:val="00AD07A2"/>
    <w:rsid w:val="00AD0C94"/>
    <w:rsid w:val="00AD1876"/>
    <w:rsid w:val="00AD32E0"/>
    <w:rsid w:val="00AD34F7"/>
    <w:rsid w:val="00AD777B"/>
    <w:rsid w:val="00AE0B27"/>
    <w:rsid w:val="00AE0C01"/>
    <w:rsid w:val="00AE6506"/>
    <w:rsid w:val="00AF145E"/>
    <w:rsid w:val="00AF1976"/>
    <w:rsid w:val="00AF2381"/>
    <w:rsid w:val="00AF35FC"/>
    <w:rsid w:val="00AF388E"/>
    <w:rsid w:val="00AF43C2"/>
    <w:rsid w:val="00AF78E1"/>
    <w:rsid w:val="00AF7908"/>
    <w:rsid w:val="00B0540F"/>
    <w:rsid w:val="00B0569F"/>
    <w:rsid w:val="00B05924"/>
    <w:rsid w:val="00B06D48"/>
    <w:rsid w:val="00B07721"/>
    <w:rsid w:val="00B07E3A"/>
    <w:rsid w:val="00B10477"/>
    <w:rsid w:val="00B12909"/>
    <w:rsid w:val="00B13948"/>
    <w:rsid w:val="00B1480A"/>
    <w:rsid w:val="00B14E7C"/>
    <w:rsid w:val="00B154CE"/>
    <w:rsid w:val="00B15906"/>
    <w:rsid w:val="00B1604C"/>
    <w:rsid w:val="00B176D0"/>
    <w:rsid w:val="00B17EE0"/>
    <w:rsid w:val="00B2052A"/>
    <w:rsid w:val="00B2221C"/>
    <w:rsid w:val="00B23314"/>
    <w:rsid w:val="00B23553"/>
    <w:rsid w:val="00B264D1"/>
    <w:rsid w:val="00B268C6"/>
    <w:rsid w:val="00B269D0"/>
    <w:rsid w:val="00B26CC5"/>
    <w:rsid w:val="00B27BA5"/>
    <w:rsid w:val="00B332F8"/>
    <w:rsid w:val="00B3482A"/>
    <w:rsid w:val="00B35CC3"/>
    <w:rsid w:val="00B36CF6"/>
    <w:rsid w:val="00B40995"/>
    <w:rsid w:val="00B40DB5"/>
    <w:rsid w:val="00B4175F"/>
    <w:rsid w:val="00B41EE2"/>
    <w:rsid w:val="00B44140"/>
    <w:rsid w:val="00B44305"/>
    <w:rsid w:val="00B456BF"/>
    <w:rsid w:val="00B465E4"/>
    <w:rsid w:val="00B507E4"/>
    <w:rsid w:val="00B52312"/>
    <w:rsid w:val="00B54064"/>
    <w:rsid w:val="00B5444B"/>
    <w:rsid w:val="00B54462"/>
    <w:rsid w:val="00B55018"/>
    <w:rsid w:val="00B56313"/>
    <w:rsid w:val="00B566E6"/>
    <w:rsid w:val="00B56CBC"/>
    <w:rsid w:val="00B61075"/>
    <w:rsid w:val="00B6139F"/>
    <w:rsid w:val="00B61D46"/>
    <w:rsid w:val="00B622A9"/>
    <w:rsid w:val="00B627B8"/>
    <w:rsid w:val="00B62E27"/>
    <w:rsid w:val="00B62ED5"/>
    <w:rsid w:val="00B65D21"/>
    <w:rsid w:val="00B65F42"/>
    <w:rsid w:val="00B669EB"/>
    <w:rsid w:val="00B67759"/>
    <w:rsid w:val="00B722AD"/>
    <w:rsid w:val="00B72509"/>
    <w:rsid w:val="00B7426A"/>
    <w:rsid w:val="00B765AF"/>
    <w:rsid w:val="00B82ABF"/>
    <w:rsid w:val="00B835BC"/>
    <w:rsid w:val="00B86206"/>
    <w:rsid w:val="00B8735A"/>
    <w:rsid w:val="00B875A0"/>
    <w:rsid w:val="00B90D1A"/>
    <w:rsid w:val="00B92C1D"/>
    <w:rsid w:val="00B947EE"/>
    <w:rsid w:val="00B9530F"/>
    <w:rsid w:val="00B9531A"/>
    <w:rsid w:val="00B95942"/>
    <w:rsid w:val="00B95CFF"/>
    <w:rsid w:val="00B95F3F"/>
    <w:rsid w:val="00B96614"/>
    <w:rsid w:val="00B96AB9"/>
    <w:rsid w:val="00B96C73"/>
    <w:rsid w:val="00BA0037"/>
    <w:rsid w:val="00BA0BDB"/>
    <w:rsid w:val="00BA20A5"/>
    <w:rsid w:val="00BA4C68"/>
    <w:rsid w:val="00BA6C73"/>
    <w:rsid w:val="00BB0163"/>
    <w:rsid w:val="00BB1C62"/>
    <w:rsid w:val="00BB327A"/>
    <w:rsid w:val="00BB3A0D"/>
    <w:rsid w:val="00BB3ABF"/>
    <w:rsid w:val="00BB5A9C"/>
    <w:rsid w:val="00BC03EB"/>
    <w:rsid w:val="00BC04AF"/>
    <w:rsid w:val="00BC10DB"/>
    <w:rsid w:val="00BC14AF"/>
    <w:rsid w:val="00BC2085"/>
    <w:rsid w:val="00BC2918"/>
    <w:rsid w:val="00BC3B2D"/>
    <w:rsid w:val="00BC3EA8"/>
    <w:rsid w:val="00BC5FE7"/>
    <w:rsid w:val="00BC76B5"/>
    <w:rsid w:val="00BD1ACE"/>
    <w:rsid w:val="00BD3358"/>
    <w:rsid w:val="00BD3B05"/>
    <w:rsid w:val="00BD4350"/>
    <w:rsid w:val="00BD5214"/>
    <w:rsid w:val="00BD5B71"/>
    <w:rsid w:val="00BD741A"/>
    <w:rsid w:val="00BE0986"/>
    <w:rsid w:val="00BE10A2"/>
    <w:rsid w:val="00BE143D"/>
    <w:rsid w:val="00BE291A"/>
    <w:rsid w:val="00BE32E3"/>
    <w:rsid w:val="00BE3CAB"/>
    <w:rsid w:val="00BE4CF8"/>
    <w:rsid w:val="00BE53C8"/>
    <w:rsid w:val="00BE5FD4"/>
    <w:rsid w:val="00BF0E55"/>
    <w:rsid w:val="00BF0F6E"/>
    <w:rsid w:val="00BF3167"/>
    <w:rsid w:val="00BF3748"/>
    <w:rsid w:val="00BF37AB"/>
    <w:rsid w:val="00BF47EA"/>
    <w:rsid w:val="00BF5C75"/>
    <w:rsid w:val="00BF6449"/>
    <w:rsid w:val="00BF6CF4"/>
    <w:rsid w:val="00BF706E"/>
    <w:rsid w:val="00C0138D"/>
    <w:rsid w:val="00C01B32"/>
    <w:rsid w:val="00C02BF0"/>
    <w:rsid w:val="00C02F7C"/>
    <w:rsid w:val="00C03826"/>
    <w:rsid w:val="00C0468A"/>
    <w:rsid w:val="00C05C11"/>
    <w:rsid w:val="00C05E1F"/>
    <w:rsid w:val="00C11ADD"/>
    <w:rsid w:val="00C1274C"/>
    <w:rsid w:val="00C13469"/>
    <w:rsid w:val="00C13552"/>
    <w:rsid w:val="00C1501C"/>
    <w:rsid w:val="00C169D5"/>
    <w:rsid w:val="00C170D7"/>
    <w:rsid w:val="00C21BBB"/>
    <w:rsid w:val="00C220C6"/>
    <w:rsid w:val="00C25F0D"/>
    <w:rsid w:val="00C268DD"/>
    <w:rsid w:val="00C26FAB"/>
    <w:rsid w:val="00C27455"/>
    <w:rsid w:val="00C274A8"/>
    <w:rsid w:val="00C278BA"/>
    <w:rsid w:val="00C3013F"/>
    <w:rsid w:val="00C324BB"/>
    <w:rsid w:val="00C34C5B"/>
    <w:rsid w:val="00C34E8A"/>
    <w:rsid w:val="00C35018"/>
    <w:rsid w:val="00C35275"/>
    <w:rsid w:val="00C36C87"/>
    <w:rsid w:val="00C37EAF"/>
    <w:rsid w:val="00C4056E"/>
    <w:rsid w:val="00C406D9"/>
    <w:rsid w:val="00C40D71"/>
    <w:rsid w:val="00C43864"/>
    <w:rsid w:val="00C439FA"/>
    <w:rsid w:val="00C446A8"/>
    <w:rsid w:val="00C45BCC"/>
    <w:rsid w:val="00C47923"/>
    <w:rsid w:val="00C500A7"/>
    <w:rsid w:val="00C512E2"/>
    <w:rsid w:val="00C51F1A"/>
    <w:rsid w:val="00C54703"/>
    <w:rsid w:val="00C555CD"/>
    <w:rsid w:val="00C568F0"/>
    <w:rsid w:val="00C578B3"/>
    <w:rsid w:val="00C57E51"/>
    <w:rsid w:val="00C646E5"/>
    <w:rsid w:val="00C65695"/>
    <w:rsid w:val="00C661FD"/>
    <w:rsid w:val="00C679EF"/>
    <w:rsid w:val="00C72EF4"/>
    <w:rsid w:val="00C73486"/>
    <w:rsid w:val="00C734DB"/>
    <w:rsid w:val="00C7526F"/>
    <w:rsid w:val="00C75396"/>
    <w:rsid w:val="00C7585E"/>
    <w:rsid w:val="00C75DE1"/>
    <w:rsid w:val="00C76328"/>
    <w:rsid w:val="00C768DE"/>
    <w:rsid w:val="00C770E4"/>
    <w:rsid w:val="00C80690"/>
    <w:rsid w:val="00C80CE5"/>
    <w:rsid w:val="00C81011"/>
    <w:rsid w:val="00C84B17"/>
    <w:rsid w:val="00C85A79"/>
    <w:rsid w:val="00C85A92"/>
    <w:rsid w:val="00C85F2D"/>
    <w:rsid w:val="00C861E1"/>
    <w:rsid w:val="00C94A9D"/>
    <w:rsid w:val="00C94CD5"/>
    <w:rsid w:val="00C95979"/>
    <w:rsid w:val="00C959B3"/>
    <w:rsid w:val="00CA086F"/>
    <w:rsid w:val="00CA2C28"/>
    <w:rsid w:val="00CA2F46"/>
    <w:rsid w:val="00CA3026"/>
    <w:rsid w:val="00CA3389"/>
    <w:rsid w:val="00CA3F8A"/>
    <w:rsid w:val="00CA61AD"/>
    <w:rsid w:val="00CA6281"/>
    <w:rsid w:val="00CA62BB"/>
    <w:rsid w:val="00CA6E48"/>
    <w:rsid w:val="00CB0942"/>
    <w:rsid w:val="00CB298B"/>
    <w:rsid w:val="00CB2AE2"/>
    <w:rsid w:val="00CB316E"/>
    <w:rsid w:val="00CB3289"/>
    <w:rsid w:val="00CB41FC"/>
    <w:rsid w:val="00CB4295"/>
    <w:rsid w:val="00CB44E3"/>
    <w:rsid w:val="00CB462E"/>
    <w:rsid w:val="00CB4F63"/>
    <w:rsid w:val="00CB6CBA"/>
    <w:rsid w:val="00CB6EAC"/>
    <w:rsid w:val="00CC11CA"/>
    <w:rsid w:val="00CC2821"/>
    <w:rsid w:val="00CC2D38"/>
    <w:rsid w:val="00CC5DF3"/>
    <w:rsid w:val="00CC6F4C"/>
    <w:rsid w:val="00CC7624"/>
    <w:rsid w:val="00CC7F47"/>
    <w:rsid w:val="00CD2BCE"/>
    <w:rsid w:val="00CD348C"/>
    <w:rsid w:val="00CD34A2"/>
    <w:rsid w:val="00CD46EE"/>
    <w:rsid w:val="00CD7FB8"/>
    <w:rsid w:val="00CE12C5"/>
    <w:rsid w:val="00CE2DA2"/>
    <w:rsid w:val="00CE3962"/>
    <w:rsid w:val="00CE498B"/>
    <w:rsid w:val="00CE5EAA"/>
    <w:rsid w:val="00CE5FC2"/>
    <w:rsid w:val="00CE656B"/>
    <w:rsid w:val="00CE69BB"/>
    <w:rsid w:val="00CE6DBC"/>
    <w:rsid w:val="00CF0027"/>
    <w:rsid w:val="00CF39C4"/>
    <w:rsid w:val="00CF3B5E"/>
    <w:rsid w:val="00CF4E85"/>
    <w:rsid w:val="00CF5436"/>
    <w:rsid w:val="00CF57E8"/>
    <w:rsid w:val="00CF6290"/>
    <w:rsid w:val="00CF7866"/>
    <w:rsid w:val="00D0128A"/>
    <w:rsid w:val="00D02BCD"/>
    <w:rsid w:val="00D03FE5"/>
    <w:rsid w:val="00D046B2"/>
    <w:rsid w:val="00D04996"/>
    <w:rsid w:val="00D04CA1"/>
    <w:rsid w:val="00D0646E"/>
    <w:rsid w:val="00D07A4B"/>
    <w:rsid w:val="00D07CD9"/>
    <w:rsid w:val="00D11EB7"/>
    <w:rsid w:val="00D11F6E"/>
    <w:rsid w:val="00D12268"/>
    <w:rsid w:val="00D1281F"/>
    <w:rsid w:val="00D145E4"/>
    <w:rsid w:val="00D156D0"/>
    <w:rsid w:val="00D15CF3"/>
    <w:rsid w:val="00D16329"/>
    <w:rsid w:val="00D163D9"/>
    <w:rsid w:val="00D17FCD"/>
    <w:rsid w:val="00D20CC5"/>
    <w:rsid w:val="00D23A38"/>
    <w:rsid w:val="00D23F30"/>
    <w:rsid w:val="00D25690"/>
    <w:rsid w:val="00D27E2C"/>
    <w:rsid w:val="00D30440"/>
    <w:rsid w:val="00D30EE4"/>
    <w:rsid w:val="00D317B0"/>
    <w:rsid w:val="00D32A19"/>
    <w:rsid w:val="00D348EA"/>
    <w:rsid w:val="00D37D3E"/>
    <w:rsid w:val="00D37E9E"/>
    <w:rsid w:val="00D41318"/>
    <w:rsid w:val="00D41623"/>
    <w:rsid w:val="00D41B84"/>
    <w:rsid w:val="00D43A68"/>
    <w:rsid w:val="00D44D44"/>
    <w:rsid w:val="00D50BF8"/>
    <w:rsid w:val="00D510CD"/>
    <w:rsid w:val="00D5158E"/>
    <w:rsid w:val="00D51859"/>
    <w:rsid w:val="00D5264E"/>
    <w:rsid w:val="00D52853"/>
    <w:rsid w:val="00D53F64"/>
    <w:rsid w:val="00D55138"/>
    <w:rsid w:val="00D55B1F"/>
    <w:rsid w:val="00D574D3"/>
    <w:rsid w:val="00D60CC6"/>
    <w:rsid w:val="00D613CC"/>
    <w:rsid w:val="00D61B62"/>
    <w:rsid w:val="00D6368C"/>
    <w:rsid w:val="00D6438B"/>
    <w:rsid w:val="00D654AC"/>
    <w:rsid w:val="00D65EB9"/>
    <w:rsid w:val="00D70BF8"/>
    <w:rsid w:val="00D714B0"/>
    <w:rsid w:val="00D717C5"/>
    <w:rsid w:val="00D71984"/>
    <w:rsid w:val="00D73218"/>
    <w:rsid w:val="00D73ED4"/>
    <w:rsid w:val="00D743BB"/>
    <w:rsid w:val="00D74C08"/>
    <w:rsid w:val="00D75D25"/>
    <w:rsid w:val="00D75EFF"/>
    <w:rsid w:val="00D76CD2"/>
    <w:rsid w:val="00D775EA"/>
    <w:rsid w:val="00D77D6D"/>
    <w:rsid w:val="00D81D8F"/>
    <w:rsid w:val="00D824E0"/>
    <w:rsid w:val="00D830FC"/>
    <w:rsid w:val="00D839AA"/>
    <w:rsid w:val="00D84468"/>
    <w:rsid w:val="00D851F2"/>
    <w:rsid w:val="00D85507"/>
    <w:rsid w:val="00D859FE"/>
    <w:rsid w:val="00D85CE0"/>
    <w:rsid w:val="00D87CAD"/>
    <w:rsid w:val="00D87EC2"/>
    <w:rsid w:val="00D90357"/>
    <w:rsid w:val="00D90EF1"/>
    <w:rsid w:val="00D95409"/>
    <w:rsid w:val="00D95E40"/>
    <w:rsid w:val="00DA0226"/>
    <w:rsid w:val="00DA37BD"/>
    <w:rsid w:val="00DA3EF4"/>
    <w:rsid w:val="00DA496B"/>
    <w:rsid w:val="00DA4BAB"/>
    <w:rsid w:val="00DA5715"/>
    <w:rsid w:val="00DA5BBA"/>
    <w:rsid w:val="00DA6244"/>
    <w:rsid w:val="00DA6E5C"/>
    <w:rsid w:val="00DA7905"/>
    <w:rsid w:val="00DB09BC"/>
    <w:rsid w:val="00DB0A01"/>
    <w:rsid w:val="00DB1824"/>
    <w:rsid w:val="00DB1AED"/>
    <w:rsid w:val="00DB6299"/>
    <w:rsid w:val="00DB62ED"/>
    <w:rsid w:val="00DB64F2"/>
    <w:rsid w:val="00DB6576"/>
    <w:rsid w:val="00DB74C7"/>
    <w:rsid w:val="00DB7E98"/>
    <w:rsid w:val="00DC004E"/>
    <w:rsid w:val="00DC04BA"/>
    <w:rsid w:val="00DC0BC0"/>
    <w:rsid w:val="00DC0FCF"/>
    <w:rsid w:val="00DC193D"/>
    <w:rsid w:val="00DC2153"/>
    <w:rsid w:val="00DC36D6"/>
    <w:rsid w:val="00DC3A7A"/>
    <w:rsid w:val="00DC4DEB"/>
    <w:rsid w:val="00DC5648"/>
    <w:rsid w:val="00DC58CA"/>
    <w:rsid w:val="00DC79B3"/>
    <w:rsid w:val="00DD1285"/>
    <w:rsid w:val="00DD12F0"/>
    <w:rsid w:val="00DD2C31"/>
    <w:rsid w:val="00DD4AC9"/>
    <w:rsid w:val="00DD4EA5"/>
    <w:rsid w:val="00DD4F02"/>
    <w:rsid w:val="00DD571B"/>
    <w:rsid w:val="00DD58A4"/>
    <w:rsid w:val="00DD5B85"/>
    <w:rsid w:val="00DD61ED"/>
    <w:rsid w:val="00DE2A70"/>
    <w:rsid w:val="00DE5874"/>
    <w:rsid w:val="00DE660E"/>
    <w:rsid w:val="00DE6948"/>
    <w:rsid w:val="00DF0989"/>
    <w:rsid w:val="00DF124C"/>
    <w:rsid w:val="00DF2325"/>
    <w:rsid w:val="00DF3FEB"/>
    <w:rsid w:val="00DF4200"/>
    <w:rsid w:val="00DF4B37"/>
    <w:rsid w:val="00DF4C65"/>
    <w:rsid w:val="00E017A2"/>
    <w:rsid w:val="00E02890"/>
    <w:rsid w:val="00E02DC0"/>
    <w:rsid w:val="00E038CE"/>
    <w:rsid w:val="00E03FFC"/>
    <w:rsid w:val="00E04B2B"/>
    <w:rsid w:val="00E05E94"/>
    <w:rsid w:val="00E066BF"/>
    <w:rsid w:val="00E07621"/>
    <w:rsid w:val="00E076F0"/>
    <w:rsid w:val="00E120CD"/>
    <w:rsid w:val="00E12172"/>
    <w:rsid w:val="00E127BB"/>
    <w:rsid w:val="00E12E8C"/>
    <w:rsid w:val="00E146DF"/>
    <w:rsid w:val="00E17DC9"/>
    <w:rsid w:val="00E204F2"/>
    <w:rsid w:val="00E205D7"/>
    <w:rsid w:val="00E24514"/>
    <w:rsid w:val="00E31EB3"/>
    <w:rsid w:val="00E322E4"/>
    <w:rsid w:val="00E323E7"/>
    <w:rsid w:val="00E32A82"/>
    <w:rsid w:val="00E34F2C"/>
    <w:rsid w:val="00E35C11"/>
    <w:rsid w:val="00E36C42"/>
    <w:rsid w:val="00E37F5C"/>
    <w:rsid w:val="00E40209"/>
    <w:rsid w:val="00E40816"/>
    <w:rsid w:val="00E426FD"/>
    <w:rsid w:val="00E42C1C"/>
    <w:rsid w:val="00E42C29"/>
    <w:rsid w:val="00E44AE2"/>
    <w:rsid w:val="00E45A91"/>
    <w:rsid w:val="00E473A2"/>
    <w:rsid w:val="00E522DA"/>
    <w:rsid w:val="00E526FB"/>
    <w:rsid w:val="00E53C35"/>
    <w:rsid w:val="00E6269A"/>
    <w:rsid w:val="00E6362C"/>
    <w:rsid w:val="00E64E26"/>
    <w:rsid w:val="00E65BFA"/>
    <w:rsid w:val="00E6686A"/>
    <w:rsid w:val="00E66BAA"/>
    <w:rsid w:val="00E67B9C"/>
    <w:rsid w:val="00E709B6"/>
    <w:rsid w:val="00E715CD"/>
    <w:rsid w:val="00E72364"/>
    <w:rsid w:val="00E7423F"/>
    <w:rsid w:val="00E74C44"/>
    <w:rsid w:val="00E763BE"/>
    <w:rsid w:val="00E77ADB"/>
    <w:rsid w:val="00E8287E"/>
    <w:rsid w:val="00E82A00"/>
    <w:rsid w:val="00E82E5E"/>
    <w:rsid w:val="00E83A90"/>
    <w:rsid w:val="00E85019"/>
    <w:rsid w:val="00E8605A"/>
    <w:rsid w:val="00E863B6"/>
    <w:rsid w:val="00E87832"/>
    <w:rsid w:val="00E87E2A"/>
    <w:rsid w:val="00E90201"/>
    <w:rsid w:val="00E9081A"/>
    <w:rsid w:val="00E90E03"/>
    <w:rsid w:val="00E9136A"/>
    <w:rsid w:val="00E91A9B"/>
    <w:rsid w:val="00E9263E"/>
    <w:rsid w:val="00E93854"/>
    <w:rsid w:val="00E93B12"/>
    <w:rsid w:val="00E93E54"/>
    <w:rsid w:val="00E950FF"/>
    <w:rsid w:val="00EA00CD"/>
    <w:rsid w:val="00EA07DC"/>
    <w:rsid w:val="00EA0BB7"/>
    <w:rsid w:val="00EA427C"/>
    <w:rsid w:val="00EA4DEB"/>
    <w:rsid w:val="00EA5488"/>
    <w:rsid w:val="00EA5FCC"/>
    <w:rsid w:val="00EA6CA3"/>
    <w:rsid w:val="00EA6E11"/>
    <w:rsid w:val="00EB0873"/>
    <w:rsid w:val="00EB0DA6"/>
    <w:rsid w:val="00EB3147"/>
    <w:rsid w:val="00EB54C0"/>
    <w:rsid w:val="00EB583E"/>
    <w:rsid w:val="00EB61F3"/>
    <w:rsid w:val="00EB7164"/>
    <w:rsid w:val="00EC02CF"/>
    <w:rsid w:val="00EC033B"/>
    <w:rsid w:val="00EC1AAD"/>
    <w:rsid w:val="00EC1C0B"/>
    <w:rsid w:val="00EC2C2B"/>
    <w:rsid w:val="00EC2D61"/>
    <w:rsid w:val="00EC302C"/>
    <w:rsid w:val="00EC35A1"/>
    <w:rsid w:val="00EC38E0"/>
    <w:rsid w:val="00EC5068"/>
    <w:rsid w:val="00EC51FE"/>
    <w:rsid w:val="00EC52D5"/>
    <w:rsid w:val="00EC5A1C"/>
    <w:rsid w:val="00EC7AB0"/>
    <w:rsid w:val="00ED0A24"/>
    <w:rsid w:val="00ED0FDD"/>
    <w:rsid w:val="00ED112E"/>
    <w:rsid w:val="00ED2B88"/>
    <w:rsid w:val="00EE083E"/>
    <w:rsid w:val="00EE0EDD"/>
    <w:rsid w:val="00EE1FE9"/>
    <w:rsid w:val="00EE2B5D"/>
    <w:rsid w:val="00EE3DF8"/>
    <w:rsid w:val="00EE5C85"/>
    <w:rsid w:val="00EE674A"/>
    <w:rsid w:val="00EE7D7C"/>
    <w:rsid w:val="00EF0CF1"/>
    <w:rsid w:val="00EF2966"/>
    <w:rsid w:val="00EF57D7"/>
    <w:rsid w:val="00EF5DE9"/>
    <w:rsid w:val="00EF6346"/>
    <w:rsid w:val="00EF7E62"/>
    <w:rsid w:val="00F0142A"/>
    <w:rsid w:val="00F01844"/>
    <w:rsid w:val="00F0508E"/>
    <w:rsid w:val="00F059AF"/>
    <w:rsid w:val="00F059C2"/>
    <w:rsid w:val="00F06B85"/>
    <w:rsid w:val="00F07B72"/>
    <w:rsid w:val="00F07BB0"/>
    <w:rsid w:val="00F1008E"/>
    <w:rsid w:val="00F1015D"/>
    <w:rsid w:val="00F10BA8"/>
    <w:rsid w:val="00F11064"/>
    <w:rsid w:val="00F1220D"/>
    <w:rsid w:val="00F14F26"/>
    <w:rsid w:val="00F15F01"/>
    <w:rsid w:val="00F16036"/>
    <w:rsid w:val="00F170D7"/>
    <w:rsid w:val="00F20480"/>
    <w:rsid w:val="00F20909"/>
    <w:rsid w:val="00F21AB4"/>
    <w:rsid w:val="00F21C54"/>
    <w:rsid w:val="00F21CB6"/>
    <w:rsid w:val="00F241AA"/>
    <w:rsid w:val="00F2461A"/>
    <w:rsid w:val="00F24A46"/>
    <w:rsid w:val="00F25049"/>
    <w:rsid w:val="00F26971"/>
    <w:rsid w:val="00F27073"/>
    <w:rsid w:val="00F30132"/>
    <w:rsid w:val="00F30DED"/>
    <w:rsid w:val="00F31645"/>
    <w:rsid w:val="00F321ED"/>
    <w:rsid w:val="00F337CB"/>
    <w:rsid w:val="00F33F52"/>
    <w:rsid w:val="00F342D3"/>
    <w:rsid w:val="00F349B0"/>
    <w:rsid w:val="00F353F9"/>
    <w:rsid w:val="00F35871"/>
    <w:rsid w:val="00F36FE3"/>
    <w:rsid w:val="00F37A4A"/>
    <w:rsid w:val="00F4021A"/>
    <w:rsid w:val="00F40868"/>
    <w:rsid w:val="00F40C16"/>
    <w:rsid w:val="00F40EC7"/>
    <w:rsid w:val="00F4200D"/>
    <w:rsid w:val="00F4382C"/>
    <w:rsid w:val="00F44382"/>
    <w:rsid w:val="00F44E01"/>
    <w:rsid w:val="00F45C3E"/>
    <w:rsid w:val="00F461A5"/>
    <w:rsid w:val="00F463C1"/>
    <w:rsid w:val="00F46DC6"/>
    <w:rsid w:val="00F47689"/>
    <w:rsid w:val="00F51F2F"/>
    <w:rsid w:val="00F5293B"/>
    <w:rsid w:val="00F52A12"/>
    <w:rsid w:val="00F53276"/>
    <w:rsid w:val="00F53671"/>
    <w:rsid w:val="00F53B02"/>
    <w:rsid w:val="00F53CB3"/>
    <w:rsid w:val="00F5496E"/>
    <w:rsid w:val="00F54EA2"/>
    <w:rsid w:val="00F60C9E"/>
    <w:rsid w:val="00F61024"/>
    <w:rsid w:val="00F6111E"/>
    <w:rsid w:val="00F659E0"/>
    <w:rsid w:val="00F705F3"/>
    <w:rsid w:val="00F72192"/>
    <w:rsid w:val="00F7253A"/>
    <w:rsid w:val="00F74F13"/>
    <w:rsid w:val="00F7585E"/>
    <w:rsid w:val="00F7742E"/>
    <w:rsid w:val="00F7783A"/>
    <w:rsid w:val="00F7786C"/>
    <w:rsid w:val="00F80E89"/>
    <w:rsid w:val="00F82285"/>
    <w:rsid w:val="00F82E20"/>
    <w:rsid w:val="00F83DC4"/>
    <w:rsid w:val="00F84241"/>
    <w:rsid w:val="00F845E8"/>
    <w:rsid w:val="00F84DA4"/>
    <w:rsid w:val="00F86835"/>
    <w:rsid w:val="00F874CC"/>
    <w:rsid w:val="00F905DA"/>
    <w:rsid w:val="00F93E9B"/>
    <w:rsid w:val="00F96162"/>
    <w:rsid w:val="00F96320"/>
    <w:rsid w:val="00F96D09"/>
    <w:rsid w:val="00FA03D8"/>
    <w:rsid w:val="00FA0BA1"/>
    <w:rsid w:val="00FA1D8B"/>
    <w:rsid w:val="00FA4C6C"/>
    <w:rsid w:val="00FA551B"/>
    <w:rsid w:val="00FA79C3"/>
    <w:rsid w:val="00FB2900"/>
    <w:rsid w:val="00FB3548"/>
    <w:rsid w:val="00FB42A7"/>
    <w:rsid w:val="00FB5E2E"/>
    <w:rsid w:val="00FB7BA7"/>
    <w:rsid w:val="00FC12FE"/>
    <w:rsid w:val="00FC276D"/>
    <w:rsid w:val="00FC2E4D"/>
    <w:rsid w:val="00FC49BF"/>
    <w:rsid w:val="00FC4D5D"/>
    <w:rsid w:val="00FC5F51"/>
    <w:rsid w:val="00FC7C8A"/>
    <w:rsid w:val="00FD0FA9"/>
    <w:rsid w:val="00FD18D8"/>
    <w:rsid w:val="00FD2C0E"/>
    <w:rsid w:val="00FD3657"/>
    <w:rsid w:val="00FD3AF8"/>
    <w:rsid w:val="00FD4117"/>
    <w:rsid w:val="00FD478E"/>
    <w:rsid w:val="00FD5709"/>
    <w:rsid w:val="00FD5AD0"/>
    <w:rsid w:val="00FD7BC9"/>
    <w:rsid w:val="00FE2584"/>
    <w:rsid w:val="00FE27F4"/>
    <w:rsid w:val="00FE30B7"/>
    <w:rsid w:val="00FE3F38"/>
    <w:rsid w:val="00FE4332"/>
    <w:rsid w:val="00FE4947"/>
    <w:rsid w:val="00FE58B6"/>
    <w:rsid w:val="00FE6C30"/>
    <w:rsid w:val="00FE6FEC"/>
    <w:rsid w:val="00FE7BD0"/>
    <w:rsid w:val="00FE7E95"/>
    <w:rsid w:val="00FF089E"/>
    <w:rsid w:val="00FF320A"/>
    <w:rsid w:val="00FF4BA0"/>
    <w:rsid w:val="00FF58BC"/>
    <w:rsid w:val="00FF6A17"/>
    <w:rsid w:val="00FF6D0A"/>
    <w:rsid w:val="00FF74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3c4693,#e54334,#c8d223"/>
    </o:shapedefaults>
    <o:shapelayout v:ext="edit">
      <o:idmap v:ext="edit" data="1"/>
    </o:shapelayout>
  </w:shapeDefaults>
  <w:decimalSymbol w:val=","/>
  <w:listSeparator w:val=";"/>
  <w14:docId w14:val="0E7074CB"/>
  <w15:docId w15:val="{49A58318-1667-4AC1-8B6D-AF570C06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56B"/>
    <w:rPr>
      <w:sz w:val="24"/>
      <w:szCs w:val="24"/>
      <w:lang w:eastAsia="en-US"/>
    </w:rPr>
  </w:style>
  <w:style w:type="paragraph" w:styleId="Titre1">
    <w:name w:val="heading 1"/>
    <w:basedOn w:val="Normal"/>
    <w:link w:val="Titre1Car"/>
    <w:uiPriority w:val="9"/>
    <w:qFormat/>
    <w:rsid w:val="001B6E5A"/>
    <w:pPr>
      <w:spacing w:before="100" w:beforeAutospacing="1" w:after="100" w:afterAutospacing="1"/>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semiHidden/>
    <w:unhideWhenUsed/>
    <w:qFormat/>
    <w:rsid w:val="00D41318"/>
    <w:pPr>
      <w:keepNext/>
      <w:keepLines/>
      <w:spacing w:before="40"/>
      <w:outlineLvl w:val="1"/>
    </w:pPr>
    <w:rPr>
      <w:rFonts w:asciiTheme="majorHAnsi" w:eastAsiaTheme="majorEastAsia" w:hAnsiTheme="majorHAnsi" w:cstheme="majorBidi"/>
      <w:color w:val="777D00" w:themeColor="accent1" w:themeShade="BF"/>
      <w:sz w:val="26"/>
      <w:szCs w:val="26"/>
    </w:rPr>
  </w:style>
  <w:style w:type="paragraph" w:styleId="Titre3">
    <w:name w:val="heading 3"/>
    <w:basedOn w:val="Normal"/>
    <w:next w:val="Normal"/>
    <w:link w:val="Titre3Car"/>
    <w:uiPriority w:val="9"/>
    <w:semiHidden/>
    <w:unhideWhenUsed/>
    <w:qFormat/>
    <w:rsid w:val="00D41318"/>
    <w:pPr>
      <w:keepNext/>
      <w:keepLines/>
      <w:spacing w:before="40"/>
      <w:outlineLvl w:val="2"/>
    </w:pPr>
    <w:rPr>
      <w:rFonts w:asciiTheme="majorHAnsi" w:eastAsiaTheme="majorEastAsia" w:hAnsiTheme="majorHAnsi" w:cstheme="majorBidi"/>
      <w:color w:val="4F53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1858"/>
    <w:pPr>
      <w:tabs>
        <w:tab w:val="center" w:pos="4536"/>
        <w:tab w:val="right" w:pos="9072"/>
      </w:tabs>
    </w:pPr>
  </w:style>
  <w:style w:type="character" w:customStyle="1" w:styleId="En-tteCar">
    <w:name w:val="En-tête Car"/>
    <w:basedOn w:val="Policepardfaut"/>
    <w:link w:val="En-tte"/>
    <w:uiPriority w:val="99"/>
    <w:rsid w:val="00641858"/>
  </w:style>
  <w:style w:type="paragraph" w:styleId="Pieddepage">
    <w:name w:val="footer"/>
    <w:basedOn w:val="Normal"/>
    <w:link w:val="PieddepageCar"/>
    <w:uiPriority w:val="99"/>
    <w:unhideWhenUsed/>
    <w:rsid w:val="00641858"/>
    <w:pPr>
      <w:tabs>
        <w:tab w:val="center" w:pos="4536"/>
        <w:tab w:val="right" w:pos="9072"/>
      </w:tabs>
    </w:pPr>
  </w:style>
  <w:style w:type="character" w:customStyle="1" w:styleId="PieddepageCar">
    <w:name w:val="Pied de page Car"/>
    <w:basedOn w:val="Policepardfaut"/>
    <w:link w:val="Pieddepage"/>
    <w:uiPriority w:val="99"/>
    <w:rsid w:val="00641858"/>
  </w:style>
  <w:style w:type="paragraph" w:customStyle="1" w:styleId="Paragraphestandard">
    <w:name w:val="[Paragraphe standard]"/>
    <w:basedOn w:val="Normal"/>
    <w:uiPriority w:val="99"/>
    <w:rsid w:val="001978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xplorateurdedocuments">
    <w:name w:val="Document Map"/>
    <w:basedOn w:val="Normal"/>
    <w:link w:val="ExplorateurdedocumentsCar"/>
    <w:uiPriority w:val="99"/>
    <w:semiHidden/>
    <w:unhideWhenUsed/>
    <w:rsid w:val="000D1243"/>
    <w:rPr>
      <w:rFonts w:ascii="Times New Roman" w:hAnsi="Times New Roman"/>
    </w:rPr>
  </w:style>
  <w:style w:type="character" w:customStyle="1" w:styleId="ExplorateurdedocumentsCar">
    <w:name w:val="Explorateur de documents Car"/>
    <w:link w:val="Explorateurdedocuments"/>
    <w:uiPriority w:val="99"/>
    <w:semiHidden/>
    <w:rsid w:val="000D1243"/>
    <w:rPr>
      <w:rFonts w:ascii="Times New Roman" w:hAnsi="Times New Roman" w:cs="Times New Roman"/>
    </w:rPr>
  </w:style>
  <w:style w:type="table" w:styleId="Grilledutableau">
    <w:name w:val="Table Grid"/>
    <w:basedOn w:val="TableauNormal"/>
    <w:uiPriority w:val="59"/>
    <w:rsid w:val="000D1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mecouleur-Accent11">
    <w:name w:val="Trame couleur - Accent 11"/>
    <w:hidden/>
    <w:uiPriority w:val="99"/>
    <w:semiHidden/>
    <w:rsid w:val="00743950"/>
    <w:rPr>
      <w:sz w:val="24"/>
      <w:szCs w:val="24"/>
      <w:lang w:eastAsia="en-US"/>
    </w:rPr>
  </w:style>
  <w:style w:type="paragraph" w:styleId="Textedebulles">
    <w:name w:val="Balloon Text"/>
    <w:basedOn w:val="Normal"/>
    <w:link w:val="TextedebullesCar"/>
    <w:uiPriority w:val="99"/>
    <w:semiHidden/>
    <w:unhideWhenUsed/>
    <w:rsid w:val="00254CE2"/>
    <w:rPr>
      <w:rFonts w:ascii="Lucida Grande" w:hAnsi="Lucida Grande" w:cs="Lucida Grande"/>
      <w:sz w:val="18"/>
      <w:szCs w:val="18"/>
    </w:rPr>
  </w:style>
  <w:style w:type="character" w:customStyle="1" w:styleId="TextedebullesCar">
    <w:name w:val="Texte de bulles Car"/>
    <w:link w:val="Textedebulles"/>
    <w:uiPriority w:val="99"/>
    <w:semiHidden/>
    <w:rsid w:val="00254CE2"/>
    <w:rPr>
      <w:rFonts w:ascii="Lucida Grande" w:hAnsi="Lucida Grande" w:cs="Lucida Grande"/>
      <w:sz w:val="18"/>
      <w:szCs w:val="18"/>
    </w:rPr>
  </w:style>
  <w:style w:type="character" w:styleId="Lienhypertexte">
    <w:name w:val="Hyperlink"/>
    <w:uiPriority w:val="99"/>
    <w:unhideWhenUsed/>
    <w:rsid w:val="007A467D"/>
    <w:rPr>
      <w:color w:val="0000FF"/>
      <w:u w:val="single"/>
    </w:rPr>
  </w:style>
  <w:style w:type="character" w:styleId="Lienhypertextesuivivisit">
    <w:name w:val="FollowedHyperlink"/>
    <w:uiPriority w:val="99"/>
    <w:semiHidden/>
    <w:unhideWhenUsed/>
    <w:rsid w:val="007A467D"/>
    <w:rPr>
      <w:color w:val="800080"/>
      <w:u w:val="single"/>
    </w:rPr>
  </w:style>
  <w:style w:type="paragraph" w:styleId="Paragraphedeliste">
    <w:name w:val="List Paragraph"/>
    <w:aliases w:val="Reco"/>
    <w:basedOn w:val="Normal"/>
    <w:link w:val="ParagraphedelisteCar"/>
    <w:uiPriority w:val="34"/>
    <w:qFormat/>
    <w:rsid w:val="00B6139F"/>
    <w:pPr>
      <w:spacing w:after="200" w:line="276" w:lineRule="auto"/>
      <w:ind w:left="720"/>
      <w:contextualSpacing/>
    </w:pPr>
    <w:rPr>
      <w:sz w:val="22"/>
      <w:szCs w:val="22"/>
    </w:rPr>
  </w:style>
  <w:style w:type="paragraph" w:customStyle="1" w:styleId="Style1">
    <w:name w:val="Style 1"/>
    <w:uiPriority w:val="99"/>
    <w:rsid w:val="00AD32E0"/>
    <w:pPr>
      <w:widowControl w:val="0"/>
      <w:autoSpaceDE w:val="0"/>
      <w:autoSpaceDN w:val="0"/>
      <w:adjustRightInd w:val="0"/>
    </w:pPr>
    <w:rPr>
      <w:rFonts w:ascii="Times New Roman" w:eastAsia="Times New Roman" w:hAnsi="Times New Roman"/>
    </w:rPr>
  </w:style>
  <w:style w:type="paragraph" w:customStyle="1" w:styleId="Style8">
    <w:name w:val="Style 8"/>
    <w:uiPriority w:val="99"/>
    <w:rsid w:val="00AD32E0"/>
    <w:pPr>
      <w:widowControl w:val="0"/>
      <w:autoSpaceDE w:val="0"/>
      <w:autoSpaceDN w:val="0"/>
      <w:adjustRightInd w:val="0"/>
    </w:pPr>
    <w:rPr>
      <w:rFonts w:ascii="Arial" w:eastAsia="Times New Roman" w:hAnsi="Arial" w:cs="Arial"/>
    </w:rPr>
  </w:style>
  <w:style w:type="character" w:customStyle="1" w:styleId="ParagraphedelisteCar">
    <w:name w:val="Paragraphe de liste Car"/>
    <w:aliases w:val="Reco Car"/>
    <w:link w:val="Paragraphedeliste"/>
    <w:uiPriority w:val="34"/>
    <w:locked/>
    <w:rsid w:val="00AD32E0"/>
    <w:rPr>
      <w:sz w:val="22"/>
      <w:szCs w:val="22"/>
      <w:lang w:eastAsia="en-US"/>
    </w:rPr>
  </w:style>
  <w:style w:type="paragraph" w:customStyle="1" w:styleId="Default">
    <w:name w:val="Default"/>
    <w:rsid w:val="00AD32E0"/>
    <w:pPr>
      <w:autoSpaceDE w:val="0"/>
      <w:autoSpaceDN w:val="0"/>
      <w:adjustRightInd w:val="0"/>
    </w:pPr>
    <w:rPr>
      <w:rFonts w:cs="Calibri"/>
      <w:color w:val="000000"/>
      <w:sz w:val="24"/>
      <w:szCs w:val="24"/>
      <w:lang w:eastAsia="en-US"/>
    </w:rPr>
  </w:style>
  <w:style w:type="character" w:styleId="lev">
    <w:name w:val="Strong"/>
    <w:uiPriority w:val="22"/>
    <w:qFormat/>
    <w:rsid w:val="007229BC"/>
    <w:rPr>
      <w:b/>
      <w:bCs/>
    </w:rPr>
  </w:style>
  <w:style w:type="paragraph" w:styleId="Retraitnormal">
    <w:name w:val="Normal Indent"/>
    <w:basedOn w:val="Normal"/>
    <w:uiPriority w:val="99"/>
    <w:semiHidden/>
    <w:unhideWhenUsed/>
    <w:rsid w:val="0032642C"/>
    <w:pPr>
      <w:ind w:left="708"/>
      <w:jc w:val="both"/>
    </w:pPr>
    <w:rPr>
      <w:rFonts w:ascii="Times New Roman" w:hAnsi="Times New Roman"/>
      <w:lang w:eastAsia="fr-FR"/>
    </w:rPr>
  </w:style>
  <w:style w:type="character" w:styleId="Marquedecommentaire">
    <w:name w:val="annotation reference"/>
    <w:uiPriority w:val="99"/>
    <w:semiHidden/>
    <w:unhideWhenUsed/>
    <w:rsid w:val="006A07A1"/>
    <w:rPr>
      <w:sz w:val="16"/>
      <w:szCs w:val="16"/>
    </w:rPr>
  </w:style>
  <w:style w:type="paragraph" w:styleId="Commentaire">
    <w:name w:val="annotation text"/>
    <w:basedOn w:val="Normal"/>
    <w:link w:val="CommentaireCar"/>
    <w:uiPriority w:val="99"/>
    <w:semiHidden/>
    <w:unhideWhenUsed/>
    <w:rsid w:val="006A07A1"/>
    <w:rPr>
      <w:sz w:val="20"/>
      <w:szCs w:val="20"/>
    </w:rPr>
  </w:style>
  <w:style w:type="character" w:customStyle="1" w:styleId="CommentaireCar">
    <w:name w:val="Commentaire Car"/>
    <w:link w:val="Commentaire"/>
    <w:uiPriority w:val="99"/>
    <w:semiHidden/>
    <w:rsid w:val="006A07A1"/>
    <w:rPr>
      <w:lang w:eastAsia="en-US"/>
    </w:rPr>
  </w:style>
  <w:style w:type="paragraph" w:styleId="Objetducommentaire">
    <w:name w:val="annotation subject"/>
    <w:basedOn w:val="Commentaire"/>
    <w:next w:val="Commentaire"/>
    <w:link w:val="ObjetducommentaireCar"/>
    <w:uiPriority w:val="99"/>
    <w:semiHidden/>
    <w:unhideWhenUsed/>
    <w:rsid w:val="006A07A1"/>
    <w:rPr>
      <w:b/>
      <w:bCs/>
    </w:rPr>
  </w:style>
  <w:style w:type="character" w:customStyle="1" w:styleId="ObjetducommentaireCar">
    <w:name w:val="Objet du commentaire Car"/>
    <w:link w:val="Objetducommentaire"/>
    <w:uiPriority w:val="99"/>
    <w:semiHidden/>
    <w:rsid w:val="006A07A1"/>
    <w:rPr>
      <w:b/>
      <w:bCs/>
      <w:lang w:eastAsia="en-US"/>
    </w:rPr>
  </w:style>
  <w:style w:type="paragraph" w:styleId="Textebrut">
    <w:name w:val="Plain Text"/>
    <w:basedOn w:val="Normal"/>
    <w:link w:val="TextebrutCar"/>
    <w:uiPriority w:val="99"/>
    <w:unhideWhenUsed/>
    <w:rsid w:val="00A3048A"/>
    <w:rPr>
      <w:sz w:val="22"/>
      <w:szCs w:val="22"/>
    </w:rPr>
  </w:style>
  <w:style w:type="character" w:customStyle="1" w:styleId="TextebrutCar">
    <w:name w:val="Texte brut Car"/>
    <w:link w:val="Textebrut"/>
    <w:uiPriority w:val="99"/>
    <w:rsid w:val="00A3048A"/>
    <w:rPr>
      <w:sz w:val="22"/>
      <w:szCs w:val="22"/>
      <w:lang w:eastAsia="en-US"/>
    </w:rPr>
  </w:style>
  <w:style w:type="table" w:styleId="Grillecouleur-Accent1">
    <w:name w:val="Colorful Grid Accent 1"/>
    <w:basedOn w:val="TableauNormal"/>
    <w:uiPriority w:val="29"/>
    <w:qFormat/>
    <w:rsid w:val="00043FD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3-Accent1">
    <w:name w:val="Medium Grid 3 Accent 1"/>
    <w:basedOn w:val="TableauNormal"/>
    <w:uiPriority w:val="64"/>
    <w:rsid w:val="00043FD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
    <w:name w:val="st"/>
    <w:basedOn w:val="Policepardfaut"/>
    <w:rsid w:val="00875527"/>
  </w:style>
  <w:style w:type="character" w:styleId="Accentuation">
    <w:name w:val="Emphasis"/>
    <w:basedOn w:val="Policepardfaut"/>
    <w:uiPriority w:val="20"/>
    <w:qFormat/>
    <w:rsid w:val="00875527"/>
    <w:rPr>
      <w:i/>
      <w:iCs/>
    </w:rPr>
  </w:style>
  <w:style w:type="paragraph" w:styleId="NormalWeb">
    <w:name w:val="Normal (Web)"/>
    <w:basedOn w:val="Normal"/>
    <w:uiPriority w:val="99"/>
    <w:unhideWhenUsed/>
    <w:rsid w:val="00B835BC"/>
    <w:pPr>
      <w:spacing w:before="100" w:beforeAutospacing="1" w:after="100" w:afterAutospacing="1"/>
    </w:pPr>
    <w:rPr>
      <w:rFonts w:ascii="Times New Roman" w:hAnsi="Times New Roman"/>
      <w:lang w:eastAsia="fr-FR"/>
    </w:rPr>
  </w:style>
  <w:style w:type="paragraph" w:customStyle="1" w:styleId="Signature1">
    <w:name w:val="Signature1"/>
    <w:basedOn w:val="Normal"/>
    <w:rsid w:val="00EA00CD"/>
    <w:pPr>
      <w:ind w:firstLine="7371"/>
      <w:jc w:val="center"/>
    </w:pPr>
    <w:rPr>
      <w:rFonts w:ascii="Arial" w:hAnsi="Arial" w:cs="Arial"/>
      <w:sz w:val="22"/>
      <w:szCs w:val="22"/>
      <w:lang w:eastAsia="fr-FR"/>
    </w:rPr>
  </w:style>
  <w:style w:type="character" w:customStyle="1" w:styleId="ilfuvd">
    <w:name w:val="ilfuvd"/>
    <w:basedOn w:val="Policepardfaut"/>
    <w:rsid w:val="00AA25EB"/>
  </w:style>
  <w:style w:type="paragraph" w:styleId="Notedefin">
    <w:name w:val="endnote text"/>
    <w:basedOn w:val="Normal"/>
    <w:link w:val="NotedefinCar"/>
    <w:uiPriority w:val="99"/>
    <w:semiHidden/>
    <w:unhideWhenUsed/>
    <w:rsid w:val="00AA25EB"/>
    <w:rPr>
      <w:rFonts w:eastAsiaTheme="minorHAnsi" w:cstheme="minorBidi"/>
      <w:sz w:val="20"/>
      <w:szCs w:val="20"/>
    </w:rPr>
  </w:style>
  <w:style w:type="character" w:customStyle="1" w:styleId="NotedefinCar">
    <w:name w:val="Note de fin Car"/>
    <w:basedOn w:val="Policepardfaut"/>
    <w:link w:val="Notedefin"/>
    <w:uiPriority w:val="99"/>
    <w:semiHidden/>
    <w:rsid w:val="00AA25EB"/>
    <w:rPr>
      <w:rFonts w:eastAsiaTheme="minorHAnsi" w:cstheme="minorBidi"/>
      <w:lang w:eastAsia="en-US"/>
    </w:rPr>
  </w:style>
  <w:style w:type="character" w:styleId="Appeldenotedefin">
    <w:name w:val="endnote reference"/>
    <w:basedOn w:val="Policepardfaut"/>
    <w:uiPriority w:val="99"/>
    <w:semiHidden/>
    <w:unhideWhenUsed/>
    <w:rsid w:val="00AA25EB"/>
    <w:rPr>
      <w:vertAlign w:val="superscript"/>
    </w:rPr>
  </w:style>
  <w:style w:type="character" w:customStyle="1" w:styleId="Titre1Car">
    <w:name w:val="Titre 1 Car"/>
    <w:basedOn w:val="Policepardfaut"/>
    <w:link w:val="Titre1"/>
    <w:uiPriority w:val="9"/>
    <w:rsid w:val="001B6E5A"/>
    <w:rPr>
      <w:rFonts w:ascii="Times New Roman" w:eastAsia="Times New Roman" w:hAnsi="Times New Roman"/>
      <w:b/>
      <w:bCs/>
      <w:kern w:val="36"/>
      <w:sz w:val="48"/>
      <w:szCs w:val="48"/>
    </w:rPr>
  </w:style>
  <w:style w:type="character" w:customStyle="1" w:styleId="Titre2Car">
    <w:name w:val="Titre 2 Car"/>
    <w:basedOn w:val="Policepardfaut"/>
    <w:link w:val="Titre2"/>
    <w:uiPriority w:val="9"/>
    <w:semiHidden/>
    <w:rsid w:val="00D41318"/>
    <w:rPr>
      <w:rFonts w:asciiTheme="majorHAnsi" w:eastAsiaTheme="majorEastAsia" w:hAnsiTheme="majorHAnsi" w:cstheme="majorBidi"/>
      <w:color w:val="777D00" w:themeColor="accent1" w:themeShade="BF"/>
      <w:sz w:val="26"/>
      <w:szCs w:val="26"/>
      <w:lang w:eastAsia="en-US"/>
    </w:rPr>
  </w:style>
  <w:style w:type="character" w:customStyle="1" w:styleId="Titre3Car">
    <w:name w:val="Titre 3 Car"/>
    <w:basedOn w:val="Policepardfaut"/>
    <w:link w:val="Titre3"/>
    <w:uiPriority w:val="9"/>
    <w:semiHidden/>
    <w:rsid w:val="00D41318"/>
    <w:rPr>
      <w:rFonts w:asciiTheme="majorHAnsi" w:eastAsiaTheme="majorEastAsia" w:hAnsiTheme="majorHAnsi" w:cstheme="majorBidi"/>
      <w:color w:val="4F5300" w:themeColor="accent1" w:themeShade="7F"/>
      <w:sz w:val="24"/>
      <w:szCs w:val="24"/>
      <w:lang w:eastAsia="en-US"/>
    </w:rPr>
  </w:style>
  <w:style w:type="paragraph" w:styleId="Notedebasdepage">
    <w:name w:val="footnote text"/>
    <w:basedOn w:val="Normal"/>
    <w:link w:val="NotedebasdepageCar"/>
    <w:uiPriority w:val="99"/>
    <w:semiHidden/>
    <w:unhideWhenUsed/>
    <w:rsid w:val="002E74C6"/>
    <w:rPr>
      <w:sz w:val="20"/>
      <w:szCs w:val="20"/>
    </w:rPr>
  </w:style>
  <w:style w:type="character" w:customStyle="1" w:styleId="NotedebasdepageCar">
    <w:name w:val="Note de bas de page Car"/>
    <w:basedOn w:val="Policepardfaut"/>
    <w:link w:val="Notedebasdepage"/>
    <w:uiPriority w:val="99"/>
    <w:semiHidden/>
    <w:rsid w:val="002E74C6"/>
    <w:rPr>
      <w:lang w:eastAsia="en-US"/>
    </w:rPr>
  </w:style>
  <w:style w:type="character" w:styleId="Appelnotedebasdep">
    <w:name w:val="footnote reference"/>
    <w:basedOn w:val="Policepardfaut"/>
    <w:uiPriority w:val="99"/>
    <w:semiHidden/>
    <w:unhideWhenUsed/>
    <w:rsid w:val="002E74C6"/>
    <w:rPr>
      <w:vertAlign w:val="superscript"/>
    </w:rPr>
  </w:style>
  <w:style w:type="paragraph" w:customStyle="1" w:styleId="Signature2">
    <w:name w:val="Signature2"/>
    <w:basedOn w:val="Normal"/>
    <w:rsid w:val="00E93B12"/>
    <w:pPr>
      <w:ind w:firstLine="7371"/>
      <w:jc w:val="center"/>
    </w:pPr>
    <w:rPr>
      <w:rFonts w:ascii="Arial" w:eastAsia="Times New Roman" w:hAnsi="Arial"/>
      <w:sz w:val="22"/>
      <w:szCs w:val="20"/>
      <w:lang w:eastAsia="fr-FR"/>
    </w:rPr>
  </w:style>
  <w:style w:type="paragraph" w:customStyle="1" w:styleId="Signature3">
    <w:name w:val="Signature3"/>
    <w:basedOn w:val="Normal"/>
    <w:rsid w:val="00E93B12"/>
    <w:pPr>
      <w:ind w:firstLine="7371"/>
      <w:jc w:val="center"/>
    </w:pPr>
    <w:rPr>
      <w:rFonts w:ascii="Arial" w:eastAsia="Times New Roman" w:hAnsi="Arial"/>
      <w:sz w:val="22"/>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0312">
      <w:bodyDiv w:val="1"/>
      <w:marLeft w:val="0"/>
      <w:marRight w:val="0"/>
      <w:marTop w:val="0"/>
      <w:marBottom w:val="0"/>
      <w:divBdr>
        <w:top w:val="none" w:sz="0" w:space="0" w:color="auto"/>
        <w:left w:val="none" w:sz="0" w:space="0" w:color="auto"/>
        <w:bottom w:val="none" w:sz="0" w:space="0" w:color="auto"/>
        <w:right w:val="none" w:sz="0" w:space="0" w:color="auto"/>
      </w:divBdr>
    </w:div>
    <w:div w:id="77362359">
      <w:bodyDiv w:val="1"/>
      <w:marLeft w:val="0"/>
      <w:marRight w:val="0"/>
      <w:marTop w:val="0"/>
      <w:marBottom w:val="0"/>
      <w:divBdr>
        <w:top w:val="none" w:sz="0" w:space="0" w:color="auto"/>
        <w:left w:val="none" w:sz="0" w:space="0" w:color="auto"/>
        <w:bottom w:val="none" w:sz="0" w:space="0" w:color="auto"/>
        <w:right w:val="none" w:sz="0" w:space="0" w:color="auto"/>
      </w:divBdr>
    </w:div>
    <w:div w:id="78790301">
      <w:bodyDiv w:val="1"/>
      <w:marLeft w:val="0"/>
      <w:marRight w:val="0"/>
      <w:marTop w:val="0"/>
      <w:marBottom w:val="0"/>
      <w:divBdr>
        <w:top w:val="none" w:sz="0" w:space="0" w:color="auto"/>
        <w:left w:val="none" w:sz="0" w:space="0" w:color="auto"/>
        <w:bottom w:val="none" w:sz="0" w:space="0" w:color="auto"/>
        <w:right w:val="none" w:sz="0" w:space="0" w:color="auto"/>
      </w:divBdr>
    </w:div>
    <w:div w:id="78797129">
      <w:bodyDiv w:val="1"/>
      <w:marLeft w:val="0"/>
      <w:marRight w:val="0"/>
      <w:marTop w:val="0"/>
      <w:marBottom w:val="0"/>
      <w:divBdr>
        <w:top w:val="none" w:sz="0" w:space="0" w:color="auto"/>
        <w:left w:val="none" w:sz="0" w:space="0" w:color="auto"/>
        <w:bottom w:val="none" w:sz="0" w:space="0" w:color="auto"/>
        <w:right w:val="none" w:sz="0" w:space="0" w:color="auto"/>
      </w:divBdr>
    </w:div>
    <w:div w:id="99496281">
      <w:bodyDiv w:val="1"/>
      <w:marLeft w:val="0"/>
      <w:marRight w:val="0"/>
      <w:marTop w:val="0"/>
      <w:marBottom w:val="0"/>
      <w:divBdr>
        <w:top w:val="none" w:sz="0" w:space="0" w:color="auto"/>
        <w:left w:val="none" w:sz="0" w:space="0" w:color="auto"/>
        <w:bottom w:val="none" w:sz="0" w:space="0" w:color="auto"/>
        <w:right w:val="none" w:sz="0" w:space="0" w:color="auto"/>
      </w:divBdr>
    </w:div>
    <w:div w:id="116024923">
      <w:bodyDiv w:val="1"/>
      <w:marLeft w:val="0"/>
      <w:marRight w:val="0"/>
      <w:marTop w:val="0"/>
      <w:marBottom w:val="0"/>
      <w:divBdr>
        <w:top w:val="none" w:sz="0" w:space="0" w:color="auto"/>
        <w:left w:val="none" w:sz="0" w:space="0" w:color="auto"/>
        <w:bottom w:val="none" w:sz="0" w:space="0" w:color="auto"/>
        <w:right w:val="none" w:sz="0" w:space="0" w:color="auto"/>
      </w:divBdr>
    </w:div>
    <w:div w:id="134955443">
      <w:bodyDiv w:val="1"/>
      <w:marLeft w:val="0"/>
      <w:marRight w:val="0"/>
      <w:marTop w:val="0"/>
      <w:marBottom w:val="0"/>
      <w:divBdr>
        <w:top w:val="none" w:sz="0" w:space="0" w:color="auto"/>
        <w:left w:val="none" w:sz="0" w:space="0" w:color="auto"/>
        <w:bottom w:val="none" w:sz="0" w:space="0" w:color="auto"/>
        <w:right w:val="none" w:sz="0" w:space="0" w:color="auto"/>
      </w:divBdr>
    </w:div>
    <w:div w:id="180239667">
      <w:bodyDiv w:val="1"/>
      <w:marLeft w:val="0"/>
      <w:marRight w:val="0"/>
      <w:marTop w:val="0"/>
      <w:marBottom w:val="0"/>
      <w:divBdr>
        <w:top w:val="none" w:sz="0" w:space="0" w:color="auto"/>
        <w:left w:val="none" w:sz="0" w:space="0" w:color="auto"/>
        <w:bottom w:val="none" w:sz="0" w:space="0" w:color="auto"/>
        <w:right w:val="none" w:sz="0" w:space="0" w:color="auto"/>
      </w:divBdr>
    </w:div>
    <w:div w:id="205600994">
      <w:bodyDiv w:val="1"/>
      <w:marLeft w:val="0"/>
      <w:marRight w:val="0"/>
      <w:marTop w:val="0"/>
      <w:marBottom w:val="0"/>
      <w:divBdr>
        <w:top w:val="none" w:sz="0" w:space="0" w:color="auto"/>
        <w:left w:val="none" w:sz="0" w:space="0" w:color="auto"/>
        <w:bottom w:val="none" w:sz="0" w:space="0" w:color="auto"/>
        <w:right w:val="none" w:sz="0" w:space="0" w:color="auto"/>
      </w:divBdr>
    </w:div>
    <w:div w:id="233516712">
      <w:bodyDiv w:val="1"/>
      <w:marLeft w:val="0"/>
      <w:marRight w:val="0"/>
      <w:marTop w:val="0"/>
      <w:marBottom w:val="0"/>
      <w:divBdr>
        <w:top w:val="none" w:sz="0" w:space="0" w:color="auto"/>
        <w:left w:val="none" w:sz="0" w:space="0" w:color="auto"/>
        <w:bottom w:val="none" w:sz="0" w:space="0" w:color="auto"/>
        <w:right w:val="none" w:sz="0" w:space="0" w:color="auto"/>
      </w:divBdr>
    </w:div>
    <w:div w:id="244648571">
      <w:bodyDiv w:val="1"/>
      <w:marLeft w:val="0"/>
      <w:marRight w:val="0"/>
      <w:marTop w:val="0"/>
      <w:marBottom w:val="0"/>
      <w:divBdr>
        <w:top w:val="none" w:sz="0" w:space="0" w:color="auto"/>
        <w:left w:val="none" w:sz="0" w:space="0" w:color="auto"/>
        <w:bottom w:val="none" w:sz="0" w:space="0" w:color="auto"/>
        <w:right w:val="none" w:sz="0" w:space="0" w:color="auto"/>
      </w:divBdr>
    </w:div>
    <w:div w:id="252905556">
      <w:bodyDiv w:val="1"/>
      <w:marLeft w:val="0"/>
      <w:marRight w:val="0"/>
      <w:marTop w:val="0"/>
      <w:marBottom w:val="0"/>
      <w:divBdr>
        <w:top w:val="none" w:sz="0" w:space="0" w:color="auto"/>
        <w:left w:val="none" w:sz="0" w:space="0" w:color="auto"/>
        <w:bottom w:val="none" w:sz="0" w:space="0" w:color="auto"/>
        <w:right w:val="none" w:sz="0" w:space="0" w:color="auto"/>
      </w:divBdr>
    </w:div>
    <w:div w:id="347295540">
      <w:bodyDiv w:val="1"/>
      <w:marLeft w:val="0"/>
      <w:marRight w:val="0"/>
      <w:marTop w:val="0"/>
      <w:marBottom w:val="0"/>
      <w:divBdr>
        <w:top w:val="none" w:sz="0" w:space="0" w:color="auto"/>
        <w:left w:val="none" w:sz="0" w:space="0" w:color="auto"/>
        <w:bottom w:val="none" w:sz="0" w:space="0" w:color="auto"/>
        <w:right w:val="none" w:sz="0" w:space="0" w:color="auto"/>
      </w:divBdr>
      <w:divsChild>
        <w:div w:id="2010518426">
          <w:marLeft w:val="0"/>
          <w:marRight w:val="0"/>
          <w:marTop w:val="0"/>
          <w:marBottom w:val="0"/>
          <w:divBdr>
            <w:top w:val="none" w:sz="0" w:space="0" w:color="auto"/>
            <w:left w:val="none" w:sz="0" w:space="0" w:color="auto"/>
            <w:bottom w:val="none" w:sz="0" w:space="0" w:color="auto"/>
            <w:right w:val="none" w:sz="0" w:space="0" w:color="auto"/>
          </w:divBdr>
        </w:div>
      </w:divsChild>
    </w:div>
    <w:div w:id="401413749">
      <w:bodyDiv w:val="1"/>
      <w:marLeft w:val="0"/>
      <w:marRight w:val="0"/>
      <w:marTop w:val="0"/>
      <w:marBottom w:val="0"/>
      <w:divBdr>
        <w:top w:val="none" w:sz="0" w:space="0" w:color="auto"/>
        <w:left w:val="none" w:sz="0" w:space="0" w:color="auto"/>
        <w:bottom w:val="none" w:sz="0" w:space="0" w:color="auto"/>
        <w:right w:val="none" w:sz="0" w:space="0" w:color="auto"/>
      </w:divBdr>
    </w:div>
    <w:div w:id="432894152">
      <w:bodyDiv w:val="1"/>
      <w:marLeft w:val="0"/>
      <w:marRight w:val="0"/>
      <w:marTop w:val="0"/>
      <w:marBottom w:val="0"/>
      <w:divBdr>
        <w:top w:val="none" w:sz="0" w:space="0" w:color="auto"/>
        <w:left w:val="none" w:sz="0" w:space="0" w:color="auto"/>
        <w:bottom w:val="none" w:sz="0" w:space="0" w:color="auto"/>
        <w:right w:val="none" w:sz="0" w:space="0" w:color="auto"/>
      </w:divBdr>
    </w:div>
    <w:div w:id="443811758">
      <w:bodyDiv w:val="1"/>
      <w:marLeft w:val="0"/>
      <w:marRight w:val="0"/>
      <w:marTop w:val="0"/>
      <w:marBottom w:val="0"/>
      <w:divBdr>
        <w:top w:val="none" w:sz="0" w:space="0" w:color="auto"/>
        <w:left w:val="none" w:sz="0" w:space="0" w:color="auto"/>
        <w:bottom w:val="none" w:sz="0" w:space="0" w:color="auto"/>
        <w:right w:val="none" w:sz="0" w:space="0" w:color="auto"/>
      </w:divBdr>
    </w:div>
    <w:div w:id="475340501">
      <w:bodyDiv w:val="1"/>
      <w:marLeft w:val="0"/>
      <w:marRight w:val="0"/>
      <w:marTop w:val="0"/>
      <w:marBottom w:val="0"/>
      <w:divBdr>
        <w:top w:val="none" w:sz="0" w:space="0" w:color="auto"/>
        <w:left w:val="none" w:sz="0" w:space="0" w:color="auto"/>
        <w:bottom w:val="none" w:sz="0" w:space="0" w:color="auto"/>
        <w:right w:val="none" w:sz="0" w:space="0" w:color="auto"/>
      </w:divBdr>
    </w:div>
    <w:div w:id="512961116">
      <w:bodyDiv w:val="1"/>
      <w:marLeft w:val="0"/>
      <w:marRight w:val="0"/>
      <w:marTop w:val="0"/>
      <w:marBottom w:val="0"/>
      <w:divBdr>
        <w:top w:val="none" w:sz="0" w:space="0" w:color="auto"/>
        <w:left w:val="none" w:sz="0" w:space="0" w:color="auto"/>
        <w:bottom w:val="none" w:sz="0" w:space="0" w:color="auto"/>
        <w:right w:val="none" w:sz="0" w:space="0" w:color="auto"/>
      </w:divBdr>
    </w:div>
    <w:div w:id="530070191">
      <w:bodyDiv w:val="1"/>
      <w:marLeft w:val="0"/>
      <w:marRight w:val="0"/>
      <w:marTop w:val="0"/>
      <w:marBottom w:val="0"/>
      <w:divBdr>
        <w:top w:val="none" w:sz="0" w:space="0" w:color="auto"/>
        <w:left w:val="none" w:sz="0" w:space="0" w:color="auto"/>
        <w:bottom w:val="none" w:sz="0" w:space="0" w:color="auto"/>
        <w:right w:val="none" w:sz="0" w:space="0" w:color="auto"/>
      </w:divBdr>
    </w:div>
    <w:div w:id="531457330">
      <w:bodyDiv w:val="1"/>
      <w:marLeft w:val="0"/>
      <w:marRight w:val="0"/>
      <w:marTop w:val="0"/>
      <w:marBottom w:val="0"/>
      <w:divBdr>
        <w:top w:val="none" w:sz="0" w:space="0" w:color="auto"/>
        <w:left w:val="none" w:sz="0" w:space="0" w:color="auto"/>
        <w:bottom w:val="none" w:sz="0" w:space="0" w:color="auto"/>
        <w:right w:val="none" w:sz="0" w:space="0" w:color="auto"/>
      </w:divBdr>
    </w:div>
    <w:div w:id="583298523">
      <w:bodyDiv w:val="1"/>
      <w:marLeft w:val="0"/>
      <w:marRight w:val="0"/>
      <w:marTop w:val="0"/>
      <w:marBottom w:val="0"/>
      <w:divBdr>
        <w:top w:val="none" w:sz="0" w:space="0" w:color="auto"/>
        <w:left w:val="none" w:sz="0" w:space="0" w:color="auto"/>
        <w:bottom w:val="none" w:sz="0" w:space="0" w:color="auto"/>
        <w:right w:val="none" w:sz="0" w:space="0" w:color="auto"/>
      </w:divBdr>
    </w:div>
    <w:div w:id="652219984">
      <w:bodyDiv w:val="1"/>
      <w:marLeft w:val="0"/>
      <w:marRight w:val="0"/>
      <w:marTop w:val="0"/>
      <w:marBottom w:val="0"/>
      <w:divBdr>
        <w:top w:val="none" w:sz="0" w:space="0" w:color="auto"/>
        <w:left w:val="none" w:sz="0" w:space="0" w:color="auto"/>
        <w:bottom w:val="none" w:sz="0" w:space="0" w:color="auto"/>
        <w:right w:val="none" w:sz="0" w:space="0" w:color="auto"/>
      </w:divBdr>
    </w:div>
    <w:div w:id="657804138">
      <w:bodyDiv w:val="1"/>
      <w:marLeft w:val="0"/>
      <w:marRight w:val="0"/>
      <w:marTop w:val="0"/>
      <w:marBottom w:val="0"/>
      <w:divBdr>
        <w:top w:val="none" w:sz="0" w:space="0" w:color="auto"/>
        <w:left w:val="none" w:sz="0" w:space="0" w:color="auto"/>
        <w:bottom w:val="none" w:sz="0" w:space="0" w:color="auto"/>
        <w:right w:val="none" w:sz="0" w:space="0" w:color="auto"/>
      </w:divBdr>
    </w:div>
    <w:div w:id="663431434">
      <w:bodyDiv w:val="1"/>
      <w:marLeft w:val="0"/>
      <w:marRight w:val="0"/>
      <w:marTop w:val="0"/>
      <w:marBottom w:val="0"/>
      <w:divBdr>
        <w:top w:val="none" w:sz="0" w:space="0" w:color="auto"/>
        <w:left w:val="none" w:sz="0" w:space="0" w:color="auto"/>
        <w:bottom w:val="none" w:sz="0" w:space="0" w:color="auto"/>
        <w:right w:val="none" w:sz="0" w:space="0" w:color="auto"/>
      </w:divBdr>
    </w:div>
    <w:div w:id="709912871">
      <w:bodyDiv w:val="1"/>
      <w:marLeft w:val="0"/>
      <w:marRight w:val="0"/>
      <w:marTop w:val="0"/>
      <w:marBottom w:val="0"/>
      <w:divBdr>
        <w:top w:val="none" w:sz="0" w:space="0" w:color="auto"/>
        <w:left w:val="none" w:sz="0" w:space="0" w:color="auto"/>
        <w:bottom w:val="none" w:sz="0" w:space="0" w:color="auto"/>
        <w:right w:val="none" w:sz="0" w:space="0" w:color="auto"/>
      </w:divBdr>
    </w:div>
    <w:div w:id="715786515">
      <w:bodyDiv w:val="1"/>
      <w:marLeft w:val="0"/>
      <w:marRight w:val="0"/>
      <w:marTop w:val="0"/>
      <w:marBottom w:val="0"/>
      <w:divBdr>
        <w:top w:val="none" w:sz="0" w:space="0" w:color="auto"/>
        <w:left w:val="none" w:sz="0" w:space="0" w:color="auto"/>
        <w:bottom w:val="none" w:sz="0" w:space="0" w:color="auto"/>
        <w:right w:val="none" w:sz="0" w:space="0" w:color="auto"/>
      </w:divBdr>
      <w:divsChild>
        <w:div w:id="1344435903">
          <w:marLeft w:val="0"/>
          <w:marRight w:val="0"/>
          <w:marTop w:val="0"/>
          <w:marBottom w:val="0"/>
          <w:divBdr>
            <w:top w:val="none" w:sz="0" w:space="0" w:color="auto"/>
            <w:left w:val="none" w:sz="0" w:space="0" w:color="auto"/>
            <w:bottom w:val="none" w:sz="0" w:space="0" w:color="auto"/>
            <w:right w:val="none" w:sz="0" w:space="0" w:color="auto"/>
          </w:divBdr>
        </w:div>
      </w:divsChild>
    </w:div>
    <w:div w:id="720444420">
      <w:bodyDiv w:val="1"/>
      <w:marLeft w:val="0"/>
      <w:marRight w:val="0"/>
      <w:marTop w:val="0"/>
      <w:marBottom w:val="0"/>
      <w:divBdr>
        <w:top w:val="none" w:sz="0" w:space="0" w:color="auto"/>
        <w:left w:val="none" w:sz="0" w:space="0" w:color="auto"/>
        <w:bottom w:val="none" w:sz="0" w:space="0" w:color="auto"/>
        <w:right w:val="none" w:sz="0" w:space="0" w:color="auto"/>
      </w:divBdr>
    </w:div>
    <w:div w:id="783428238">
      <w:bodyDiv w:val="1"/>
      <w:marLeft w:val="0"/>
      <w:marRight w:val="0"/>
      <w:marTop w:val="0"/>
      <w:marBottom w:val="0"/>
      <w:divBdr>
        <w:top w:val="none" w:sz="0" w:space="0" w:color="auto"/>
        <w:left w:val="none" w:sz="0" w:space="0" w:color="auto"/>
        <w:bottom w:val="none" w:sz="0" w:space="0" w:color="auto"/>
        <w:right w:val="none" w:sz="0" w:space="0" w:color="auto"/>
      </w:divBdr>
    </w:div>
    <w:div w:id="820998295">
      <w:bodyDiv w:val="1"/>
      <w:marLeft w:val="0"/>
      <w:marRight w:val="0"/>
      <w:marTop w:val="0"/>
      <w:marBottom w:val="0"/>
      <w:divBdr>
        <w:top w:val="none" w:sz="0" w:space="0" w:color="auto"/>
        <w:left w:val="none" w:sz="0" w:space="0" w:color="auto"/>
        <w:bottom w:val="none" w:sz="0" w:space="0" w:color="auto"/>
        <w:right w:val="none" w:sz="0" w:space="0" w:color="auto"/>
      </w:divBdr>
    </w:div>
    <w:div w:id="843475708">
      <w:bodyDiv w:val="1"/>
      <w:marLeft w:val="0"/>
      <w:marRight w:val="0"/>
      <w:marTop w:val="0"/>
      <w:marBottom w:val="0"/>
      <w:divBdr>
        <w:top w:val="none" w:sz="0" w:space="0" w:color="auto"/>
        <w:left w:val="none" w:sz="0" w:space="0" w:color="auto"/>
        <w:bottom w:val="none" w:sz="0" w:space="0" w:color="auto"/>
        <w:right w:val="none" w:sz="0" w:space="0" w:color="auto"/>
      </w:divBdr>
    </w:div>
    <w:div w:id="952827981">
      <w:bodyDiv w:val="1"/>
      <w:marLeft w:val="0"/>
      <w:marRight w:val="0"/>
      <w:marTop w:val="0"/>
      <w:marBottom w:val="0"/>
      <w:divBdr>
        <w:top w:val="none" w:sz="0" w:space="0" w:color="auto"/>
        <w:left w:val="none" w:sz="0" w:space="0" w:color="auto"/>
        <w:bottom w:val="none" w:sz="0" w:space="0" w:color="auto"/>
        <w:right w:val="none" w:sz="0" w:space="0" w:color="auto"/>
      </w:divBdr>
    </w:div>
    <w:div w:id="958996690">
      <w:bodyDiv w:val="1"/>
      <w:marLeft w:val="0"/>
      <w:marRight w:val="0"/>
      <w:marTop w:val="0"/>
      <w:marBottom w:val="0"/>
      <w:divBdr>
        <w:top w:val="none" w:sz="0" w:space="0" w:color="auto"/>
        <w:left w:val="none" w:sz="0" w:space="0" w:color="auto"/>
        <w:bottom w:val="none" w:sz="0" w:space="0" w:color="auto"/>
        <w:right w:val="none" w:sz="0" w:space="0" w:color="auto"/>
      </w:divBdr>
    </w:div>
    <w:div w:id="1015695163">
      <w:bodyDiv w:val="1"/>
      <w:marLeft w:val="0"/>
      <w:marRight w:val="0"/>
      <w:marTop w:val="0"/>
      <w:marBottom w:val="0"/>
      <w:divBdr>
        <w:top w:val="none" w:sz="0" w:space="0" w:color="auto"/>
        <w:left w:val="none" w:sz="0" w:space="0" w:color="auto"/>
        <w:bottom w:val="none" w:sz="0" w:space="0" w:color="auto"/>
        <w:right w:val="none" w:sz="0" w:space="0" w:color="auto"/>
      </w:divBdr>
    </w:div>
    <w:div w:id="1019963494">
      <w:bodyDiv w:val="1"/>
      <w:marLeft w:val="0"/>
      <w:marRight w:val="0"/>
      <w:marTop w:val="0"/>
      <w:marBottom w:val="0"/>
      <w:divBdr>
        <w:top w:val="none" w:sz="0" w:space="0" w:color="auto"/>
        <w:left w:val="none" w:sz="0" w:space="0" w:color="auto"/>
        <w:bottom w:val="none" w:sz="0" w:space="0" w:color="auto"/>
        <w:right w:val="none" w:sz="0" w:space="0" w:color="auto"/>
      </w:divBdr>
    </w:div>
    <w:div w:id="1025060623">
      <w:bodyDiv w:val="1"/>
      <w:marLeft w:val="0"/>
      <w:marRight w:val="0"/>
      <w:marTop w:val="0"/>
      <w:marBottom w:val="0"/>
      <w:divBdr>
        <w:top w:val="none" w:sz="0" w:space="0" w:color="auto"/>
        <w:left w:val="none" w:sz="0" w:space="0" w:color="auto"/>
        <w:bottom w:val="none" w:sz="0" w:space="0" w:color="auto"/>
        <w:right w:val="none" w:sz="0" w:space="0" w:color="auto"/>
      </w:divBdr>
    </w:div>
    <w:div w:id="1061901038">
      <w:bodyDiv w:val="1"/>
      <w:marLeft w:val="0"/>
      <w:marRight w:val="0"/>
      <w:marTop w:val="0"/>
      <w:marBottom w:val="0"/>
      <w:divBdr>
        <w:top w:val="none" w:sz="0" w:space="0" w:color="auto"/>
        <w:left w:val="none" w:sz="0" w:space="0" w:color="auto"/>
        <w:bottom w:val="none" w:sz="0" w:space="0" w:color="auto"/>
        <w:right w:val="none" w:sz="0" w:space="0" w:color="auto"/>
      </w:divBdr>
    </w:div>
    <w:div w:id="1068847549">
      <w:bodyDiv w:val="1"/>
      <w:marLeft w:val="0"/>
      <w:marRight w:val="0"/>
      <w:marTop w:val="0"/>
      <w:marBottom w:val="0"/>
      <w:divBdr>
        <w:top w:val="none" w:sz="0" w:space="0" w:color="auto"/>
        <w:left w:val="none" w:sz="0" w:space="0" w:color="auto"/>
        <w:bottom w:val="none" w:sz="0" w:space="0" w:color="auto"/>
        <w:right w:val="none" w:sz="0" w:space="0" w:color="auto"/>
      </w:divBdr>
    </w:div>
    <w:div w:id="1083717807">
      <w:bodyDiv w:val="1"/>
      <w:marLeft w:val="0"/>
      <w:marRight w:val="0"/>
      <w:marTop w:val="0"/>
      <w:marBottom w:val="0"/>
      <w:divBdr>
        <w:top w:val="none" w:sz="0" w:space="0" w:color="auto"/>
        <w:left w:val="none" w:sz="0" w:space="0" w:color="auto"/>
        <w:bottom w:val="none" w:sz="0" w:space="0" w:color="auto"/>
        <w:right w:val="none" w:sz="0" w:space="0" w:color="auto"/>
      </w:divBdr>
    </w:div>
    <w:div w:id="1085348208">
      <w:bodyDiv w:val="1"/>
      <w:marLeft w:val="0"/>
      <w:marRight w:val="0"/>
      <w:marTop w:val="0"/>
      <w:marBottom w:val="0"/>
      <w:divBdr>
        <w:top w:val="none" w:sz="0" w:space="0" w:color="auto"/>
        <w:left w:val="none" w:sz="0" w:space="0" w:color="auto"/>
        <w:bottom w:val="none" w:sz="0" w:space="0" w:color="auto"/>
        <w:right w:val="none" w:sz="0" w:space="0" w:color="auto"/>
      </w:divBdr>
    </w:div>
    <w:div w:id="1111510619">
      <w:bodyDiv w:val="1"/>
      <w:marLeft w:val="0"/>
      <w:marRight w:val="0"/>
      <w:marTop w:val="0"/>
      <w:marBottom w:val="0"/>
      <w:divBdr>
        <w:top w:val="none" w:sz="0" w:space="0" w:color="auto"/>
        <w:left w:val="none" w:sz="0" w:space="0" w:color="auto"/>
        <w:bottom w:val="none" w:sz="0" w:space="0" w:color="auto"/>
        <w:right w:val="none" w:sz="0" w:space="0" w:color="auto"/>
      </w:divBdr>
    </w:div>
    <w:div w:id="1139958479">
      <w:bodyDiv w:val="1"/>
      <w:marLeft w:val="0"/>
      <w:marRight w:val="0"/>
      <w:marTop w:val="0"/>
      <w:marBottom w:val="0"/>
      <w:divBdr>
        <w:top w:val="none" w:sz="0" w:space="0" w:color="auto"/>
        <w:left w:val="none" w:sz="0" w:space="0" w:color="auto"/>
        <w:bottom w:val="none" w:sz="0" w:space="0" w:color="auto"/>
        <w:right w:val="none" w:sz="0" w:space="0" w:color="auto"/>
      </w:divBdr>
    </w:div>
    <w:div w:id="1203401870">
      <w:bodyDiv w:val="1"/>
      <w:marLeft w:val="0"/>
      <w:marRight w:val="0"/>
      <w:marTop w:val="0"/>
      <w:marBottom w:val="0"/>
      <w:divBdr>
        <w:top w:val="none" w:sz="0" w:space="0" w:color="auto"/>
        <w:left w:val="none" w:sz="0" w:space="0" w:color="auto"/>
        <w:bottom w:val="none" w:sz="0" w:space="0" w:color="auto"/>
        <w:right w:val="none" w:sz="0" w:space="0" w:color="auto"/>
      </w:divBdr>
    </w:div>
    <w:div w:id="1203908830">
      <w:bodyDiv w:val="1"/>
      <w:marLeft w:val="0"/>
      <w:marRight w:val="0"/>
      <w:marTop w:val="0"/>
      <w:marBottom w:val="0"/>
      <w:divBdr>
        <w:top w:val="none" w:sz="0" w:space="0" w:color="auto"/>
        <w:left w:val="none" w:sz="0" w:space="0" w:color="auto"/>
        <w:bottom w:val="none" w:sz="0" w:space="0" w:color="auto"/>
        <w:right w:val="none" w:sz="0" w:space="0" w:color="auto"/>
      </w:divBdr>
    </w:div>
    <w:div w:id="1235507195">
      <w:bodyDiv w:val="1"/>
      <w:marLeft w:val="0"/>
      <w:marRight w:val="0"/>
      <w:marTop w:val="0"/>
      <w:marBottom w:val="0"/>
      <w:divBdr>
        <w:top w:val="none" w:sz="0" w:space="0" w:color="auto"/>
        <w:left w:val="none" w:sz="0" w:space="0" w:color="auto"/>
        <w:bottom w:val="none" w:sz="0" w:space="0" w:color="auto"/>
        <w:right w:val="none" w:sz="0" w:space="0" w:color="auto"/>
      </w:divBdr>
    </w:div>
    <w:div w:id="1252737805">
      <w:bodyDiv w:val="1"/>
      <w:marLeft w:val="0"/>
      <w:marRight w:val="0"/>
      <w:marTop w:val="0"/>
      <w:marBottom w:val="0"/>
      <w:divBdr>
        <w:top w:val="none" w:sz="0" w:space="0" w:color="auto"/>
        <w:left w:val="none" w:sz="0" w:space="0" w:color="auto"/>
        <w:bottom w:val="none" w:sz="0" w:space="0" w:color="auto"/>
        <w:right w:val="none" w:sz="0" w:space="0" w:color="auto"/>
      </w:divBdr>
    </w:div>
    <w:div w:id="1323584696">
      <w:bodyDiv w:val="1"/>
      <w:marLeft w:val="0"/>
      <w:marRight w:val="0"/>
      <w:marTop w:val="0"/>
      <w:marBottom w:val="0"/>
      <w:divBdr>
        <w:top w:val="none" w:sz="0" w:space="0" w:color="auto"/>
        <w:left w:val="none" w:sz="0" w:space="0" w:color="auto"/>
        <w:bottom w:val="none" w:sz="0" w:space="0" w:color="auto"/>
        <w:right w:val="none" w:sz="0" w:space="0" w:color="auto"/>
      </w:divBdr>
      <w:divsChild>
        <w:div w:id="1386637271">
          <w:marLeft w:val="0"/>
          <w:marRight w:val="0"/>
          <w:marTop w:val="0"/>
          <w:marBottom w:val="0"/>
          <w:divBdr>
            <w:top w:val="none" w:sz="0" w:space="0" w:color="auto"/>
            <w:left w:val="none" w:sz="0" w:space="0" w:color="auto"/>
            <w:bottom w:val="none" w:sz="0" w:space="0" w:color="auto"/>
            <w:right w:val="none" w:sz="0" w:space="0" w:color="auto"/>
          </w:divBdr>
        </w:div>
      </w:divsChild>
    </w:div>
    <w:div w:id="1372345581">
      <w:bodyDiv w:val="1"/>
      <w:marLeft w:val="0"/>
      <w:marRight w:val="0"/>
      <w:marTop w:val="0"/>
      <w:marBottom w:val="0"/>
      <w:divBdr>
        <w:top w:val="none" w:sz="0" w:space="0" w:color="auto"/>
        <w:left w:val="none" w:sz="0" w:space="0" w:color="auto"/>
        <w:bottom w:val="none" w:sz="0" w:space="0" w:color="auto"/>
        <w:right w:val="none" w:sz="0" w:space="0" w:color="auto"/>
      </w:divBdr>
    </w:div>
    <w:div w:id="1379741836">
      <w:bodyDiv w:val="1"/>
      <w:marLeft w:val="0"/>
      <w:marRight w:val="0"/>
      <w:marTop w:val="0"/>
      <w:marBottom w:val="0"/>
      <w:divBdr>
        <w:top w:val="none" w:sz="0" w:space="0" w:color="auto"/>
        <w:left w:val="none" w:sz="0" w:space="0" w:color="auto"/>
        <w:bottom w:val="none" w:sz="0" w:space="0" w:color="auto"/>
        <w:right w:val="none" w:sz="0" w:space="0" w:color="auto"/>
      </w:divBdr>
    </w:div>
    <w:div w:id="1421559177">
      <w:bodyDiv w:val="1"/>
      <w:marLeft w:val="0"/>
      <w:marRight w:val="0"/>
      <w:marTop w:val="0"/>
      <w:marBottom w:val="0"/>
      <w:divBdr>
        <w:top w:val="none" w:sz="0" w:space="0" w:color="auto"/>
        <w:left w:val="none" w:sz="0" w:space="0" w:color="auto"/>
        <w:bottom w:val="none" w:sz="0" w:space="0" w:color="auto"/>
        <w:right w:val="none" w:sz="0" w:space="0" w:color="auto"/>
      </w:divBdr>
    </w:div>
    <w:div w:id="1436056986">
      <w:bodyDiv w:val="1"/>
      <w:marLeft w:val="0"/>
      <w:marRight w:val="0"/>
      <w:marTop w:val="0"/>
      <w:marBottom w:val="0"/>
      <w:divBdr>
        <w:top w:val="none" w:sz="0" w:space="0" w:color="auto"/>
        <w:left w:val="none" w:sz="0" w:space="0" w:color="auto"/>
        <w:bottom w:val="none" w:sz="0" w:space="0" w:color="auto"/>
        <w:right w:val="none" w:sz="0" w:space="0" w:color="auto"/>
      </w:divBdr>
    </w:div>
    <w:div w:id="1453865548">
      <w:bodyDiv w:val="1"/>
      <w:marLeft w:val="0"/>
      <w:marRight w:val="0"/>
      <w:marTop w:val="0"/>
      <w:marBottom w:val="0"/>
      <w:divBdr>
        <w:top w:val="none" w:sz="0" w:space="0" w:color="auto"/>
        <w:left w:val="none" w:sz="0" w:space="0" w:color="auto"/>
        <w:bottom w:val="none" w:sz="0" w:space="0" w:color="auto"/>
        <w:right w:val="none" w:sz="0" w:space="0" w:color="auto"/>
      </w:divBdr>
    </w:div>
    <w:div w:id="1474978416">
      <w:bodyDiv w:val="1"/>
      <w:marLeft w:val="0"/>
      <w:marRight w:val="0"/>
      <w:marTop w:val="0"/>
      <w:marBottom w:val="0"/>
      <w:divBdr>
        <w:top w:val="none" w:sz="0" w:space="0" w:color="auto"/>
        <w:left w:val="none" w:sz="0" w:space="0" w:color="auto"/>
        <w:bottom w:val="none" w:sz="0" w:space="0" w:color="auto"/>
        <w:right w:val="none" w:sz="0" w:space="0" w:color="auto"/>
      </w:divBdr>
    </w:div>
    <w:div w:id="1500735237">
      <w:bodyDiv w:val="1"/>
      <w:marLeft w:val="0"/>
      <w:marRight w:val="0"/>
      <w:marTop w:val="0"/>
      <w:marBottom w:val="0"/>
      <w:divBdr>
        <w:top w:val="none" w:sz="0" w:space="0" w:color="auto"/>
        <w:left w:val="none" w:sz="0" w:space="0" w:color="auto"/>
        <w:bottom w:val="none" w:sz="0" w:space="0" w:color="auto"/>
        <w:right w:val="none" w:sz="0" w:space="0" w:color="auto"/>
      </w:divBdr>
    </w:div>
    <w:div w:id="1518425891">
      <w:bodyDiv w:val="1"/>
      <w:marLeft w:val="0"/>
      <w:marRight w:val="0"/>
      <w:marTop w:val="0"/>
      <w:marBottom w:val="0"/>
      <w:divBdr>
        <w:top w:val="none" w:sz="0" w:space="0" w:color="auto"/>
        <w:left w:val="none" w:sz="0" w:space="0" w:color="auto"/>
        <w:bottom w:val="none" w:sz="0" w:space="0" w:color="auto"/>
        <w:right w:val="none" w:sz="0" w:space="0" w:color="auto"/>
      </w:divBdr>
    </w:div>
    <w:div w:id="1561868806">
      <w:bodyDiv w:val="1"/>
      <w:marLeft w:val="0"/>
      <w:marRight w:val="0"/>
      <w:marTop w:val="0"/>
      <w:marBottom w:val="0"/>
      <w:divBdr>
        <w:top w:val="none" w:sz="0" w:space="0" w:color="auto"/>
        <w:left w:val="none" w:sz="0" w:space="0" w:color="auto"/>
        <w:bottom w:val="none" w:sz="0" w:space="0" w:color="auto"/>
        <w:right w:val="none" w:sz="0" w:space="0" w:color="auto"/>
      </w:divBdr>
    </w:div>
    <w:div w:id="1587156759">
      <w:bodyDiv w:val="1"/>
      <w:marLeft w:val="0"/>
      <w:marRight w:val="0"/>
      <w:marTop w:val="0"/>
      <w:marBottom w:val="0"/>
      <w:divBdr>
        <w:top w:val="none" w:sz="0" w:space="0" w:color="auto"/>
        <w:left w:val="none" w:sz="0" w:space="0" w:color="auto"/>
        <w:bottom w:val="none" w:sz="0" w:space="0" w:color="auto"/>
        <w:right w:val="none" w:sz="0" w:space="0" w:color="auto"/>
      </w:divBdr>
    </w:div>
    <w:div w:id="1618491015">
      <w:bodyDiv w:val="1"/>
      <w:marLeft w:val="0"/>
      <w:marRight w:val="0"/>
      <w:marTop w:val="0"/>
      <w:marBottom w:val="0"/>
      <w:divBdr>
        <w:top w:val="none" w:sz="0" w:space="0" w:color="auto"/>
        <w:left w:val="none" w:sz="0" w:space="0" w:color="auto"/>
        <w:bottom w:val="none" w:sz="0" w:space="0" w:color="auto"/>
        <w:right w:val="none" w:sz="0" w:space="0" w:color="auto"/>
      </w:divBdr>
    </w:div>
    <w:div w:id="1629163761">
      <w:bodyDiv w:val="1"/>
      <w:marLeft w:val="0"/>
      <w:marRight w:val="0"/>
      <w:marTop w:val="0"/>
      <w:marBottom w:val="0"/>
      <w:divBdr>
        <w:top w:val="none" w:sz="0" w:space="0" w:color="auto"/>
        <w:left w:val="none" w:sz="0" w:space="0" w:color="auto"/>
        <w:bottom w:val="none" w:sz="0" w:space="0" w:color="auto"/>
        <w:right w:val="none" w:sz="0" w:space="0" w:color="auto"/>
      </w:divBdr>
    </w:div>
    <w:div w:id="1665007788">
      <w:bodyDiv w:val="1"/>
      <w:marLeft w:val="0"/>
      <w:marRight w:val="0"/>
      <w:marTop w:val="0"/>
      <w:marBottom w:val="0"/>
      <w:divBdr>
        <w:top w:val="none" w:sz="0" w:space="0" w:color="auto"/>
        <w:left w:val="none" w:sz="0" w:space="0" w:color="auto"/>
        <w:bottom w:val="none" w:sz="0" w:space="0" w:color="auto"/>
        <w:right w:val="none" w:sz="0" w:space="0" w:color="auto"/>
      </w:divBdr>
      <w:divsChild>
        <w:div w:id="206644546">
          <w:marLeft w:val="0"/>
          <w:marRight w:val="0"/>
          <w:marTop w:val="0"/>
          <w:marBottom w:val="0"/>
          <w:divBdr>
            <w:top w:val="none" w:sz="0" w:space="0" w:color="auto"/>
            <w:left w:val="none" w:sz="0" w:space="0" w:color="auto"/>
            <w:bottom w:val="none" w:sz="0" w:space="0" w:color="auto"/>
            <w:right w:val="none" w:sz="0" w:space="0" w:color="auto"/>
          </w:divBdr>
        </w:div>
      </w:divsChild>
    </w:div>
    <w:div w:id="1811244364">
      <w:bodyDiv w:val="1"/>
      <w:marLeft w:val="0"/>
      <w:marRight w:val="0"/>
      <w:marTop w:val="0"/>
      <w:marBottom w:val="0"/>
      <w:divBdr>
        <w:top w:val="none" w:sz="0" w:space="0" w:color="auto"/>
        <w:left w:val="none" w:sz="0" w:space="0" w:color="auto"/>
        <w:bottom w:val="none" w:sz="0" w:space="0" w:color="auto"/>
        <w:right w:val="none" w:sz="0" w:space="0" w:color="auto"/>
      </w:divBdr>
    </w:div>
    <w:div w:id="1825463293">
      <w:bodyDiv w:val="1"/>
      <w:marLeft w:val="0"/>
      <w:marRight w:val="0"/>
      <w:marTop w:val="0"/>
      <w:marBottom w:val="0"/>
      <w:divBdr>
        <w:top w:val="none" w:sz="0" w:space="0" w:color="auto"/>
        <w:left w:val="none" w:sz="0" w:space="0" w:color="auto"/>
        <w:bottom w:val="none" w:sz="0" w:space="0" w:color="auto"/>
        <w:right w:val="none" w:sz="0" w:space="0" w:color="auto"/>
      </w:divBdr>
    </w:div>
    <w:div w:id="1887645142">
      <w:bodyDiv w:val="1"/>
      <w:marLeft w:val="0"/>
      <w:marRight w:val="0"/>
      <w:marTop w:val="0"/>
      <w:marBottom w:val="0"/>
      <w:divBdr>
        <w:top w:val="none" w:sz="0" w:space="0" w:color="auto"/>
        <w:left w:val="none" w:sz="0" w:space="0" w:color="auto"/>
        <w:bottom w:val="none" w:sz="0" w:space="0" w:color="auto"/>
        <w:right w:val="none" w:sz="0" w:space="0" w:color="auto"/>
      </w:divBdr>
    </w:div>
    <w:div w:id="1949115209">
      <w:bodyDiv w:val="1"/>
      <w:marLeft w:val="0"/>
      <w:marRight w:val="0"/>
      <w:marTop w:val="0"/>
      <w:marBottom w:val="0"/>
      <w:divBdr>
        <w:top w:val="none" w:sz="0" w:space="0" w:color="auto"/>
        <w:left w:val="none" w:sz="0" w:space="0" w:color="auto"/>
        <w:bottom w:val="none" w:sz="0" w:space="0" w:color="auto"/>
        <w:right w:val="none" w:sz="0" w:space="0" w:color="auto"/>
      </w:divBdr>
    </w:div>
    <w:div w:id="1981379219">
      <w:bodyDiv w:val="1"/>
      <w:marLeft w:val="0"/>
      <w:marRight w:val="0"/>
      <w:marTop w:val="0"/>
      <w:marBottom w:val="0"/>
      <w:divBdr>
        <w:top w:val="none" w:sz="0" w:space="0" w:color="auto"/>
        <w:left w:val="none" w:sz="0" w:space="0" w:color="auto"/>
        <w:bottom w:val="none" w:sz="0" w:space="0" w:color="auto"/>
        <w:right w:val="none" w:sz="0" w:space="0" w:color="auto"/>
      </w:divBdr>
    </w:div>
    <w:div w:id="1996181907">
      <w:bodyDiv w:val="1"/>
      <w:marLeft w:val="0"/>
      <w:marRight w:val="0"/>
      <w:marTop w:val="0"/>
      <w:marBottom w:val="0"/>
      <w:divBdr>
        <w:top w:val="none" w:sz="0" w:space="0" w:color="auto"/>
        <w:left w:val="none" w:sz="0" w:space="0" w:color="auto"/>
        <w:bottom w:val="none" w:sz="0" w:space="0" w:color="auto"/>
        <w:right w:val="none" w:sz="0" w:space="0" w:color="auto"/>
      </w:divBdr>
    </w:div>
    <w:div w:id="2018576856">
      <w:bodyDiv w:val="1"/>
      <w:marLeft w:val="0"/>
      <w:marRight w:val="0"/>
      <w:marTop w:val="0"/>
      <w:marBottom w:val="0"/>
      <w:divBdr>
        <w:top w:val="none" w:sz="0" w:space="0" w:color="auto"/>
        <w:left w:val="none" w:sz="0" w:space="0" w:color="auto"/>
        <w:bottom w:val="none" w:sz="0" w:space="0" w:color="auto"/>
        <w:right w:val="none" w:sz="0" w:space="0" w:color="auto"/>
      </w:divBdr>
    </w:div>
    <w:div w:id="2024092074">
      <w:bodyDiv w:val="1"/>
      <w:marLeft w:val="0"/>
      <w:marRight w:val="0"/>
      <w:marTop w:val="0"/>
      <w:marBottom w:val="0"/>
      <w:divBdr>
        <w:top w:val="none" w:sz="0" w:space="0" w:color="auto"/>
        <w:left w:val="none" w:sz="0" w:space="0" w:color="auto"/>
        <w:bottom w:val="none" w:sz="0" w:space="0" w:color="auto"/>
        <w:right w:val="none" w:sz="0" w:space="0" w:color="auto"/>
      </w:divBdr>
    </w:div>
    <w:div w:id="2046366003">
      <w:bodyDiv w:val="1"/>
      <w:marLeft w:val="0"/>
      <w:marRight w:val="0"/>
      <w:marTop w:val="0"/>
      <w:marBottom w:val="0"/>
      <w:divBdr>
        <w:top w:val="none" w:sz="0" w:space="0" w:color="auto"/>
        <w:left w:val="none" w:sz="0" w:space="0" w:color="auto"/>
        <w:bottom w:val="none" w:sz="0" w:space="0" w:color="auto"/>
        <w:right w:val="none" w:sz="0" w:space="0" w:color="auto"/>
      </w:divBdr>
    </w:div>
    <w:div w:id="2054890261">
      <w:bodyDiv w:val="1"/>
      <w:marLeft w:val="0"/>
      <w:marRight w:val="0"/>
      <w:marTop w:val="0"/>
      <w:marBottom w:val="0"/>
      <w:divBdr>
        <w:top w:val="none" w:sz="0" w:space="0" w:color="auto"/>
        <w:left w:val="none" w:sz="0" w:space="0" w:color="auto"/>
        <w:bottom w:val="none" w:sz="0" w:space="0" w:color="auto"/>
        <w:right w:val="none" w:sz="0" w:space="0" w:color="auto"/>
      </w:divBdr>
    </w:div>
    <w:div w:id="2092311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vergne-rhone-alpes.ars.sante.fr/plan-maladies-neuro-degeneratives"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uvergne-rhone-alpes.ars.sante.fr/creation-de-centres-de-ressources-territoriaux-destination-des-personnes-agees-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uvergne-rhone-alpes.ars.sante.fr/la-personne-qualifie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vergne-rhone-alpes.ars.sante.fr/evolution-du-modele-ehpad-les-centres-de-ressources-territoriau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ratb-aura.fr/wp-content/uploads/2023/05/2023_AntibioEhpad_Depliant_Web.pdf"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uvergne-rhone-alpes.ars.sante.fr/plan-antichute-des-personnes-agees-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CHARTE_ETAT_ARS_ARA">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4C"/>
      </a:accent5>
      <a:accent6>
        <a:srgbClr val="484D7A"/>
      </a:accent6>
      <a:hlink>
        <a:srgbClr val="AFAFFE"/>
      </a:hlink>
      <a:folHlink>
        <a:srgbClr val="CACA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3F316A-6F06-43D1-A97E-465C76341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6</Pages>
  <Words>2082</Words>
  <Characters>11451</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13506</CharactersWithSpaces>
  <SharedDoc>false</SharedDoc>
  <HLinks>
    <vt:vector size="60" baseType="variant">
      <vt:variant>
        <vt:i4>1900638</vt:i4>
      </vt:variant>
      <vt:variant>
        <vt:i4>15</vt:i4>
      </vt:variant>
      <vt:variant>
        <vt:i4>0</vt:i4>
      </vt:variant>
      <vt:variant>
        <vt:i4>5</vt:i4>
      </vt:variant>
      <vt:variant>
        <vt:lpwstr>http://www.duoday.fr/</vt:lpwstr>
      </vt:variant>
      <vt:variant>
        <vt:lpwstr/>
      </vt:variant>
      <vt:variant>
        <vt:i4>2949128</vt:i4>
      </vt:variant>
      <vt:variant>
        <vt:i4>12</vt:i4>
      </vt:variant>
      <vt:variant>
        <vt:i4>0</vt:i4>
      </vt:variant>
      <vt:variant>
        <vt:i4>5</vt:i4>
      </vt:variant>
      <vt:variant>
        <vt:lpwstr>mailto:contact-viatrajectoireph@sante-ara.fr</vt:lpwstr>
      </vt:variant>
      <vt:variant>
        <vt:lpwstr/>
      </vt:variant>
      <vt:variant>
        <vt:i4>2424883</vt:i4>
      </vt:variant>
      <vt:variant>
        <vt:i4>9</vt:i4>
      </vt:variant>
      <vt:variant>
        <vt:i4>0</vt:i4>
      </vt:variant>
      <vt:variant>
        <vt:i4>5</vt:i4>
      </vt:variant>
      <vt:variant>
        <vt:lpwstr>https://www.auvergne-rhone-alpes.ars.sante.fr/etat-previsionnel-des-recettes-et-des-depenses-eprd-0</vt:lpwstr>
      </vt:variant>
      <vt:variant>
        <vt:lpwstr/>
      </vt:variant>
      <vt:variant>
        <vt:i4>720899</vt:i4>
      </vt:variant>
      <vt:variant>
        <vt:i4>6</vt:i4>
      </vt:variant>
      <vt:variant>
        <vt:i4>0</vt:i4>
      </vt:variant>
      <vt:variant>
        <vt:i4>5</vt:i4>
      </vt:variant>
      <vt:variant>
        <vt:lpwstr>https://portail.cnsa.fr/</vt:lpwstr>
      </vt:variant>
      <vt:variant>
        <vt:lpwstr/>
      </vt:variant>
      <vt:variant>
        <vt:i4>7143483</vt:i4>
      </vt:variant>
      <vt:variant>
        <vt:i4>3</vt:i4>
      </vt:variant>
      <vt:variant>
        <vt:i4>0</vt:i4>
      </vt:variant>
      <vt:variant>
        <vt:i4>5</vt:i4>
      </vt:variant>
      <vt:variant>
        <vt:lpwstr>http://solidarites-sante.gouv.fr/affaires-sociales/personnes-agees/droits-et-aides/etablissements-et-services-sociaux-et-medico-sociaux/article/reforme-de-la-tarification</vt:lpwstr>
      </vt:variant>
      <vt:variant>
        <vt:lpwstr/>
      </vt:variant>
      <vt:variant>
        <vt:i4>2359415</vt:i4>
      </vt:variant>
      <vt:variant>
        <vt:i4>0</vt:i4>
      </vt:variant>
      <vt:variant>
        <vt:i4>0</vt:i4>
      </vt:variant>
      <vt:variant>
        <vt:i4>5</vt:i4>
      </vt:variant>
      <vt:variant>
        <vt:lpwstr>https://www.auvergne-rhone-alpes.ars.sante.fr/le-prs-auvergne-rhone-alpes-2018-2028</vt:lpwstr>
      </vt:variant>
      <vt:variant>
        <vt:lpwstr/>
      </vt:variant>
      <vt:variant>
        <vt:i4>1310804</vt:i4>
      </vt:variant>
      <vt:variant>
        <vt:i4>0</vt:i4>
      </vt:variant>
      <vt:variant>
        <vt:i4>0</vt:i4>
      </vt:variant>
      <vt:variant>
        <vt:i4>5</vt:i4>
      </vt:variant>
      <vt:variant>
        <vt:lpwstr>http://www.auvergne-rhone-alpes.ars.sante.fr/</vt:lpwstr>
      </vt:variant>
      <vt:variant>
        <vt:lpwstr/>
      </vt:variant>
      <vt:variant>
        <vt:i4>6553650</vt:i4>
      </vt:variant>
      <vt:variant>
        <vt:i4>-1</vt:i4>
      </vt:variant>
      <vt:variant>
        <vt:i4>1182</vt:i4>
      </vt:variant>
      <vt:variant>
        <vt:i4>4</vt:i4>
      </vt:variant>
      <vt:variant>
        <vt:lpwstr>https://www.has-sante.fr/portail/upload/docs/application/pdf/2018-02/20180213_recommandations_vdef.pdf</vt:lpwstr>
      </vt:variant>
      <vt:variant>
        <vt:lpwstr/>
      </vt:variant>
      <vt:variant>
        <vt:i4>2424883</vt:i4>
      </vt:variant>
      <vt:variant>
        <vt:i4>-1</vt:i4>
      </vt:variant>
      <vt:variant>
        <vt:i4>1191</vt:i4>
      </vt:variant>
      <vt:variant>
        <vt:i4>4</vt:i4>
      </vt:variant>
      <vt:variant>
        <vt:lpwstr>https://www.auvergne-rhone-alpes.ars.sante.fr/etat-previsionnel-des-recettes-et-des-depenses-eprd-0</vt:lpwstr>
      </vt:variant>
      <vt:variant>
        <vt:lpwstr/>
      </vt:variant>
      <vt:variant>
        <vt:i4>4522067</vt:i4>
      </vt:variant>
      <vt:variant>
        <vt:i4>-1</vt:i4>
      </vt:variant>
      <vt:variant>
        <vt:i4>1223</vt:i4>
      </vt:variant>
      <vt:variant>
        <vt:i4>4</vt:i4>
      </vt:variant>
      <vt:variant>
        <vt:lpwstr>https://www.auvergne-rhone-alpes.ars.sante.fr/designation-des-membres-des-1er-et-2eme-colleges-du-conseil-dorientation-strategique-pour-les-deux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gcorallo</dc:creator>
  <cp:keywords/>
  <dc:description/>
  <cp:lastModifiedBy>PALACIOS, Pauline (ARS-ARA)</cp:lastModifiedBy>
  <cp:revision>4</cp:revision>
  <cp:lastPrinted>2023-07-06T13:27:00Z</cp:lastPrinted>
  <dcterms:created xsi:type="dcterms:W3CDTF">2023-07-05T13:15:00Z</dcterms:created>
  <dcterms:modified xsi:type="dcterms:W3CDTF">2023-07-06T13:29:00Z</dcterms:modified>
</cp:coreProperties>
</file>