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AA739" w14:textId="259ACD00" w:rsidR="004A2647" w:rsidRPr="00071CF0" w:rsidRDefault="00BC14AF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bookmarkStart w:id="0" w:name="_Hlk215232759"/>
      <w:bookmarkEnd w:id="0"/>
      <w:r w:rsidRPr="00071CF0"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867136" behindDoc="0" locked="0" layoutInCell="1" allowOverlap="1" wp14:anchorId="54B82EB1" wp14:editId="6A67C10D">
            <wp:simplePos x="0" y="0"/>
            <wp:positionH relativeFrom="column">
              <wp:posOffset>3657601</wp:posOffset>
            </wp:positionH>
            <wp:positionV relativeFrom="paragraph">
              <wp:posOffset>-364643</wp:posOffset>
            </wp:positionV>
            <wp:extent cx="1217992" cy="706266"/>
            <wp:effectExtent l="0" t="0" r="127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Slogo_Normal_Quadr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204" cy="72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1CF0"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868160" behindDoc="0" locked="0" layoutInCell="1" allowOverlap="1" wp14:anchorId="0F6F8473" wp14:editId="2965F69A">
            <wp:simplePos x="0" y="0"/>
            <wp:positionH relativeFrom="column">
              <wp:posOffset>-1753870</wp:posOffset>
            </wp:positionH>
            <wp:positionV relativeFrom="paragraph">
              <wp:posOffset>-502885</wp:posOffset>
            </wp:positionV>
            <wp:extent cx="1058436" cy="959021"/>
            <wp:effectExtent l="0" t="0" r="889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publique_Francaise_RV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36" cy="959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E068E" w14:textId="1466825F" w:rsidR="004A2647" w:rsidRPr="00071CF0" w:rsidRDefault="00505FBA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>
        <w:rPr>
          <w:rFonts w:ascii="Marianne" w:hAnsi="Marianne"/>
          <w:noProof/>
          <w:sz w:val="22"/>
          <w:lang w:eastAsia="fr-FR"/>
        </w:rPr>
        <w:drawing>
          <wp:anchor distT="0" distB="0" distL="114300" distR="114300" simplePos="0" relativeHeight="251918336" behindDoc="1" locked="0" layoutInCell="1" allowOverlap="1" wp14:anchorId="0F96B8CA" wp14:editId="4331CEB2">
            <wp:simplePos x="0" y="0"/>
            <wp:positionH relativeFrom="column">
              <wp:posOffset>-1616001</wp:posOffset>
            </wp:positionH>
            <wp:positionV relativeFrom="paragraph">
              <wp:posOffset>364401</wp:posOffset>
            </wp:positionV>
            <wp:extent cx="6489065" cy="3124835"/>
            <wp:effectExtent l="0" t="0" r="698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dobeStock_88391982-mains-generation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13761" r="38" b="13988"/>
                    <a:stretch/>
                  </pic:blipFill>
                  <pic:spPr bwMode="auto">
                    <a:xfrm>
                      <a:off x="0" y="0"/>
                      <a:ext cx="6489065" cy="312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4F0D" w14:textId="666306CC" w:rsidR="004A2647" w:rsidRPr="00071CF0" w:rsidRDefault="004A2647" w:rsidP="006253B1">
      <w:pPr>
        <w:tabs>
          <w:tab w:val="left" w:pos="6180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</w:p>
    <w:p w14:paraId="10AB7AEB" w14:textId="419FAD0B" w:rsidR="004A2647" w:rsidRPr="00071CF0" w:rsidRDefault="00924E4C" w:rsidP="00924E4C">
      <w:pPr>
        <w:tabs>
          <w:tab w:val="right" w:pos="7655"/>
        </w:tabs>
        <w:spacing w:line="276" w:lineRule="auto"/>
        <w:jc w:val="both"/>
        <w:rPr>
          <w:rFonts w:ascii="Marianne" w:hAnsi="Marianne"/>
          <w:noProof/>
          <w:sz w:val="22"/>
          <w:lang w:eastAsia="fr-FR"/>
        </w:rPr>
      </w:pPr>
      <w:r>
        <w:rPr>
          <w:rFonts w:ascii="Marianne" w:hAnsi="Marianne"/>
          <w:noProof/>
          <w:sz w:val="22"/>
          <w:lang w:eastAsia="fr-FR"/>
        </w:rPr>
        <w:tab/>
      </w:r>
    </w:p>
    <w:p w14:paraId="283F308D" w14:textId="3068A718" w:rsidR="00D16329" w:rsidRPr="0028469F" w:rsidRDefault="00A1658D" w:rsidP="0028469F">
      <w:pPr>
        <w:tabs>
          <w:tab w:val="left" w:pos="6180"/>
        </w:tabs>
        <w:spacing w:before="5160" w:after="240" w:line="276" w:lineRule="auto"/>
        <w:jc w:val="both"/>
        <w:rPr>
          <w:rFonts w:ascii="Marianne" w:hAnsi="Marianne" w:cs="Calibri-Bold"/>
          <w:b/>
          <w:bCs/>
          <w:spacing w:val="4"/>
          <w:sz w:val="20"/>
          <w:szCs w:val="22"/>
        </w:rPr>
      </w:pPr>
      <w:r w:rsidRPr="00A1658D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6F68ADF9" wp14:editId="68D34F77">
                <wp:simplePos x="0" y="0"/>
                <wp:positionH relativeFrom="leftMargin">
                  <wp:align>right</wp:align>
                </wp:positionH>
                <wp:positionV relativeFrom="paragraph">
                  <wp:posOffset>3282315</wp:posOffset>
                </wp:positionV>
                <wp:extent cx="1742536" cy="140462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25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8CDE2" w14:textId="1714C3B6" w:rsidR="00A1658D" w:rsidRPr="00A1658D" w:rsidRDefault="00A1658D" w:rsidP="00A1658D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E1D3E8B" w14:textId="77777777" w:rsidR="00A1658D" w:rsidRPr="00A1658D" w:rsidRDefault="00A1658D" w:rsidP="00A1658D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46BC32A" w14:textId="25ADAC8A" w:rsidR="00A1658D" w:rsidRPr="00A1658D" w:rsidRDefault="00A1658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68ADF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86pt;margin-top:258.45pt;width:137.2pt;height:110.6pt;z-index:251961344;visibility:visible;mso-wrap-style:square;mso-width-percent:0;mso-height-percent:20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" filled="f" stroked="f">
                <v:textbox style="mso-fit-shape-to-text:t">
                  <w:txbxContent>
                    <w:p w14:paraId="0F98CDE2" w14:textId="1714C3B6" w:rsidR="00A1658D" w:rsidRPr="00A1658D" w:rsidRDefault="00A1658D" w:rsidP="00A1658D">
                      <w:pPr>
                        <w:rPr>
                          <w:sz w:val="16"/>
                        </w:rPr>
                      </w:pPr>
                    </w:p>
                    <w:p w14:paraId="7E1D3E8B" w14:textId="77777777" w:rsidR="00A1658D" w:rsidRPr="00A1658D" w:rsidRDefault="00A1658D" w:rsidP="00A1658D">
                      <w:pPr>
                        <w:rPr>
                          <w:sz w:val="16"/>
                        </w:rPr>
                      </w:pPr>
                    </w:p>
                    <w:p w14:paraId="646BC32A" w14:textId="25ADAC8A" w:rsidR="00A1658D" w:rsidRPr="00A1658D" w:rsidRDefault="00A1658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ECC" w:rsidRPr="00071CF0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78FF8A9" wp14:editId="0D2FF239">
                <wp:simplePos x="0" y="0"/>
                <wp:positionH relativeFrom="leftMargin">
                  <wp:posOffset>552450</wp:posOffset>
                </wp:positionH>
                <wp:positionV relativeFrom="paragraph">
                  <wp:posOffset>2813685</wp:posOffset>
                </wp:positionV>
                <wp:extent cx="1181100" cy="1403985"/>
                <wp:effectExtent l="0" t="0" r="0" b="952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4135" w14:textId="1CB86C63" w:rsidR="00CC2D38" w:rsidRPr="004A2647" w:rsidRDefault="00407E0A">
                            <w:pPr>
                              <w:rPr>
                                <w:rFonts w:ascii="Marianne Medium" w:hAnsi="Marianne Medium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Marianne Medium" w:hAnsi="Marianne Medium"/>
                                <w:color w:val="FFFFFF" w:themeColor="background1"/>
                                <w:sz w:val="20"/>
                              </w:rPr>
                              <w:t>Décembre</w:t>
                            </w:r>
                            <w:r w:rsidR="003D1503">
                              <w:rPr>
                                <w:rFonts w:ascii="Marianne Medium" w:hAnsi="Marianne Medium"/>
                                <w:color w:val="FFFFFF" w:themeColor="background1"/>
                                <w:sz w:val="2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8FF8A9" id="_x0000_s1027" type="#_x0000_t202" style="position:absolute;left:0;text-align:left;margin-left:43.5pt;margin-top:221.55pt;width:93pt;height:110.55pt;z-index:251793920;visibility:visible;mso-wrap-style:square;mso-width-percent:0;mso-height-percent:20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" fillcolor="#000091 [3215]" stroked="f">
                <v:textbox style="mso-fit-shape-to-text:t">
                  <w:txbxContent>
                    <w:p w14:paraId="238E4135" w14:textId="1CB86C63" w:rsidR="00CC2D38" w:rsidRPr="004A2647" w:rsidRDefault="00407E0A">
                      <w:pPr>
                        <w:rPr>
                          <w:rFonts w:ascii="Marianne Medium" w:hAnsi="Marianne Medium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Marianne Medium" w:hAnsi="Marianne Medium"/>
                          <w:color w:val="FFFFFF" w:themeColor="background1"/>
                          <w:sz w:val="20"/>
                        </w:rPr>
                        <w:t>Décembre</w:t>
                      </w:r>
                      <w:r w:rsidR="003D1503">
                        <w:rPr>
                          <w:rFonts w:ascii="Marianne Medium" w:hAnsi="Marianne Medium"/>
                          <w:color w:val="FFFFFF" w:themeColor="background1"/>
                          <w:sz w:val="20"/>
                        </w:rPr>
                        <w:t xml:space="preserve">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E94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1CFCD3" wp14:editId="49F6693C">
                <wp:simplePos x="0" y="0"/>
                <wp:positionH relativeFrom="column">
                  <wp:posOffset>-1470660</wp:posOffset>
                </wp:positionH>
                <wp:positionV relativeFrom="paragraph">
                  <wp:posOffset>989358</wp:posOffset>
                </wp:positionV>
                <wp:extent cx="2751455" cy="1026160"/>
                <wp:effectExtent l="0" t="0" r="10795" b="254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1026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FDCBD" w14:textId="77777777" w:rsidR="00CC2D38" w:rsidRPr="00505FBA" w:rsidRDefault="00CC2D38" w:rsidP="00250C3D">
                            <w:pPr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</w:pPr>
                            <w:r w:rsidRPr="00505FBA"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  <w:t xml:space="preserve">Autonomie </w:t>
                            </w:r>
                          </w:p>
                          <w:p w14:paraId="7AA42888" w14:textId="77777777" w:rsidR="00CC2D38" w:rsidRPr="00505FBA" w:rsidRDefault="00CC2D38" w:rsidP="00250C3D">
                            <w:pPr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</w:pPr>
                            <w:r w:rsidRPr="00505FBA">
                              <w:rPr>
                                <w:rFonts w:ascii="Marianne" w:hAnsi="Marianne"/>
                                <w:color w:val="000091" w:themeColor="text2"/>
                                <w:sz w:val="56"/>
                              </w:rPr>
                              <w:t>Actu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FCD3" id="Zone de texte 15" o:spid="_x0000_s1028" type="#_x0000_t202" style="position:absolute;left:0;text-align:left;margin-left:-115.8pt;margin-top:77.9pt;width:216.65pt;height:80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" filled="f" stroked="f" strokeweight=".5pt">
                <v:textbox inset="0,1mm,0,0">
                  <w:txbxContent>
                    <w:p w14:paraId="6A5FDCBD" w14:textId="77777777" w:rsidR="00CC2D38" w:rsidRPr="00505FBA" w:rsidRDefault="00CC2D38" w:rsidP="00250C3D">
                      <w:pPr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</w:pPr>
                      <w:r w:rsidRPr="00505FBA"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  <w:t xml:space="preserve">Autonomie </w:t>
                      </w:r>
                    </w:p>
                    <w:p w14:paraId="7AA42888" w14:textId="77777777" w:rsidR="00CC2D38" w:rsidRPr="00505FBA" w:rsidRDefault="00CC2D38" w:rsidP="00250C3D">
                      <w:pPr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</w:pPr>
                      <w:r w:rsidRPr="00505FBA">
                        <w:rPr>
                          <w:rFonts w:ascii="Marianne" w:hAnsi="Marianne"/>
                          <w:color w:val="000091" w:themeColor="text2"/>
                          <w:sz w:val="56"/>
                        </w:rPr>
                        <w:t>Actu</w:t>
                      </w:r>
                    </w:p>
                  </w:txbxContent>
                </v:textbox>
              </v:shape>
            </w:pict>
          </mc:Fallback>
        </mc:AlternateContent>
      </w:r>
      <w:r w:rsidR="00BD3B05" w:rsidRPr="00BC14AF">
        <w:rPr>
          <w:rFonts w:ascii="Marianne" w:hAnsi="Marianne" w:cs="Calibri-Bold"/>
          <w:b/>
          <w:bCs/>
          <w:i/>
          <w:noProof/>
          <w:sz w:val="20"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3488757D" wp14:editId="1A9437EA">
                <wp:simplePos x="0" y="0"/>
                <wp:positionH relativeFrom="column">
                  <wp:posOffset>-696595</wp:posOffset>
                </wp:positionH>
                <wp:positionV relativeFrom="paragraph">
                  <wp:posOffset>2628900</wp:posOffset>
                </wp:positionV>
                <wp:extent cx="236093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1D8AE" w14:textId="525C58F7" w:rsidR="00BC14AF" w:rsidRPr="00BC14AF" w:rsidRDefault="00BC14AF" w:rsidP="00BC14AF">
                            <w:pPr>
                              <w:jc w:val="center"/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</w:pPr>
                            <w:r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N°</w:t>
                            </w:r>
                            <w:r w:rsidR="009764EE"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2</w:t>
                            </w:r>
                            <w:r w:rsidR="00407E0A">
                              <w:rPr>
                                <w:rFonts w:ascii="Marianne" w:hAnsi="Marianne"/>
                                <w:color w:val="FFFFFF" w:themeColor="background1"/>
                                <w:spacing w:val="10"/>
                              </w:rPr>
                              <w:t>4</w:t>
                            </w:r>
                          </w:p>
                          <w:p w14:paraId="4896721C" w14:textId="4803627E" w:rsidR="00BC14AF" w:rsidRDefault="00BC14A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8757D" id="_x0000_s1029" type="#_x0000_t202" style="position:absolute;left:0;text-align:left;margin-left:-54.85pt;margin-top:207pt;width:185.9pt;height:110.6pt;z-index:2518947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" filled="f" stroked="f">
                <v:textbox style="mso-fit-shape-to-text:t">
                  <w:txbxContent>
                    <w:p w14:paraId="3CE1D8AE" w14:textId="525C58F7" w:rsidR="00BC14AF" w:rsidRPr="00BC14AF" w:rsidRDefault="00BC14AF" w:rsidP="00BC14AF">
                      <w:pPr>
                        <w:jc w:val="center"/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</w:pPr>
                      <w:r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N°</w:t>
                      </w:r>
                      <w:r w:rsidR="009764EE"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2</w:t>
                      </w:r>
                      <w:r w:rsidR="00407E0A">
                        <w:rPr>
                          <w:rFonts w:ascii="Marianne" w:hAnsi="Marianne"/>
                          <w:color w:val="FFFFFF" w:themeColor="background1"/>
                          <w:spacing w:val="10"/>
                        </w:rPr>
                        <w:t>4</w:t>
                      </w:r>
                    </w:p>
                    <w:p w14:paraId="4896721C" w14:textId="4803627E" w:rsidR="00BC14AF" w:rsidRDefault="00BC14AF"/>
                  </w:txbxContent>
                </v:textbox>
              </v:shape>
            </w:pict>
          </mc:Fallback>
        </mc:AlternateContent>
      </w:r>
      <w:r w:rsidR="00505FBA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40F8BC" wp14:editId="47B2347B">
                <wp:simplePos x="0" y="0"/>
                <wp:positionH relativeFrom="column">
                  <wp:posOffset>-1443680</wp:posOffset>
                </wp:positionH>
                <wp:positionV relativeFrom="paragraph">
                  <wp:posOffset>351746</wp:posOffset>
                </wp:positionV>
                <wp:extent cx="2751455" cy="801874"/>
                <wp:effectExtent l="0" t="0" r="10795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1455" cy="801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30879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 xml:space="preserve">LA LETTRE D’INFORMATION </w:t>
                            </w:r>
                          </w:p>
                          <w:p w14:paraId="23F8F51B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 xml:space="preserve">TECHNIQUE DE LA DIRECTION </w:t>
                            </w:r>
                          </w:p>
                          <w:p w14:paraId="20DFDD0F" w14:textId="77777777" w:rsidR="00CC2D38" w:rsidRPr="005E74C8" w:rsidRDefault="00CC2D38" w:rsidP="005E74C8">
                            <w:pPr>
                              <w:spacing w:line="276" w:lineRule="auto"/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</w:pPr>
                            <w:r w:rsidRPr="005E74C8">
                              <w:rPr>
                                <w:rFonts w:ascii="Marianne Medium" w:hAnsi="Marianne Medium"/>
                                <w:color w:val="000091" w:themeColor="text2"/>
                                <w:spacing w:val="6"/>
                                <w:sz w:val="16"/>
                              </w:rPr>
                              <w:t>DE L’AUTONOMIE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F8BC" id="Zone de texte 23" o:spid="_x0000_s1030" type="#_x0000_t202" style="position:absolute;left:0;text-align:left;margin-left:-113.7pt;margin-top:27.7pt;width:216.65pt;height:63.1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" filled="f" stroked="f" strokeweight=".5pt">
                <v:textbox inset="0,1mm,0,0">
                  <w:txbxContent>
                    <w:p w14:paraId="7DD30879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 xml:space="preserve">LA LETTRE D’INFORMATION </w:t>
                      </w:r>
                    </w:p>
                    <w:p w14:paraId="23F8F51B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 xml:space="preserve">TECHNIQUE DE LA DIRECTION </w:t>
                      </w:r>
                    </w:p>
                    <w:p w14:paraId="20DFDD0F" w14:textId="77777777" w:rsidR="00CC2D38" w:rsidRPr="005E74C8" w:rsidRDefault="00CC2D38" w:rsidP="005E74C8">
                      <w:pPr>
                        <w:spacing w:line="276" w:lineRule="auto"/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</w:pPr>
                      <w:r w:rsidRPr="005E74C8">
                        <w:rPr>
                          <w:rFonts w:ascii="Marianne Medium" w:hAnsi="Marianne Medium"/>
                          <w:color w:val="000091" w:themeColor="text2"/>
                          <w:spacing w:val="6"/>
                          <w:sz w:val="16"/>
                        </w:rPr>
                        <w:t>DE L’AUTONOMIE</w:t>
                      </w:r>
                    </w:p>
                  </w:txbxContent>
                </v:textbox>
              </v:shape>
            </w:pict>
          </mc:Fallback>
        </mc:AlternateContent>
      </w:r>
      <w:r w:rsidR="00505FBA" w:rsidRPr="00071CF0">
        <w:rPr>
          <w:rFonts w:ascii="Marianne" w:hAnsi="Marianne"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E029D89" wp14:editId="036C3CDE">
                <wp:simplePos x="0" y="0"/>
                <wp:positionH relativeFrom="margin">
                  <wp:posOffset>-80010</wp:posOffset>
                </wp:positionH>
                <wp:positionV relativeFrom="paragraph">
                  <wp:posOffset>2423795</wp:posOffset>
                </wp:positionV>
                <wp:extent cx="719455" cy="719455"/>
                <wp:effectExtent l="0" t="0" r="4445" b="444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719455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BE47C" w14:textId="652BE116" w:rsidR="00CC2D38" w:rsidRPr="00BC14AF" w:rsidRDefault="00CC2D38" w:rsidP="004A2647">
                            <w:pPr>
                              <w:jc w:val="center"/>
                              <w:rPr>
                                <w:rFonts w:ascii="Marianne" w:hAnsi="Marianne"/>
                                <w:spacing w:val="-22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029D89" id="Ellipse 12" o:spid="_x0000_s1031" style="position:absolute;left:0;text-align:left;margin-left:-6.3pt;margin-top:190.85pt;width:56.65pt;height:56.6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" fillcolor="#ff6f4c [3208]" stroked="f" strokeweight="2pt">
                <v:textbox>
                  <w:txbxContent>
                    <w:p w14:paraId="76DBE47C" w14:textId="652BE116" w:rsidR="00CC2D38" w:rsidRPr="00BC14AF" w:rsidRDefault="00CC2D38" w:rsidP="004A2647">
                      <w:pPr>
                        <w:jc w:val="center"/>
                        <w:rPr>
                          <w:rFonts w:ascii="Marianne" w:hAnsi="Marianne"/>
                          <w:spacing w:val="-22"/>
                          <w:sz w:val="22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2604A1" w:rsidRPr="00071CF0">
        <w:rPr>
          <w:rFonts w:ascii="Marianne" w:hAnsi="Marianne" w:cs="Calibri-Bold"/>
          <w:b/>
          <w:bCs/>
          <w:i/>
          <w:sz w:val="20"/>
          <w:szCs w:val="22"/>
        </w:rPr>
        <w:t>«</w:t>
      </w:r>
      <w:r w:rsidR="002604A1" w:rsidRPr="00071CF0">
        <w:rPr>
          <w:rFonts w:cs="Calibri"/>
          <w:b/>
          <w:bCs/>
          <w:i/>
          <w:sz w:val="20"/>
          <w:szCs w:val="22"/>
        </w:rPr>
        <w:t> </w:t>
      </w:r>
      <w:r w:rsidR="002604A1" w:rsidRPr="00071CF0">
        <w:rPr>
          <w:rFonts w:ascii="Marianne" w:hAnsi="Marianne" w:cs="Calibri-Bold"/>
          <w:b/>
          <w:bCs/>
          <w:i/>
          <w:sz w:val="20"/>
          <w:szCs w:val="22"/>
        </w:rPr>
        <w:t>Autonomie Actu</w:t>
      </w:r>
      <w:r w:rsidR="002604A1" w:rsidRPr="00071CF0">
        <w:rPr>
          <w:rFonts w:cs="Calibri"/>
          <w:b/>
          <w:bCs/>
          <w:i/>
          <w:sz w:val="20"/>
          <w:szCs w:val="22"/>
        </w:rPr>
        <w:t> </w:t>
      </w:r>
      <w:r w:rsidR="002604A1" w:rsidRPr="00071CF0">
        <w:rPr>
          <w:rFonts w:ascii="Marianne" w:hAnsi="Marianne" w:cs="Marianne"/>
          <w:b/>
          <w:bCs/>
          <w:i/>
          <w:sz w:val="20"/>
          <w:szCs w:val="22"/>
        </w:rPr>
        <w:t>»</w:t>
      </w:r>
      <w:r w:rsidR="00C54703" w:rsidRPr="00071CF0">
        <w:rPr>
          <w:rFonts w:ascii="Marianne" w:hAnsi="Marianne" w:cs="Calibri-Bold"/>
          <w:b/>
          <w:bCs/>
          <w:sz w:val="20"/>
          <w:szCs w:val="22"/>
        </w:rPr>
        <w:t xml:space="preserve"> est </w:t>
      </w:r>
      <w:r w:rsidR="00FA0BA1" w:rsidRPr="00071CF0">
        <w:rPr>
          <w:rFonts w:ascii="Marianne" w:hAnsi="Marianne" w:cs="Calibri-Bold"/>
          <w:b/>
          <w:bCs/>
          <w:sz w:val="20"/>
          <w:szCs w:val="22"/>
        </w:rPr>
        <w:t>la lettre d</w:t>
      </w:r>
      <w:r w:rsidR="00AD32E0" w:rsidRPr="00071CF0">
        <w:rPr>
          <w:rFonts w:ascii="Marianne" w:hAnsi="Marianne" w:cs="Calibri-Bold"/>
          <w:b/>
          <w:bCs/>
          <w:sz w:val="20"/>
          <w:szCs w:val="22"/>
        </w:rPr>
        <w:t>’</w:t>
      </w:r>
      <w:r w:rsidR="001E097E" w:rsidRPr="00071CF0">
        <w:rPr>
          <w:rFonts w:ascii="Marianne" w:hAnsi="Marianne" w:cs="Calibri-Bold"/>
          <w:b/>
          <w:bCs/>
          <w:sz w:val="20"/>
          <w:szCs w:val="22"/>
        </w:rPr>
        <w:t xml:space="preserve">information de la filière </w:t>
      </w:r>
      <w:r w:rsidR="00AD32E0" w:rsidRPr="00071CF0">
        <w:rPr>
          <w:rFonts w:ascii="Marianne" w:hAnsi="Marianne" w:cs="Calibri-Bold"/>
          <w:b/>
          <w:bCs/>
          <w:sz w:val="20"/>
          <w:szCs w:val="22"/>
        </w:rPr>
        <w:t>autonomie de l’Agence régionale de santé Auvergne-Rhône-Alpes. Cette newsletter a pour but de vous informer des évolutions en cours, des doc</w:t>
      </w:r>
      <w:r w:rsidR="0073390D" w:rsidRPr="00071CF0">
        <w:rPr>
          <w:rFonts w:ascii="Marianne" w:hAnsi="Marianne" w:cs="Calibri-Bold"/>
          <w:b/>
          <w:bCs/>
          <w:sz w:val="20"/>
          <w:szCs w:val="22"/>
        </w:rPr>
        <w:t xml:space="preserve">uments ou outils qui sont mis à </w:t>
      </w:r>
      <w:r w:rsidR="00AD32E0" w:rsidRPr="00071CF0">
        <w:rPr>
          <w:rFonts w:ascii="Marianne" w:hAnsi="Marianne" w:cs="Calibri-Bold"/>
          <w:b/>
          <w:bCs/>
          <w:spacing w:val="-4"/>
          <w:sz w:val="20"/>
          <w:szCs w:val="22"/>
        </w:rPr>
        <w:t xml:space="preserve">disposition pour l’accompagnement des personnes âgées ou </w:t>
      </w:r>
      <w:r w:rsidR="00617DEF" w:rsidRPr="00071CF0">
        <w:rPr>
          <w:rFonts w:ascii="Marianne" w:hAnsi="Marianne" w:cs="Calibri-Bold"/>
          <w:b/>
          <w:bCs/>
          <w:spacing w:val="-4"/>
          <w:sz w:val="20"/>
          <w:szCs w:val="22"/>
        </w:rPr>
        <w:t>en situation de handicap</w:t>
      </w:r>
      <w:r w:rsidR="008441D2" w:rsidRPr="00071CF0">
        <w:rPr>
          <w:rFonts w:ascii="Marianne" w:hAnsi="Marianne" w:cs="Calibri-Bold"/>
          <w:b/>
          <w:bCs/>
          <w:spacing w:val="4"/>
          <w:sz w:val="20"/>
          <w:szCs w:val="22"/>
        </w:rPr>
        <w:t>.</w:t>
      </w:r>
    </w:p>
    <w:p w14:paraId="15A380A6" w14:textId="77777777" w:rsidR="00F5663B" w:rsidRPr="00F5663B" w:rsidRDefault="00F5663B" w:rsidP="00F5663B">
      <w:pPr>
        <w:pStyle w:val="Signature3"/>
        <w:spacing w:before="360" w:after="240"/>
        <w:ind w:firstLine="0"/>
        <w:jc w:val="left"/>
        <w:rPr>
          <w:rFonts w:ascii="Marianne" w:hAnsi="Marianne" w:cs="Calibri"/>
          <w:b/>
          <w:bCs/>
          <w:color w:val="000091" w:themeColor="text2"/>
          <w:sz w:val="24"/>
        </w:rPr>
      </w:pPr>
      <w:r w:rsidRPr="00F5663B">
        <w:rPr>
          <w:rFonts w:ascii="Marianne" w:hAnsi="Marianne" w:cs="Calibri"/>
          <w:b/>
          <w:bCs/>
          <w:color w:val="000091" w:themeColor="text2"/>
          <w:sz w:val="24"/>
        </w:rPr>
        <w:t>Grippe, Covid-19 : campagne de vaccination 2025</w:t>
      </w:r>
    </w:p>
    <w:p w14:paraId="3C8B0EE9" w14:textId="77777777" w:rsidR="00F5663B" w:rsidRDefault="00F5663B" w:rsidP="00F5663B">
      <w:pPr>
        <w:pStyle w:val="Default"/>
        <w:rPr>
          <w:rFonts w:ascii="Marianne" w:eastAsia="Calibri" w:hAnsi="Marianne" w:cs="Times New Roman"/>
          <w:sz w:val="18"/>
        </w:rPr>
      </w:pPr>
      <w:r w:rsidRPr="00F5663B">
        <w:rPr>
          <w:rFonts w:ascii="Marianne" w:eastAsia="Calibri" w:hAnsi="Marianne" w:cs="Times New Roman"/>
          <w:b/>
          <w:bCs/>
          <w:sz w:val="18"/>
        </w:rPr>
        <w:t>L’épidémie de grippe saisonnière 2024/2025 aura été intense et sévère dans toutes les tranches d’âges</w:t>
      </w:r>
      <w:r w:rsidRPr="00A168AC">
        <w:rPr>
          <w:rFonts w:ascii="Marianne" w:eastAsia="Calibri" w:hAnsi="Marianne" w:cs="Times New Roman"/>
          <w:sz w:val="18"/>
        </w:rPr>
        <w:t>, particulièrement les moins de 5 ans et les plus de 65 ans</w:t>
      </w:r>
      <w:r>
        <w:rPr>
          <w:rFonts w:ascii="Marianne" w:eastAsia="Calibri" w:hAnsi="Marianne" w:cs="Times New Roman"/>
          <w:sz w:val="18"/>
        </w:rPr>
        <w:t xml:space="preserve">. </w:t>
      </w:r>
    </w:p>
    <w:p w14:paraId="3DC7D9BC" w14:textId="4CD15884" w:rsidR="00F5663B" w:rsidRDefault="00F5663B" w:rsidP="00F5663B">
      <w:pPr>
        <w:pStyle w:val="Default"/>
        <w:rPr>
          <w:rFonts w:ascii="Marianne" w:eastAsia="Calibri" w:hAnsi="Marianne" w:cs="Times New Roman"/>
          <w:sz w:val="18"/>
        </w:rPr>
      </w:pPr>
      <w:r>
        <w:rPr>
          <w:rFonts w:ascii="Marianne" w:eastAsia="Calibri" w:hAnsi="Marianne" w:cs="Times New Roman"/>
          <w:sz w:val="18"/>
        </w:rPr>
        <w:t xml:space="preserve">Une nouvelle campagne de vaccination contre la grippe et la covid-19 a débuté le </w:t>
      </w:r>
      <w:r w:rsidR="00BA6B92">
        <w:rPr>
          <w:rFonts w:ascii="Marianne" w:eastAsia="Calibri" w:hAnsi="Marianne" w:cs="Times New Roman"/>
          <w:sz w:val="18"/>
        </w:rPr>
        <w:br/>
      </w:r>
      <w:r>
        <w:rPr>
          <w:rFonts w:ascii="Marianne" w:eastAsia="Calibri" w:hAnsi="Marianne" w:cs="Times New Roman"/>
          <w:sz w:val="18"/>
        </w:rPr>
        <w:t>14 octobre, l</w:t>
      </w:r>
      <w:r w:rsidRPr="00D05132">
        <w:rPr>
          <w:rFonts w:ascii="Marianne" w:eastAsia="Calibri" w:hAnsi="Marianne" w:cs="Times New Roman"/>
          <w:sz w:val="18"/>
        </w:rPr>
        <w:t xml:space="preserve">a vaccination </w:t>
      </w:r>
      <w:r>
        <w:rPr>
          <w:rFonts w:ascii="Marianne" w:eastAsia="Calibri" w:hAnsi="Marianne" w:cs="Times New Roman"/>
          <w:sz w:val="18"/>
        </w:rPr>
        <w:t xml:space="preserve">étant </w:t>
      </w:r>
      <w:r w:rsidRPr="00D05132">
        <w:rPr>
          <w:rFonts w:ascii="Marianne" w:eastAsia="Calibri" w:hAnsi="Marianne" w:cs="Times New Roman"/>
          <w:sz w:val="18"/>
        </w:rPr>
        <w:t xml:space="preserve">le moyen le plus efficace pour protéger les personnes à risque de forme grave (hospitalisations, décès). </w:t>
      </w:r>
    </w:p>
    <w:p w14:paraId="36F8DA03" w14:textId="77777777" w:rsidR="00F5663B" w:rsidRPr="00141DB2" w:rsidRDefault="00F5663B" w:rsidP="00F5663B">
      <w:pPr>
        <w:pStyle w:val="Default"/>
        <w:rPr>
          <w:rFonts w:ascii="Marianne" w:eastAsia="Calibri" w:hAnsi="Marianne" w:cs="Times New Roman"/>
          <w:sz w:val="18"/>
        </w:rPr>
      </w:pPr>
      <w:r w:rsidRPr="00141DB2">
        <w:rPr>
          <w:rFonts w:ascii="Marianne" w:eastAsia="Calibri" w:hAnsi="Marianne" w:cs="Times New Roman"/>
          <w:sz w:val="18"/>
        </w:rPr>
        <w:t>Ces deux vaccinations</w:t>
      </w:r>
      <w:r>
        <w:rPr>
          <w:rFonts w:ascii="Marianne" w:eastAsia="Calibri" w:hAnsi="Marianne" w:cs="Times New Roman"/>
          <w:sz w:val="18"/>
        </w:rPr>
        <w:t xml:space="preserve">, qui </w:t>
      </w:r>
      <w:r w:rsidRPr="00141DB2">
        <w:rPr>
          <w:rFonts w:ascii="Marianne" w:eastAsia="Calibri" w:hAnsi="Marianne" w:cs="Times New Roman"/>
          <w:sz w:val="18"/>
        </w:rPr>
        <w:t>peuvent être réalisées le même jour sur deux sites d’injection différents</w:t>
      </w:r>
      <w:r>
        <w:rPr>
          <w:rFonts w:ascii="Marianne" w:eastAsia="Calibri" w:hAnsi="Marianne" w:cs="Times New Roman"/>
          <w:sz w:val="18"/>
        </w:rPr>
        <w:t xml:space="preserve">, sont également importantes </w:t>
      </w:r>
      <w:r w:rsidRPr="00141DB2">
        <w:rPr>
          <w:rFonts w:ascii="Marianne" w:eastAsia="Calibri" w:hAnsi="Marianne" w:cs="Times New Roman"/>
          <w:sz w:val="18"/>
        </w:rPr>
        <w:t xml:space="preserve">pour les professionnels </w:t>
      </w:r>
      <w:r>
        <w:rPr>
          <w:rFonts w:ascii="Marianne" w:eastAsia="Calibri" w:hAnsi="Marianne" w:cs="Times New Roman"/>
          <w:sz w:val="18"/>
        </w:rPr>
        <w:t xml:space="preserve">en </w:t>
      </w:r>
      <w:r w:rsidRPr="00141DB2">
        <w:rPr>
          <w:rFonts w:ascii="Marianne" w:eastAsia="Calibri" w:hAnsi="Marianne" w:cs="Times New Roman"/>
          <w:sz w:val="18"/>
        </w:rPr>
        <w:t xml:space="preserve">lien avec </w:t>
      </w:r>
      <w:r>
        <w:rPr>
          <w:rFonts w:ascii="Marianne" w:eastAsia="Calibri" w:hAnsi="Marianne" w:cs="Times New Roman"/>
          <w:sz w:val="18"/>
        </w:rPr>
        <w:t>c</w:t>
      </w:r>
      <w:r w:rsidRPr="00141DB2">
        <w:rPr>
          <w:rFonts w:ascii="Marianne" w:eastAsia="Calibri" w:hAnsi="Marianne" w:cs="Times New Roman"/>
          <w:sz w:val="18"/>
        </w:rPr>
        <w:t>es patients à risque</w:t>
      </w:r>
      <w:r>
        <w:rPr>
          <w:rFonts w:ascii="Marianne" w:eastAsia="Calibri" w:hAnsi="Marianne" w:cs="Times New Roman"/>
          <w:sz w:val="18"/>
        </w:rPr>
        <w:t>s.</w:t>
      </w:r>
    </w:p>
    <w:p w14:paraId="03D08155" w14:textId="77777777" w:rsidR="00F5663B" w:rsidRPr="00141DB2" w:rsidRDefault="00F5663B" w:rsidP="00F5663B">
      <w:pPr>
        <w:rPr>
          <w:rFonts w:ascii="Marianne" w:eastAsia="Calibri" w:hAnsi="Marianne"/>
          <w:color w:val="000000"/>
          <w:sz w:val="18"/>
        </w:rPr>
      </w:pPr>
      <w:r w:rsidRPr="00141DB2">
        <w:rPr>
          <w:rFonts w:ascii="Marianne" w:eastAsia="Calibri" w:hAnsi="Marianne"/>
          <w:color w:val="000000"/>
          <w:sz w:val="18"/>
        </w:rPr>
        <w:t xml:space="preserve"> </w:t>
      </w:r>
    </w:p>
    <w:p w14:paraId="70FE3DFE" w14:textId="77777777" w:rsidR="00F5663B" w:rsidRPr="00F5663B" w:rsidRDefault="00F5663B" w:rsidP="00F5663B">
      <w:pPr>
        <w:rPr>
          <w:rFonts w:ascii="Marianne" w:eastAsia="Calibri" w:hAnsi="Marianne" w:cs="Calibri"/>
          <w:color w:val="5770BE"/>
          <w:sz w:val="18"/>
          <w:szCs w:val="18"/>
        </w:rPr>
      </w:pPr>
      <w:r w:rsidRPr="00F5663B">
        <w:rPr>
          <w:rFonts w:ascii="Marianne" w:eastAsia="Calibri" w:hAnsi="Marianne"/>
          <w:color w:val="000000"/>
          <w:sz w:val="18"/>
          <w:szCs w:val="18"/>
        </w:rPr>
        <w:t xml:space="preserve">L’Agence régionale de santé </w:t>
      </w:r>
      <w:hyperlink r:id="rId11" w:history="1">
        <w:r w:rsidRPr="00F5663B">
          <w:rPr>
            <w:rStyle w:val="Lienhypertexte"/>
            <w:rFonts w:ascii="Marianne" w:eastAsia="Calibri" w:hAnsi="Marianne"/>
            <w:sz w:val="18"/>
            <w:szCs w:val="18"/>
          </w:rPr>
          <w:t>met à votre disposition des affiches à télécharger</w:t>
        </w:r>
      </w:hyperlink>
      <w:r w:rsidRPr="00F5663B">
        <w:rPr>
          <w:rFonts w:ascii="Marianne" w:eastAsia="Calibri" w:hAnsi="Marianne"/>
          <w:color w:val="000000"/>
          <w:sz w:val="18"/>
          <w:szCs w:val="18"/>
        </w:rPr>
        <w:t xml:space="preserve"> pour promouvoir ces vaccinations auprès de vos résidents et de vos professionnels</w:t>
      </w:r>
      <w:r>
        <w:rPr>
          <w:rFonts w:ascii="Marianne" w:hAnsi="Marianne"/>
          <w:sz w:val="18"/>
          <w:szCs w:val="18"/>
        </w:rPr>
        <w:t xml:space="preserve">. </w:t>
      </w:r>
      <w:r w:rsidRPr="00F5663B">
        <w:rPr>
          <w:rFonts w:ascii="Marianne" w:eastAsia="Calibri" w:hAnsi="Marianne"/>
          <w:color w:val="000000"/>
          <w:sz w:val="18"/>
          <w:szCs w:val="18"/>
        </w:rPr>
        <w:t xml:space="preserve">Pour plus d’informations sur la gestion des </w:t>
      </w:r>
      <w:r>
        <w:rPr>
          <w:rFonts w:ascii="Marianne" w:eastAsia="Calibri" w:hAnsi="Marianne"/>
          <w:color w:val="000000"/>
          <w:sz w:val="18"/>
          <w:szCs w:val="18"/>
        </w:rPr>
        <w:t>Infections respiratoires aigües (IRA)</w:t>
      </w:r>
      <w:r w:rsidRPr="00F5663B">
        <w:rPr>
          <w:rFonts w:ascii="Marianne" w:eastAsia="Calibri" w:hAnsi="Marianne"/>
          <w:color w:val="000000"/>
          <w:sz w:val="18"/>
          <w:szCs w:val="18"/>
        </w:rPr>
        <w:t xml:space="preserve"> dans les ESMS, vous pouvez également</w:t>
      </w:r>
      <w:r w:rsidRPr="00F5663B">
        <w:rPr>
          <w:rFonts w:ascii="Marianne" w:hAnsi="Marianne"/>
          <w:sz w:val="18"/>
          <w:szCs w:val="18"/>
        </w:rPr>
        <w:t xml:space="preserve"> </w:t>
      </w:r>
      <w:hyperlink r:id="rId12" w:history="1">
        <w:r w:rsidRPr="00F5663B">
          <w:rPr>
            <w:rStyle w:val="Lienhypertexte"/>
            <w:rFonts w:ascii="Marianne" w:hAnsi="Marianne"/>
            <w:sz w:val="18"/>
            <w:szCs w:val="18"/>
          </w:rPr>
          <w:t>consulter la page dédiée sur le site de l’ARS</w:t>
        </w:r>
      </w:hyperlink>
    </w:p>
    <w:p w14:paraId="649D283E" w14:textId="77777777" w:rsidR="00F5663B" w:rsidRPr="00F5663B" w:rsidRDefault="00F5663B" w:rsidP="00F5663B">
      <w:pPr>
        <w:spacing w:before="240"/>
        <w:rPr>
          <w:rFonts w:ascii="Marianne" w:eastAsia="Calibri" w:hAnsi="Marianne"/>
          <w:i/>
          <w:sz w:val="16"/>
          <w:szCs w:val="18"/>
        </w:rPr>
      </w:pPr>
      <w:r w:rsidRPr="00F5663B">
        <w:rPr>
          <w:rFonts w:ascii="Marianne" w:eastAsia="Calibri" w:hAnsi="Marianne"/>
          <w:i/>
          <w:sz w:val="16"/>
          <w:szCs w:val="18"/>
          <w:u w:val="single"/>
        </w:rPr>
        <w:t>Référent</w:t>
      </w:r>
      <w:r w:rsidRPr="00F5663B">
        <w:rPr>
          <w:rFonts w:ascii="Marianne" w:eastAsia="Calibri" w:hAnsi="Marianne"/>
          <w:i/>
          <w:sz w:val="16"/>
          <w:szCs w:val="18"/>
        </w:rPr>
        <w:t xml:space="preserve"> : </w:t>
      </w:r>
      <w:r>
        <w:rPr>
          <w:rFonts w:ascii="Marianne" w:eastAsia="Calibri" w:hAnsi="Marianne"/>
          <w:i/>
          <w:sz w:val="16"/>
          <w:szCs w:val="18"/>
        </w:rPr>
        <w:t>D</w:t>
      </w:r>
      <w:r w:rsidRPr="00514B97">
        <w:rPr>
          <w:rFonts w:ascii="Marianne" w:eastAsia="Calibri" w:hAnsi="Marianne"/>
          <w:i/>
          <w:sz w:val="16"/>
          <w:szCs w:val="18"/>
          <w:vertAlign w:val="superscript"/>
        </w:rPr>
        <w:t>r</w:t>
      </w:r>
      <w:r>
        <w:rPr>
          <w:rFonts w:ascii="Marianne" w:eastAsia="Calibri" w:hAnsi="Marianne"/>
          <w:i/>
          <w:sz w:val="16"/>
          <w:szCs w:val="18"/>
        </w:rPr>
        <w:t xml:space="preserve"> </w:t>
      </w:r>
      <w:r w:rsidRPr="00F5663B">
        <w:rPr>
          <w:rFonts w:ascii="Marianne" w:eastAsia="Calibri" w:hAnsi="Marianne"/>
          <w:i/>
          <w:sz w:val="16"/>
          <w:szCs w:val="18"/>
        </w:rPr>
        <w:t>Christophe JULIE</w:t>
      </w:r>
      <w:r>
        <w:rPr>
          <w:rFonts w:ascii="Marianne" w:eastAsia="Calibri" w:hAnsi="Marianne"/>
          <w:i/>
          <w:sz w:val="16"/>
          <w:szCs w:val="18"/>
        </w:rPr>
        <w:t>N</w:t>
      </w:r>
    </w:p>
    <w:p w14:paraId="5070E239" w14:textId="1FAC800B" w:rsidR="00F5663B" w:rsidRDefault="007830E7" w:rsidP="007C30FB">
      <w:pPr>
        <w:pStyle w:val="Signature3"/>
        <w:spacing w:after="120"/>
        <w:ind w:firstLine="0"/>
        <w:jc w:val="left"/>
        <w:rPr>
          <w:rFonts w:ascii="Marianne" w:hAnsi="Marianne" w:cs="Calibri"/>
          <w:b/>
          <w:bCs/>
          <w:color w:val="000091" w:themeColor="text2"/>
          <w:sz w:val="24"/>
        </w:rPr>
      </w:pPr>
      <w:r>
        <w:rPr>
          <w:rFonts w:ascii="Marianne" w:hAnsi="Marianne" w:cs="Calibri"/>
          <w:b/>
          <w:bCs/>
          <w:noProof/>
          <w:color w:val="000091" w:themeColor="text2"/>
          <w:sz w:val="24"/>
        </w:rPr>
        <w:drawing>
          <wp:inline distT="0" distB="0" distL="0" distR="0" wp14:anchorId="37B8E04B" wp14:editId="1C8A1810">
            <wp:extent cx="4860925" cy="970915"/>
            <wp:effectExtent l="0" t="0" r="0" b="635"/>
            <wp:docPr id="9381159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115924" name="Image 9381159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B7CAF" w14:textId="77777777" w:rsidR="00F5663B" w:rsidRDefault="00F5663B" w:rsidP="007C30FB">
      <w:pPr>
        <w:pStyle w:val="Signature3"/>
        <w:spacing w:after="120"/>
        <w:ind w:firstLine="0"/>
        <w:jc w:val="left"/>
        <w:rPr>
          <w:rFonts w:ascii="Marianne" w:hAnsi="Marianne" w:cs="Calibri"/>
          <w:b/>
          <w:bCs/>
          <w:color w:val="000091" w:themeColor="text2"/>
          <w:sz w:val="24"/>
        </w:rPr>
      </w:pPr>
    </w:p>
    <w:p w14:paraId="49EC290D" w14:textId="2F87B929" w:rsidR="007C30FB" w:rsidRPr="00193471" w:rsidRDefault="007921CC" w:rsidP="007C30FB">
      <w:pPr>
        <w:pStyle w:val="Signature3"/>
        <w:spacing w:after="120"/>
        <w:ind w:firstLine="0"/>
        <w:jc w:val="left"/>
        <w:rPr>
          <w:rFonts w:ascii="Marianne" w:hAnsi="Marianne" w:cs="Calibri"/>
          <w:b/>
          <w:bCs/>
          <w:color w:val="000091" w:themeColor="text2"/>
          <w:sz w:val="24"/>
        </w:rPr>
      </w:pPr>
      <w:r>
        <w:rPr>
          <w:rFonts w:ascii="Marianne" w:hAnsi="Marianne" w:cs="Calibri"/>
          <w:b/>
          <w:bCs/>
          <w:color w:val="000091" w:themeColor="text2"/>
          <w:sz w:val="24"/>
        </w:rPr>
        <w:lastRenderedPageBreak/>
        <w:t>Point annuel sur les CPOM médico-sociaux secteur handicap</w:t>
      </w:r>
    </w:p>
    <w:p w14:paraId="13CE97A7" w14:textId="77777777" w:rsidR="002A09F0" w:rsidRDefault="007830E7" w:rsidP="007921CC">
      <w:pPr>
        <w:spacing w:before="120"/>
        <w:rPr>
          <w:rFonts w:ascii="Marianne" w:eastAsia="Times New Roman" w:hAnsi="Marianne" w:cs="Calibri"/>
          <w:sz w:val="18"/>
          <w:szCs w:val="20"/>
          <w:lang w:eastAsia="fr-FR"/>
        </w:rPr>
      </w:pPr>
      <w:r>
        <w:rPr>
          <w:rFonts w:ascii="Marianne" w:eastAsia="Times New Roman" w:hAnsi="Marianne" w:cs="Calibri"/>
          <w:sz w:val="18"/>
          <w:szCs w:val="20"/>
          <w:lang w:eastAsia="fr-FR"/>
        </w:rPr>
        <w:t xml:space="preserve">En 2025, 56 CPOM PH ont été négociés pour la période 2026-2030, dont 2 CPOM régionaux. </w:t>
      </w:r>
      <w:r w:rsidR="002A09F0">
        <w:rPr>
          <w:rFonts w:ascii="Marianne" w:eastAsia="Times New Roman" w:hAnsi="Marianne" w:cs="Calibri"/>
          <w:sz w:val="18"/>
          <w:szCs w:val="20"/>
          <w:lang w:eastAsia="fr-FR"/>
        </w:rPr>
        <w:t xml:space="preserve">Après les CPOM signés pour effet 2026, il restera 5 primo-CPOM à signer parmi lesquels un CPOM régional. </w:t>
      </w:r>
    </w:p>
    <w:p w14:paraId="70CBFCF7" w14:textId="77777777" w:rsidR="002A09F0" w:rsidRDefault="007921CC" w:rsidP="002A09F0">
      <w:pPr>
        <w:spacing w:before="120"/>
        <w:rPr>
          <w:rFonts w:ascii="Marianne" w:eastAsia="Times New Roman" w:hAnsi="Marianne" w:cs="Calibri"/>
          <w:sz w:val="18"/>
          <w:szCs w:val="20"/>
          <w:lang w:eastAsia="fr-FR"/>
        </w:rPr>
      </w:pPr>
      <w:r w:rsidRPr="007921CC">
        <w:rPr>
          <w:rFonts w:ascii="Marianne" w:eastAsia="Times New Roman" w:hAnsi="Marianne" w:cs="Calibri"/>
          <w:sz w:val="18"/>
          <w:szCs w:val="20"/>
          <w:lang w:eastAsia="fr-FR"/>
        </w:rPr>
        <w:t xml:space="preserve">En </w:t>
      </w:r>
      <w:r w:rsidR="002A09F0">
        <w:rPr>
          <w:rFonts w:ascii="Marianne" w:eastAsia="Times New Roman" w:hAnsi="Marianne" w:cs="Calibri"/>
          <w:sz w:val="18"/>
          <w:szCs w:val="20"/>
          <w:lang w:eastAsia="fr-FR"/>
        </w:rPr>
        <w:t>Auvergne-Rhône-Alpes</w:t>
      </w:r>
      <w:r w:rsidRPr="007921CC">
        <w:rPr>
          <w:rFonts w:ascii="Marianne" w:eastAsia="Times New Roman" w:hAnsi="Marianne" w:cs="Calibri"/>
          <w:sz w:val="18"/>
          <w:szCs w:val="20"/>
          <w:lang w:eastAsia="fr-FR"/>
        </w:rPr>
        <w:t xml:space="preserve">, sur le secteur handicap, </w:t>
      </w:r>
      <w:r w:rsidRPr="002A09F0">
        <w:rPr>
          <w:rFonts w:ascii="Marianne" w:eastAsia="Times New Roman" w:hAnsi="Marianne" w:cs="Calibri"/>
          <w:b/>
          <w:bCs/>
          <w:sz w:val="18"/>
          <w:szCs w:val="20"/>
          <w:lang w:eastAsia="fr-FR"/>
        </w:rPr>
        <w:t>98</w:t>
      </w:r>
      <w:r w:rsidR="007830E7" w:rsidRPr="002A09F0">
        <w:rPr>
          <w:rFonts w:ascii="Marianne" w:eastAsia="Times New Roman" w:hAnsi="Marianne" w:cs="Calibri"/>
          <w:b/>
          <w:bCs/>
          <w:sz w:val="18"/>
          <w:szCs w:val="20"/>
          <w:lang w:eastAsia="fr-FR"/>
        </w:rPr>
        <w:t> </w:t>
      </w:r>
      <w:r w:rsidRPr="002A09F0">
        <w:rPr>
          <w:rFonts w:ascii="Marianne" w:eastAsia="Times New Roman" w:hAnsi="Marianne" w:cs="Calibri"/>
          <w:b/>
          <w:bCs/>
          <w:sz w:val="18"/>
          <w:szCs w:val="20"/>
          <w:lang w:eastAsia="fr-FR"/>
        </w:rPr>
        <w:t xml:space="preserve">% des </w:t>
      </w:r>
      <w:r w:rsidR="002A09F0">
        <w:rPr>
          <w:rFonts w:ascii="Marianne" w:eastAsia="Times New Roman" w:hAnsi="Marianne" w:cs="Calibri"/>
          <w:b/>
          <w:bCs/>
          <w:sz w:val="18"/>
          <w:szCs w:val="20"/>
          <w:lang w:eastAsia="fr-FR"/>
        </w:rPr>
        <w:t>O</w:t>
      </w:r>
      <w:r w:rsidRPr="002A09F0">
        <w:rPr>
          <w:rFonts w:ascii="Marianne" w:eastAsia="Times New Roman" w:hAnsi="Marianne" w:cs="Calibri"/>
          <w:b/>
          <w:bCs/>
          <w:sz w:val="18"/>
          <w:szCs w:val="20"/>
          <w:lang w:eastAsia="fr-FR"/>
        </w:rPr>
        <w:t xml:space="preserve">rganismes gestionnaires </w:t>
      </w:r>
      <w:r w:rsidR="002A09F0">
        <w:rPr>
          <w:rFonts w:ascii="Marianne" w:eastAsia="Times New Roman" w:hAnsi="Marianne" w:cs="Calibri"/>
          <w:b/>
          <w:bCs/>
          <w:sz w:val="18"/>
          <w:szCs w:val="20"/>
          <w:lang w:eastAsia="fr-FR"/>
        </w:rPr>
        <w:t xml:space="preserve">(OG) </w:t>
      </w:r>
      <w:r w:rsidRPr="002A09F0">
        <w:rPr>
          <w:rFonts w:ascii="Marianne" w:eastAsia="Times New Roman" w:hAnsi="Marianne" w:cs="Calibri"/>
          <w:b/>
          <w:bCs/>
          <w:sz w:val="18"/>
          <w:szCs w:val="20"/>
          <w:lang w:eastAsia="fr-FR"/>
        </w:rPr>
        <w:t>d’établissements pour personnes en situation de handicap auront signé un CPOM</w:t>
      </w:r>
      <w:r w:rsidRPr="007921CC">
        <w:rPr>
          <w:rFonts w:ascii="Marianne" w:eastAsia="Times New Roman" w:hAnsi="Marianne" w:cs="Calibri"/>
          <w:sz w:val="18"/>
          <w:szCs w:val="20"/>
          <w:lang w:eastAsia="fr-FR"/>
        </w:rPr>
        <w:t xml:space="preserve"> après ceux qui seront signés pour une effectivité au 1</w:t>
      </w:r>
      <w:r w:rsidRPr="007830E7">
        <w:rPr>
          <w:rFonts w:ascii="Marianne" w:eastAsia="Times New Roman" w:hAnsi="Marianne" w:cs="Calibri"/>
          <w:sz w:val="18"/>
          <w:szCs w:val="20"/>
          <w:vertAlign w:val="superscript"/>
          <w:lang w:eastAsia="fr-FR"/>
        </w:rPr>
        <w:t>er</w:t>
      </w:r>
      <w:r w:rsidRPr="007921CC">
        <w:rPr>
          <w:rFonts w:ascii="Marianne" w:eastAsia="Times New Roman" w:hAnsi="Marianne" w:cs="Calibri"/>
          <w:sz w:val="18"/>
          <w:szCs w:val="20"/>
          <w:lang w:eastAsia="fr-FR"/>
        </w:rPr>
        <w:t xml:space="preserve"> janvier 2026.</w:t>
      </w:r>
      <w:r w:rsidR="002A09F0" w:rsidRPr="002A09F0">
        <w:rPr>
          <w:rFonts w:ascii="Marianne" w:eastAsia="Times New Roman" w:hAnsi="Marianne" w:cs="Calibri"/>
          <w:sz w:val="18"/>
          <w:szCs w:val="20"/>
          <w:lang w:eastAsia="fr-FR"/>
        </w:rPr>
        <w:t xml:space="preserve"> </w:t>
      </w:r>
    </w:p>
    <w:p w14:paraId="3B81A04C" w14:textId="4A806096" w:rsidR="002A09F0" w:rsidRDefault="002A09F0" w:rsidP="002A09F0">
      <w:pPr>
        <w:spacing w:before="120"/>
        <w:rPr>
          <w:rFonts w:ascii="Marianne" w:eastAsia="Times New Roman" w:hAnsi="Marianne" w:cs="Calibri"/>
          <w:sz w:val="18"/>
          <w:szCs w:val="20"/>
          <w:lang w:eastAsia="fr-FR"/>
        </w:rPr>
      </w:pPr>
      <w:r w:rsidRPr="007921CC">
        <w:rPr>
          <w:rFonts w:ascii="Marianne" w:eastAsia="Times New Roman" w:hAnsi="Marianne" w:cs="Calibri"/>
          <w:sz w:val="18"/>
          <w:szCs w:val="20"/>
          <w:lang w:eastAsia="fr-FR"/>
        </w:rPr>
        <w:t xml:space="preserve">Les </w:t>
      </w:r>
      <w:r>
        <w:rPr>
          <w:rFonts w:ascii="Marianne" w:eastAsia="Times New Roman" w:hAnsi="Marianne" w:cs="Calibri"/>
          <w:sz w:val="18"/>
          <w:szCs w:val="20"/>
          <w:lang w:eastAsia="fr-FR"/>
        </w:rPr>
        <w:t>OG PH</w:t>
      </w:r>
      <w:r w:rsidRPr="007921CC">
        <w:rPr>
          <w:rFonts w:ascii="Marianne" w:eastAsia="Times New Roman" w:hAnsi="Marianne" w:cs="Calibri"/>
          <w:sz w:val="18"/>
          <w:szCs w:val="20"/>
          <w:lang w:eastAsia="fr-FR"/>
        </w:rPr>
        <w:t xml:space="preserve"> devront tous avoir signé un CPOM au plus tard à </w:t>
      </w:r>
      <w:r w:rsidRPr="005A0C39">
        <w:rPr>
          <w:rFonts w:ascii="Marianne" w:eastAsia="Times New Roman" w:hAnsi="Marianne" w:cs="Calibri"/>
          <w:sz w:val="18"/>
          <w:szCs w:val="20"/>
          <w:lang w:eastAsia="fr-FR"/>
        </w:rPr>
        <w:t>l’échéance du 31 décembre 2026, pour une entrée en vigueur au 1</w:t>
      </w:r>
      <w:r w:rsidRPr="005A0C39">
        <w:rPr>
          <w:rFonts w:ascii="Marianne" w:eastAsia="Times New Roman" w:hAnsi="Marianne" w:cs="Calibri"/>
          <w:sz w:val="18"/>
          <w:szCs w:val="20"/>
          <w:vertAlign w:val="superscript"/>
          <w:lang w:eastAsia="fr-FR"/>
        </w:rPr>
        <w:t>er</w:t>
      </w:r>
      <w:r w:rsidRPr="005A0C39">
        <w:rPr>
          <w:rFonts w:ascii="Marianne" w:eastAsia="Times New Roman" w:hAnsi="Marianne" w:cs="Calibri"/>
          <w:sz w:val="18"/>
          <w:szCs w:val="20"/>
          <w:lang w:eastAsia="fr-FR"/>
        </w:rPr>
        <w:t xml:space="preserve"> janvier 202</w:t>
      </w:r>
      <w:r w:rsidR="005A0C39" w:rsidRPr="005A0C39">
        <w:rPr>
          <w:rFonts w:ascii="Marianne" w:eastAsia="Times New Roman" w:hAnsi="Marianne" w:cs="Calibri"/>
          <w:sz w:val="18"/>
          <w:szCs w:val="20"/>
          <w:lang w:eastAsia="fr-FR"/>
        </w:rPr>
        <w:t>7</w:t>
      </w:r>
      <w:r w:rsidRPr="005A0C39">
        <w:rPr>
          <w:rFonts w:ascii="Marianne" w:eastAsia="Times New Roman" w:hAnsi="Marianne" w:cs="Calibri"/>
          <w:sz w:val="18"/>
          <w:szCs w:val="20"/>
          <w:lang w:eastAsia="fr-FR"/>
        </w:rPr>
        <w:t>.</w:t>
      </w:r>
    </w:p>
    <w:p w14:paraId="489FDF69" w14:textId="0F6A6D4A" w:rsidR="007921CC" w:rsidRPr="007921CC" w:rsidRDefault="007921CC" w:rsidP="007921CC">
      <w:pPr>
        <w:spacing w:before="120"/>
        <w:rPr>
          <w:rFonts w:ascii="Marianne" w:eastAsia="Times New Roman" w:hAnsi="Marianne" w:cs="Calibri"/>
          <w:sz w:val="18"/>
          <w:szCs w:val="20"/>
          <w:lang w:eastAsia="fr-FR"/>
        </w:rPr>
      </w:pPr>
      <w:r w:rsidRPr="007921CC">
        <w:rPr>
          <w:rFonts w:ascii="Marianne" w:eastAsia="Times New Roman" w:hAnsi="Marianne" w:cs="Calibri"/>
          <w:sz w:val="18"/>
          <w:szCs w:val="20"/>
          <w:lang w:eastAsia="fr-FR"/>
        </w:rPr>
        <w:t xml:space="preserve">Ces négociations ont été menées dans le cadre du système d’information </w:t>
      </w:r>
      <w:hyperlink r:id="rId14" w:history="1">
        <w:r w:rsidRPr="002A09F0">
          <w:rPr>
            <w:rStyle w:val="Lienhypertexte"/>
            <w:rFonts w:ascii="Marianne" w:eastAsia="Times New Roman" w:hAnsi="Marianne" w:cs="Calibri"/>
            <w:sz w:val="18"/>
            <w:szCs w:val="20"/>
            <w:lang w:eastAsia="fr-FR"/>
          </w:rPr>
          <w:t>E-cars</w:t>
        </w:r>
      </w:hyperlink>
      <w:r w:rsidRPr="007921CC">
        <w:rPr>
          <w:rFonts w:ascii="Marianne" w:eastAsia="Times New Roman" w:hAnsi="Marianne" w:cs="Calibri"/>
          <w:sz w:val="18"/>
          <w:szCs w:val="20"/>
          <w:lang w:eastAsia="fr-FR"/>
        </w:rPr>
        <w:t>,</w:t>
      </w:r>
      <w:r w:rsidR="00407E0A">
        <w:rPr>
          <w:rFonts w:ascii="Marianne" w:eastAsia="Times New Roman" w:hAnsi="Marianne" w:cs="Calibri"/>
          <w:sz w:val="18"/>
          <w:szCs w:val="20"/>
          <w:lang w:eastAsia="fr-FR"/>
        </w:rPr>
        <w:t xml:space="preserve"> </w:t>
      </w:r>
      <w:r w:rsidRPr="007921CC">
        <w:rPr>
          <w:rFonts w:ascii="Marianne" w:eastAsia="Times New Roman" w:hAnsi="Marianne" w:cs="Calibri"/>
          <w:sz w:val="18"/>
          <w:szCs w:val="20"/>
          <w:lang w:eastAsia="fr-FR"/>
        </w:rPr>
        <w:t>qui poursuit sa montée en charge dans la région, avec l’utilisation de la nouvelle trame des objectifs et indicateurs, pour la fixation d’objectifs harmonisés aux OG.</w:t>
      </w:r>
    </w:p>
    <w:p w14:paraId="60FD274F" w14:textId="78ED4EEC" w:rsidR="004C1CB4" w:rsidRPr="00463AC4" w:rsidRDefault="004C1CB4" w:rsidP="007921CC">
      <w:pPr>
        <w:spacing w:before="120"/>
        <w:rPr>
          <w:i/>
          <w:sz w:val="22"/>
        </w:rPr>
      </w:pPr>
      <w:r w:rsidRPr="00463AC4">
        <w:rPr>
          <w:rFonts w:ascii="Marianne" w:eastAsia="Times New Roman" w:hAnsi="Marianne"/>
          <w:i/>
          <w:sz w:val="16"/>
          <w:szCs w:val="18"/>
          <w:u w:val="single"/>
          <w:lang w:eastAsia="fr-FR"/>
        </w:rPr>
        <w:t>Référent</w:t>
      </w:r>
      <w:r w:rsidR="00A74A90">
        <w:rPr>
          <w:rFonts w:ascii="Marianne" w:eastAsia="Times New Roman" w:hAnsi="Marianne"/>
          <w:i/>
          <w:sz w:val="16"/>
          <w:szCs w:val="18"/>
          <w:u w:val="single"/>
          <w:lang w:eastAsia="fr-FR"/>
        </w:rPr>
        <w:t>e</w:t>
      </w:r>
      <w:r w:rsidRPr="00BA6B92">
        <w:rPr>
          <w:rFonts w:ascii="Marianne" w:eastAsia="Times New Roman" w:hAnsi="Marianne"/>
          <w:i/>
          <w:sz w:val="16"/>
          <w:szCs w:val="18"/>
          <w:lang w:eastAsia="fr-FR"/>
        </w:rPr>
        <w:t> :</w:t>
      </w:r>
      <w:r w:rsidR="00A74A90" w:rsidRPr="00A74A90">
        <w:rPr>
          <w:rFonts w:ascii="Marianne" w:eastAsia="Times New Roman" w:hAnsi="Marianne"/>
          <w:i/>
          <w:sz w:val="16"/>
          <w:szCs w:val="18"/>
          <w:lang w:eastAsia="fr-FR"/>
        </w:rPr>
        <w:t xml:space="preserve"> </w:t>
      </w:r>
      <w:r w:rsidR="007921CC">
        <w:rPr>
          <w:rFonts w:ascii="Marianne" w:eastAsia="Times New Roman" w:hAnsi="Marianne"/>
          <w:i/>
          <w:sz w:val="16"/>
          <w:szCs w:val="18"/>
          <w:lang w:eastAsia="fr-FR"/>
        </w:rPr>
        <w:t>Sophie CLEMENÇON</w:t>
      </w:r>
      <w:r w:rsidRPr="00463AC4">
        <w:rPr>
          <w:rFonts w:ascii="Marianne" w:eastAsia="Times New Roman" w:hAnsi="Marianne"/>
          <w:i/>
          <w:sz w:val="16"/>
          <w:szCs w:val="18"/>
          <w:lang w:eastAsia="fr-FR"/>
        </w:rPr>
        <w:t xml:space="preserve"> </w:t>
      </w:r>
    </w:p>
    <w:p w14:paraId="6F630824" w14:textId="7A63392E" w:rsidR="0013128F" w:rsidRDefault="0013128F" w:rsidP="00C12AE2">
      <w:pPr>
        <w:pStyle w:val="Signature3"/>
        <w:spacing w:before="360"/>
        <w:ind w:firstLine="0"/>
        <w:jc w:val="left"/>
        <w:rPr>
          <w:rFonts w:ascii="Marianne" w:hAnsi="Marianne" w:cs="Calibri"/>
          <w:b/>
          <w:bCs/>
          <w:color w:val="000091" w:themeColor="text2"/>
          <w:sz w:val="24"/>
        </w:rPr>
      </w:pPr>
      <w:bookmarkStart w:id="1" w:name="_Hlk188953427"/>
      <w:r>
        <w:rPr>
          <w:rFonts w:ascii="Marianne" w:hAnsi="Marianne" w:cs="Calibri"/>
          <w:b/>
          <w:bCs/>
          <w:color w:val="000091" w:themeColor="text2"/>
          <w:sz w:val="24"/>
        </w:rPr>
        <w:t>Campagne budgétaire 2025</w:t>
      </w:r>
    </w:p>
    <w:p w14:paraId="0E9145CA" w14:textId="77777777" w:rsidR="00407E0A" w:rsidRDefault="0013128F" w:rsidP="00082F76">
      <w:pPr>
        <w:pStyle w:val="Signature3"/>
        <w:spacing w:before="120" w:line="276" w:lineRule="auto"/>
        <w:ind w:firstLine="0"/>
        <w:jc w:val="left"/>
        <w:rPr>
          <w:rFonts w:ascii="Marianne" w:hAnsi="Marianne" w:cs="Calibri"/>
          <w:sz w:val="18"/>
        </w:rPr>
      </w:pPr>
      <w:r w:rsidRPr="0013128F">
        <w:rPr>
          <w:rFonts w:ascii="Marianne" w:hAnsi="Marianne" w:cs="Calibri"/>
          <w:sz w:val="18"/>
        </w:rPr>
        <w:t xml:space="preserve">La </w:t>
      </w:r>
      <w:r w:rsidR="00407E0A">
        <w:rPr>
          <w:rFonts w:ascii="Marianne" w:hAnsi="Marianne" w:cs="Calibri"/>
          <w:sz w:val="18"/>
        </w:rPr>
        <w:t>2</w:t>
      </w:r>
      <w:r w:rsidR="00407E0A" w:rsidRPr="00407E0A">
        <w:rPr>
          <w:rFonts w:ascii="Marianne" w:hAnsi="Marianne" w:cs="Calibri"/>
          <w:sz w:val="18"/>
          <w:vertAlign w:val="superscript"/>
        </w:rPr>
        <w:t>e</w:t>
      </w:r>
      <w:r w:rsidR="00407E0A">
        <w:rPr>
          <w:rFonts w:ascii="Marianne" w:hAnsi="Marianne" w:cs="Calibri"/>
          <w:sz w:val="18"/>
        </w:rPr>
        <w:t xml:space="preserve"> instruction budgétaire prévoit notamment des mesures pérennes de nature salariale avec : </w:t>
      </w:r>
    </w:p>
    <w:p w14:paraId="2008A89C" w14:textId="38F49BC7" w:rsidR="0013128F" w:rsidRDefault="00407E0A" w:rsidP="00082F76">
      <w:pPr>
        <w:pStyle w:val="Signature3"/>
        <w:numPr>
          <w:ilvl w:val="0"/>
          <w:numId w:val="9"/>
        </w:numPr>
        <w:spacing w:line="276" w:lineRule="auto"/>
        <w:jc w:val="left"/>
        <w:rPr>
          <w:rFonts w:ascii="Marianne" w:hAnsi="Marianne" w:cs="Calibri"/>
          <w:sz w:val="18"/>
        </w:rPr>
      </w:pPr>
      <w:r w:rsidRPr="00082F76">
        <w:rPr>
          <w:rFonts w:ascii="Marianne" w:hAnsi="Marianne" w:cs="Calibri"/>
          <w:b/>
          <w:bCs/>
          <w:sz w:val="18"/>
        </w:rPr>
        <w:t>1,29 M €</w:t>
      </w:r>
      <w:r>
        <w:rPr>
          <w:rFonts w:ascii="Marianne" w:hAnsi="Marianne" w:cs="Calibri"/>
          <w:sz w:val="18"/>
        </w:rPr>
        <w:t xml:space="preserve"> au profit du secteur </w:t>
      </w:r>
      <w:r w:rsidR="00082F76">
        <w:rPr>
          <w:rFonts w:ascii="Marianne" w:hAnsi="Marianne" w:cs="Calibri"/>
          <w:sz w:val="18"/>
        </w:rPr>
        <w:t>P</w:t>
      </w:r>
      <w:r>
        <w:rPr>
          <w:rFonts w:ascii="Marianne" w:hAnsi="Marianne" w:cs="Calibri"/>
          <w:sz w:val="18"/>
        </w:rPr>
        <w:t>ersonnes âgées (PA) afin de compenser forfaitairement la hausse des cotisations</w:t>
      </w:r>
      <w:r w:rsidR="00082F76">
        <w:rPr>
          <w:rFonts w:ascii="Marianne" w:hAnsi="Marianne" w:cs="Calibri"/>
          <w:sz w:val="18"/>
        </w:rPr>
        <w:t xml:space="preserve"> de la </w:t>
      </w:r>
      <w:r w:rsidR="00082F76" w:rsidRPr="00082F76">
        <w:rPr>
          <w:rFonts w:ascii="Marianne" w:hAnsi="Marianne" w:cs="Calibri"/>
          <w:sz w:val="18"/>
        </w:rPr>
        <w:t xml:space="preserve">Caisse </w:t>
      </w:r>
      <w:r w:rsidR="00082F76">
        <w:rPr>
          <w:rFonts w:ascii="Marianne" w:hAnsi="Marianne" w:cs="Calibri"/>
          <w:sz w:val="18"/>
        </w:rPr>
        <w:t>n</w:t>
      </w:r>
      <w:r w:rsidR="00082F76" w:rsidRPr="00082F76">
        <w:rPr>
          <w:rFonts w:ascii="Marianne" w:hAnsi="Marianne" w:cs="Calibri"/>
          <w:sz w:val="18"/>
        </w:rPr>
        <w:t xml:space="preserve">ationale de </w:t>
      </w:r>
      <w:r w:rsidR="00082F76">
        <w:rPr>
          <w:rFonts w:ascii="Marianne" w:hAnsi="Marianne" w:cs="Calibri"/>
          <w:sz w:val="18"/>
        </w:rPr>
        <w:t>r</w:t>
      </w:r>
      <w:r w:rsidR="00082F76" w:rsidRPr="00082F76">
        <w:rPr>
          <w:rFonts w:ascii="Marianne" w:hAnsi="Marianne" w:cs="Calibri"/>
          <w:sz w:val="18"/>
        </w:rPr>
        <w:t xml:space="preserve">etraites des </w:t>
      </w:r>
      <w:r w:rsidR="00082F76">
        <w:rPr>
          <w:rFonts w:ascii="Marianne" w:hAnsi="Marianne" w:cs="Calibri"/>
          <w:sz w:val="18"/>
        </w:rPr>
        <w:t>a</w:t>
      </w:r>
      <w:r w:rsidR="00082F76" w:rsidRPr="00082F76">
        <w:rPr>
          <w:rFonts w:ascii="Marianne" w:hAnsi="Marianne" w:cs="Calibri"/>
          <w:sz w:val="18"/>
        </w:rPr>
        <w:t xml:space="preserve">gents des </w:t>
      </w:r>
      <w:r w:rsidR="00082F76">
        <w:rPr>
          <w:rFonts w:ascii="Marianne" w:hAnsi="Marianne" w:cs="Calibri"/>
          <w:sz w:val="18"/>
        </w:rPr>
        <w:t>c</w:t>
      </w:r>
      <w:r w:rsidR="00082F76" w:rsidRPr="00082F76">
        <w:rPr>
          <w:rFonts w:ascii="Marianne" w:hAnsi="Marianne" w:cs="Calibri"/>
          <w:sz w:val="18"/>
        </w:rPr>
        <w:t xml:space="preserve">ollectivités </w:t>
      </w:r>
      <w:r w:rsidR="00082F76">
        <w:rPr>
          <w:rFonts w:ascii="Marianne" w:hAnsi="Marianne" w:cs="Calibri"/>
          <w:sz w:val="18"/>
        </w:rPr>
        <w:t>l</w:t>
      </w:r>
      <w:r w:rsidR="00082F76" w:rsidRPr="00082F76">
        <w:rPr>
          <w:rFonts w:ascii="Marianne" w:hAnsi="Marianne" w:cs="Calibri"/>
          <w:sz w:val="18"/>
        </w:rPr>
        <w:t xml:space="preserve">ocales </w:t>
      </w:r>
      <w:r w:rsidR="00082F76">
        <w:rPr>
          <w:rFonts w:ascii="Marianne" w:hAnsi="Marianne" w:cs="Calibri"/>
          <w:sz w:val="18"/>
        </w:rPr>
        <w:t>(</w:t>
      </w:r>
      <w:r>
        <w:rPr>
          <w:rFonts w:ascii="Marianne" w:hAnsi="Marianne" w:cs="Calibri"/>
          <w:sz w:val="18"/>
        </w:rPr>
        <w:t>CNRACL</w:t>
      </w:r>
      <w:r w:rsidR="00082F76">
        <w:rPr>
          <w:rFonts w:ascii="Marianne" w:hAnsi="Marianne" w:cs="Calibri"/>
          <w:sz w:val="18"/>
        </w:rPr>
        <w:t>)</w:t>
      </w:r>
      <w:r>
        <w:rPr>
          <w:rFonts w:ascii="Marianne" w:hAnsi="Marianne" w:cs="Calibri"/>
          <w:sz w:val="18"/>
        </w:rPr>
        <w:t xml:space="preserve"> pour l’ancienne section dépendance des ESMS publics des départements</w:t>
      </w:r>
      <w:r w:rsidR="00082F76">
        <w:rPr>
          <w:rFonts w:ascii="Marianne" w:hAnsi="Marianne" w:cs="Calibri"/>
          <w:sz w:val="18"/>
        </w:rPr>
        <w:t>,</w:t>
      </w:r>
      <w:r>
        <w:rPr>
          <w:rFonts w:ascii="Marianne" w:hAnsi="Marianne" w:cs="Calibri"/>
          <w:sz w:val="18"/>
        </w:rPr>
        <w:t xml:space="preserve"> entrés dans l’expérimentation relative à la fusion des sections ;</w:t>
      </w:r>
    </w:p>
    <w:p w14:paraId="585E1977" w14:textId="0171DBAE" w:rsidR="00407E0A" w:rsidRPr="00407E0A" w:rsidRDefault="00407E0A" w:rsidP="00082F76">
      <w:pPr>
        <w:pStyle w:val="Signature3"/>
        <w:numPr>
          <w:ilvl w:val="0"/>
          <w:numId w:val="9"/>
        </w:numPr>
        <w:spacing w:after="120" w:line="276" w:lineRule="auto"/>
        <w:jc w:val="left"/>
        <w:rPr>
          <w:rFonts w:ascii="Marianne" w:hAnsi="Marianne" w:cs="Calibri"/>
          <w:sz w:val="18"/>
        </w:rPr>
      </w:pPr>
      <w:r w:rsidRPr="00082F76">
        <w:rPr>
          <w:rFonts w:ascii="Marianne" w:hAnsi="Marianne" w:cs="Calibri"/>
          <w:b/>
          <w:bCs/>
          <w:sz w:val="18"/>
        </w:rPr>
        <w:t>590 000 €</w:t>
      </w:r>
      <w:r>
        <w:rPr>
          <w:rFonts w:ascii="Marianne" w:hAnsi="Marianne" w:cs="Calibri"/>
          <w:sz w:val="18"/>
        </w:rPr>
        <w:t xml:space="preserve"> </w:t>
      </w:r>
      <w:proofErr w:type="gramStart"/>
      <w:r>
        <w:rPr>
          <w:rFonts w:ascii="Marianne" w:hAnsi="Marianne" w:cs="Calibri"/>
          <w:sz w:val="18"/>
        </w:rPr>
        <w:t>suite à</w:t>
      </w:r>
      <w:proofErr w:type="gramEnd"/>
      <w:r>
        <w:rPr>
          <w:rFonts w:ascii="Marianne" w:hAnsi="Marianne" w:cs="Calibri"/>
          <w:sz w:val="18"/>
        </w:rPr>
        <w:t xml:space="preserve"> l’agrément </w:t>
      </w:r>
      <w:r w:rsidRPr="00AE1072">
        <w:rPr>
          <w:rFonts w:ascii="Marianne" w:hAnsi="Marianne"/>
          <w:sz w:val="18"/>
          <w:szCs w:val="18"/>
        </w:rPr>
        <w:t>des protocoles au sein du régime de sécurité sociale, 36</w:t>
      </w:r>
      <w:r w:rsidR="00010EFD">
        <w:rPr>
          <w:rFonts w:ascii="Marianne" w:hAnsi="Marianne"/>
          <w:sz w:val="18"/>
          <w:szCs w:val="18"/>
        </w:rPr>
        <w:t xml:space="preserve"> 000 </w:t>
      </w:r>
      <w:r w:rsidRPr="00AE1072">
        <w:rPr>
          <w:rFonts w:ascii="Marianne" w:hAnsi="Marianne"/>
          <w:sz w:val="18"/>
          <w:szCs w:val="18"/>
        </w:rPr>
        <w:t>€ pour le secteur PA et 554</w:t>
      </w:r>
      <w:r w:rsidR="00010EFD">
        <w:rPr>
          <w:rFonts w:ascii="Marianne" w:hAnsi="Marianne"/>
          <w:sz w:val="18"/>
          <w:szCs w:val="18"/>
        </w:rPr>
        <w:t xml:space="preserve"> 000 </w:t>
      </w:r>
      <w:r w:rsidRPr="00AE1072">
        <w:rPr>
          <w:rFonts w:ascii="Marianne" w:hAnsi="Marianne"/>
          <w:sz w:val="18"/>
          <w:szCs w:val="18"/>
        </w:rPr>
        <w:t>€ pour le secteur PH sur la base des données transmises par l’UGECAM</w:t>
      </w:r>
      <w:r>
        <w:rPr>
          <w:rFonts w:ascii="Marianne" w:hAnsi="Marianne"/>
          <w:sz w:val="18"/>
          <w:szCs w:val="18"/>
        </w:rPr>
        <w:t xml:space="preserve">. </w:t>
      </w:r>
    </w:p>
    <w:p w14:paraId="4DB56F0E" w14:textId="73E04A42" w:rsidR="00407E0A" w:rsidRDefault="00407E0A" w:rsidP="00010EFD">
      <w:pPr>
        <w:pStyle w:val="Signature3"/>
        <w:spacing w:line="276" w:lineRule="auto"/>
        <w:ind w:firstLine="0"/>
        <w:jc w:val="left"/>
        <w:rPr>
          <w:rFonts w:ascii="Marianne" w:hAnsi="Marianne"/>
          <w:sz w:val="18"/>
          <w:szCs w:val="18"/>
        </w:rPr>
      </w:pPr>
      <w:r>
        <w:rPr>
          <w:rFonts w:ascii="Marianne" w:hAnsi="Marianne"/>
          <w:sz w:val="18"/>
          <w:szCs w:val="18"/>
        </w:rPr>
        <w:t xml:space="preserve">Au titre des </w:t>
      </w:r>
      <w:r w:rsidRPr="00AE1072">
        <w:rPr>
          <w:rFonts w:ascii="Marianne" w:hAnsi="Marianne"/>
          <w:b/>
          <w:bCs/>
          <w:sz w:val="18"/>
          <w:szCs w:val="18"/>
        </w:rPr>
        <w:t>crédits non reconductibles</w:t>
      </w:r>
      <w:r w:rsidRPr="00AE1072">
        <w:rPr>
          <w:rFonts w:ascii="Marianne" w:hAnsi="Marianne"/>
          <w:sz w:val="18"/>
          <w:szCs w:val="18"/>
        </w:rPr>
        <w:t xml:space="preserve">, l’ARS accorde environ </w:t>
      </w:r>
      <w:r w:rsidR="00010EFD">
        <w:rPr>
          <w:rFonts w:ascii="Marianne" w:hAnsi="Marianne"/>
          <w:b/>
          <w:bCs/>
          <w:sz w:val="18"/>
          <w:szCs w:val="18"/>
        </w:rPr>
        <w:t>137 </w:t>
      </w:r>
      <w:r w:rsidRPr="00AE1072">
        <w:rPr>
          <w:rFonts w:ascii="Marianne" w:hAnsi="Marianne"/>
          <w:b/>
          <w:bCs/>
          <w:sz w:val="18"/>
          <w:szCs w:val="18"/>
        </w:rPr>
        <w:t>M€</w:t>
      </w:r>
      <w:r w:rsidRPr="00AE1072">
        <w:rPr>
          <w:rFonts w:ascii="Marianne" w:hAnsi="Marianne"/>
          <w:sz w:val="18"/>
          <w:szCs w:val="18"/>
        </w:rPr>
        <w:t xml:space="preserve"> </w:t>
      </w:r>
      <w:r>
        <w:rPr>
          <w:rFonts w:ascii="Marianne" w:hAnsi="Marianne"/>
          <w:sz w:val="18"/>
          <w:szCs w:val="18"/>
        </w:rPr>
        <w:t>aux ESMS de la région </w:t>
      </w:r>
      <w:r w:rsidR="004B298E">
        <w:rPr>
          <w:rFonts w:ascii="Marianne" w:hAnsi="Marianne"/>
          <w:sz w:val="18"/>
          <w:szCs w:val="18"/>
        </w:rPr>
        <w:t>dont près de 90 M € pour le secteur PA et 47,5 M € pour le secteur PH.</w:t>
      </w:r>
    </w:p>
    <w:p w14:paraId="24505461" w14:textId="7F103B5C" w:rsidR="004B298E" w:rsidRDefault="004B298E" w:rsidP="004B298E">
      <w:pPr>
        <w:pStyle w:val="Signature3"/>
        <w:spacing w:line="276" w:lineRule="auto"/>
        <w:ind w:firstLine="0"/>
        <w:rPr>
          <w:rFonts w:ascii="Marianne" w:hAnsi="Marianne"/>
          <w:sz w:val="18"/>
          <w:szCs w:val="18"/>
        </w:rPr>
      </w:pPr>
      <w:r>
        <w:rPr>
          <w:rFonts w:ascii="Marianne" w:hAnsi="Marianne"/>
          <w:noProof/>
          <w:sz w:val="18"/>
          <w:szCs w:val="18"/>
        </w:rPr>
        <w:drawing>
          <wp:inline distT="0" distB="0" distL="0" distR="0" wp14:anchorId="2CC23C26" wp14:editId="1A61C511">
            <wp:extent cx="3323230" cy="2102903"/>
            <wp:effectExtent l="0" t="0" r="0" b="0"/>
            <wp:docPr id="208148548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485485" name="Image 208148548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9295" cy="210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4AA3E" w14:textId="502B8155" w:rsidR="00407E0A" w:rsidRPr="00010EFD" w:rsidRDefault="00407E0A" w:rsidP="00407E0A">
      <w:pPr>
        <w:pStyle w:val="Signature3"/>
        <w:spacing w:before="120" w:after="120" w:line="276" w:lineRule="auto"/>
        <w:ind w:firstLine="0"/>
        <w:jc w:val="left"/>
        <w:rPr>
          <w:rFonts w:ascii="Marianne" w:hAnsi="Marianne" w:cs="Calibri"/>
          <w:b/>
          <w:bCs/>
          <w:sz w:val="18"/>
        </w:rPr>
      </w:pPr>
      <w:r w:rsidRPr="00010EFD">
        <w:rPr>
          <w:rFonts w:ascii="Marianne" w:hAnsi="Marianne" w:cs="Calibri"/>
          <w:b/>
          <w:bCs/>
          <w:sz w:val="18"/>
        </w:rPr>
        <w:t>Pour 2025, la dotation régionale limitative s’élève à 1,6</w:t>
      </w:r>
      <w:r w:rsidR="00010EFD" w:rsidRPr="00010EFD">
        <w:rPr>
          <w:rFonts w:ascii="Marianne" w:hAnsi="Marianne" w:cs="Calibri"/>
          <w:b/>
          <w:bCs/>
          <w:sz w:val="18"/>
        </w:rPr>
        <w:t xml:space="preserve"> </w:t>
      </w:r>
      <w:r w:rsidRPr="00010EFD">
        <w:rPr>
          <w:rFonts w:ascii="Marianne" w:hAnsi="Marianne" w:cs="Calibri"/>
          <w:b/>
          <w:bCs/>
          <w:sz w:val="18"/>
        </w:rPr>
        <w:t>Mds d’€ pour le secteur PH et 2,2 Mds € pour le secteur PA.</w:t>
      </w:r>
    </w:p>
    <w:p w14:paraId="6726761E" w14:textId="010B6E3F" w:rsidR="004B298E" w:rsidRPr="0045051A" w:rsidRDefault="00670E63" w:rsidP="0045051A">
      <w:pPr>
        <w:pStyle w:val="Signature3"/>
        <w:spacing w:before="120" w:after="120"/>
        <w:ind w:firstLine="0"/>
        <w:jc w:val="both"/>
        <w:rPr>
          <w:rFonts w:ascii="Marianne" w:hAnsi="Marianne" w:cs="Calibri"/>
          <w:sz w:val="18"/>
        </w:rPr>
      </w:pPr>
      <w:r w:rsidRPr="004035E8">
        <w:rPr>
          <w:rStyle w:val="Lienhypertexte"/>
          <w:rFonts w:ascii="Marianne" w:hAnsi="Marianne" w:cs="Calibri"/>
          <w:i/>
          <w:color w:val="auto"/>
          <w:sz w:val="16"/>
        </w:rPr>
        <w:t>Référente</w:t>
      </w:r>
      <w:r>
        <w:rPr>
          <w:rStyle w:val="Lienhypertexte"/>
          <w:rFonts w:ascii="Marianne" w:hAnsi="Marianne" w:cs="Calibri"/>
          <w:i/>
          <w:color w:val="auto"/>
          <w:sz w:val="16"/>
        </w:rPr>
        <w:t>s</w:t>
      </w:r>
      <w:r w:rsidRPr="004035E8">
        <w:rPr>
          <w:rStyle w:val="Lienhypertexte"/>
          <w:rFonts w:ascii="Marianne" w:hAnsi="Marianne" w:cs="Calibri"/>
          <w:i/>
          <w:color w:val="auto"/>
          <w:sz w:val="16"/>
        </w:rPr>
        <w:t> :</w:t>
      </w:r>
      <w:r w:rsidRPr="004035E8">
        <w:rPr>
          <w:rStyle w:val="Lienhypertexte"/>
          <w:rFonts w:ascii="Marianne" w:hAnsi="Marianne" w:cs="Calibri"/>
          <w:i/>
          <w:color w:val="auto"/>
          <w:sz w:val="16"/>
          <w:u w:val="none"/>
        </w:rPr>
        <w:t xml:space="preserve"> </w:t>
      </w:r>
      <w:r>
        <w:rPr>
          <w:rStyle w:val="Lienhypertexte"/>
          <w:rFonts w:ascii="Marianne" w:hAnsi="Marianne" w:cs="Calibri"/>
          <w:i/>
          <w:color w:val="auto"/>
          <w:sz w:val="16"/>
          <w:u w:val="none"/>
        </w:rPr>
        <w:t>Albane BASILE (secteur PA) et Françoise BISSUEL (secteur PH)</w:t>
      </w:r>
      <w:bookmarkEnd w:id="1"/>
    </w:p>
    <w:p w14:paraId="0F8E62E5" w14:textId="2B166FBC" w:rsidR="00887AFA" w:rsidRPr="00537054" w:rsidRDefault="00201A35" w:rsidP="00537054">
      <w:pPr>
        <w:spacing w:before="360" w:after="120"/>
        <w:rPr>
          <w:rFonts w:ascii="Marianne" w:hAnsi="Marianne" w:cs="Calibri"/>
          <w:b/>
          <w:bCs/>
          <w:color w:val="000091" w:themeColor="text2"/>
        </w:rPr>
      </w:pPr>
      <w:r>
        <w:rPr>
          <w:rFonts w:ascii="Marianne" w:hAnsi="Marianne" w:cs="Calibri"/>
          <w:b/>
          <w:bCs/>
          <w:noProof/>
          <w:color w:val="000091" w:themeColor="text2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0DA106BB" wp14:editId="16C9480E">
                <wp:simplePos x="0" y="0"/>
                <wp:positionH relativeFrom="leftMargin">
                  <wp:align>right</wp:align>
                </wp:positionH>
                <wp:positionV relativeFrom="paragraph">
                  <wp:posOffset>346215</wp:posOffset>
                </wp:positionV>
                <wp:extent cx="1518249" cy="693878"/>
                <wp:effectExtent l="0" t="0" r="0" b="0"/>
                <wp:wrapNone/>
                <wp:docPr id="57868046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49" cy="693878"/>
                          <a:chOff x="0" y="0"/>
                          <a:chExt cx="2207143" cy="651052"/>
                        </a:xfrm>
                      </wpg:grpSpPr>
                      <wpg:grpSp>
                        <wpg:cNvPr id="1855970792" name="Groupe 1855970792"/>
                        <wpg:cNvGrpSpPr/>
                        <wpg:grpSpPr>
                          <a:xfrm>
                            <a:off x="14624" y="116987"/>
                            <a:ext cx="2192519" cy="534065"/>
                            <a:chOff x="-5" y="276795"/>
                            <a:chExt cx="2276026" cy="480832"/>
                          </a:xfrm>
                        </wpg:grpSpPr>
                        <wps:wsp>
                          <wps:cNvPr id="250510277" name="Zone de texte 250510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" y="276795"/>
                              <a:ext cx="1595886" cy="4120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FE7088" w14:textId="4ACF1218" w:rsidR="00B53AEC" w:rsidRPr="00321176" w:rsidRDefault="008C3A21" w:rsidP="00B53AEC">
                                <w:pPr>
                                  <w:rPr>
                                    <w:rFonts w:ascii="Marianne" w:hAnsi="Marianne"/>
                                    <w:b/>
                                    <w:color w:val="000091" w:themeColor="text2"/>
                                    <w:sz w:val="36"/>
                                    <w:szCs w:val="42"/>
                                  </w:rPr>
                                </w:pPr>
                                <w:r>
                                  <w:rPr>
                                    <w:rFonts w:ascii="Marianne" w:hAnsi="Marianne"/>
                                    <w:b/>
                                    <w:color w:val="E1000F" w:themeColor="background2"/>
                                    <w:sz w:val="48"/>
                                    <w:szCs w:val="42"/>
                                  </w:rPr>
                                  <w:t>133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9886757" name="Zone de texte 1389886757"/>
                          <wps:cNvSpPr txBox="1"/>
                          <wps:spPr>
                            <a:xfrm>
                              <a:off x="792277" y="322487"/>
                              <a:ext cx="1483744" cy="435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C742100" w14:textId="1BC10F20" w:rsidR="00B53AEC" w:rsidRPr="00B53AEC" w:rsidRDefault="00B53AEC" w:rsidP="00B53AEC">
                                <w:pPr>
                                  <w:rPr>
                                    <w:bCs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B53AEC">
                                  <w:rPr>
                                    <w:rFonts w:ascii="Marianne" w:hAnsi="Marianne"/>
                                    <w:bCs/>
                                    <w:color w:val="000091" w:themeColor="text2"/>
                                    <w:sz w:val="20"/>
                                    <w:szCs w:val="36"/>
                                  </w:rPr>
                                  <w:t>coupes</w:t>
                                </w:r>
                                <w:proofErr w:type="gramEnd"/>
                                <w:r w:rsidRPr="00B53AEC">
                                  <w:rPr>
                                    <w:rFonts w:ascii="Marianne" w:hAnsi="Marianne"/>
                                    <w:bCs/>
                                    <w:color w:val="000091" w:themeColor="text2"/>
                                    <w:sz w:val="20"/>
                                    <w:szCs w:val="36"/>
                                  </w:rPr>
                                  <w:t xml:space="preserve"> </w:t>
                                </w:r>
                                <w:r w:rsidRPr="00B53AEC">
                                  <w:rPr>
                                    <w:rFonts w:ascii="Marianne" w:hAnsi="Marianne"/>
                                    <w:bCs/>
                                    <w:color w:val="000091" w:themeColor="text2"/>
                                    <w:sz w:val="20"/>
                                    <w:szCs w:val="36"/>
                                  </w:rPr>
                                  <w:br/>
                                  <w:t>PATHOS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0087566" name="Zone de texte 1"/>
                        <wps:cNvSpPr txBox="1"/>
                        <wps:spPr>
                          <a:xfrm>
                            <a:off x="0" y="0"/>
                            <a:ext cx="1429308" cy="285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763CFF" w14:textId="74D0D473" w:rsidR="00B53AEC" w:rsidRPr="00B53AEC" w:rsidRDefault="00B53AEC" w:rsidP="00B53AEC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B53AEC"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 w:val="22"/>
                                  <w:szCs w:val="40"/>
                                </w:rPr>
                                <w:t>202</w:t>
                              </w:r>
                              <w:r w:rsidR="008C3A21"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 w:val="22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106BB" id="Groupe 3" o:spid="_x0000_s1032" style="position:absolute;margin-left:68.35pt;margin-top:27.25pt;width:119.55pt;height:54.65pt;z-index:251970560;mso-position-horizontal:right;mso-position-horizontal-relative:left-margin-area;mso-width-relative:margin;mso-height-relative:margin" coordsize="22071,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">
                <v:group id="Groupe 1855970792" o:spid="_x0000_s1033" style="position:absolute;left:146;top:1169;width:21925;height:5341" coordorigin=",2767" coordsize="22760,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">
                  <v:shape id="Zone de texte 250510277" o:spid="_x0000_s1034" type="#_x0000_t202" style="position:absolute;top:2767;width:15958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" filled="f" stroked="f">
                    <v:textbox>
                      <w:txbxContent>
                        <w:p w14:paraId="7BFE7088" w14:textId="4ACF1218" w:rsidR="00B53AEC" w:rsidRPr="00321176" w:rsidRDefault="008C3A21" w:rsidP="00B53AEC">
                          <w:pPr>
                            <w:rPr>
                              <w:rFonts w:ascii="Marianne" w:hAnsi="Marianne"/>
                              <w:b/>
                              <w:color w:val="000091" w:themeColor="text2"/>
                              <w:sz w:val="36"/>
                              <w:szCs w:val="42"/>
                            </w:rPr>
                          </w:pPr>
                          <w:r>
                            <w:rPr>
                              <w:rFonts w:ascii="Marianne" w:hAnsi="Marianne"/>
                              <w:b/>
                              <w:color w:val="E1000F" w:themeColor="background2"/>
                              <w:sz w:val="48"/>
                              <w:szCs w:val="42"/>
                            </w:rPr>
                            <w:t>133</w:t>
                          </w:r>
                        </w:p>
                      </w:txbxContent>
                    </v:textbox>
                  </v:shape>
                  <v:shape id="Zone de texte 1389886757" o:spid="_x0000_s1035" type="#_x0000_t202" style="position:absolute;left:7922;top:3224;width:14838;height:4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" filled="f" stroked="f" strokeweight=".5pt">
                    <v:textbox>
                      <w:txbxContent>
                        <w:p w14:paraId="2C742100" w14:textId="1BC10F20" w:rsidR="00B53AEC" w:rsidRPr="00B53AEC" w:rsidRDefault="00B53AEC" w:rsidP="00B53AEC">
                          <w:pPr>
                            <w:rPr>
                              <w:bCs/>
                              <w:sz w:val="20"/>
                              <w:szCs w:val="20"/>
                            </w:rPr>
                          </w:pPr>
                          <w:proofErr w:type="gramStart"/>
                          <w:r w:rsidRPr="00B53AEC">
                            <w:rPr>
                              <w:rFonts w:ascii="Marianne" w:hAnsi="Marianne"/>
                              <w:bCs/>
                              <w:color w:val="000091" w:themeColor="text2"/>
                              <w:sz w:val="20"/>
                              <w:szCs w:val="36"/>
                            </w:rPr>
                            <w:t>coupes</w:t>
                          </w:r>
                          <w:proofErr w:type="gramEnd"/>
                          <w:r w:rsidRPr="00B53AEC">
                            <w:rPr>
                              <w:rFonts w:ascii="Marianne" w:hAnsi="Marianne"/>
                              <w:bCs/>
                              <w:color w:val="000091" w:themeColor="text2"/>
                              <w:sz w:val="20"/>
                              <w:szCs w:val="36"/>
                            </w:rPr>
                            <w:t xml:space="preserve"> </w:t>
                          </w:r>
                          <w:r w:rsidRPr="00B53AEC">
                            <w:rPr>
                              <w:rFonts w:ascii="Marianne" w:hAnsi="Marianne"/>
                              <w:bCs/>
                              <w:color w:val="000091" w:themeColor="text2"/>
                              <w:sz w:val="20"/>
                              <w:szCs w:val="36"/>
                            </w:rPr>
                            <w:br/>
                            <w:t>PATHOS</w:t>
                          </w:r>
                        </w:p>
                      </w:txbxContent>
                    </v:textbox>
                  </v:shape>
                </v:group>
                <v:shape id="Zone de texte 1" o:spid="_x0000_s1036" type="#_x0000_t202" style="position:absolute;width:142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" filled="f" stroked="f" strokeweight=".5pt">
                  <v:textbox>
                    <w:txbxContent>
                      <w:p w14:paraId="5E763CFF" w14:textId="74D0D473" w:rsidR="00B53AEC" w:rsidRPr="00B53AEC" w:rsidRDefault="00B53AEC" w:rsidP="00B53AEC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B53AEC">
                          <w:rPr>
                            <w:rFonts w:ascii="Marianne" w:hAnsi="Marianne"/>
                            <w:b/>
                            <w:color w:val="000091" w:themeColor="text2"/>
                            <w:sz w:val="22"/>
                            <w:szCs w:val="40"/>
                          </w:rPr>
                          <w:t>202</w:t>
                        </w:r>
                        <w:r w:rsidR="008C3A21">
                          <w:rPr>
                            <w:rFonts w:ascii="Marianne" w:hAnsi="Marianne"/>
                            <w:b/>
                            <w:color w:val="000091" w:themeColor="text2"/>
                            <w:sz w:val="22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37054" w:rsidRPr="001A46DD">
        <w:rPr>
          <w:rFonts w:ascii="Marianne" w:hAnsi="Marianne" w:cs="Calibri"/>
          <w:b/>
          <w:bCs/>
          <w:color w:val="000091" w:themeColor="text2"/>
        </w:rPr>
        <w:t>Bilan</w:t>
      </w:r>
      <w:r w:rsidR="00537054" w:rsidRPr="00537054">
        <w:rPr>
          <w:rFonts w:ascii="Marianne" w:hAnsi="Marianne" w:cs="Calibri"/>
          <w:b/>
          <w:bCs/>
          <w:color w:val="000091" w:themeColor="text2"/>
        </w:rPr>
        <w:t xml:space="preserve"> des coupes PATHOS </w:t>
      </w:r>
      <w:r w:rsidR="00407E0A">
        <w:rPr>
          <w:rFonts w:ascii="Marianne" w:hAnsi="Marianne" w:cs="Calibri"/>
          <w:b/>
          <w:bCs/>
          <w:color w:val="000091" w:themeColor="text2"/>
        </w:rPr>
        <w:t>2025</w:t>
      </w:r>
    </w:p>
    <w:p w14:paraId="53ACD742" w14:textId="3D646190" w:rsidR="00537054" w:rsidRDefault="00537054" w:rsidP="00537054">
      <w:pPr>
        <w:spacing w:before="120" w:after="120"/>
        <w:rPr>
          <w:rFonts w:ascii="Marianne" w:eastAsia="Calibri" w:hAnsi="Marianne"/>
          <w:sz w:val="18"/>
          <w:szCs w:val="18"/>
          <w:lang w:eastAsia="fr-FR"/>
        </w:rPr>
      </w:pPr>
      <w:r w:rsidRPr="00537054">
        <w:rPr>
          <w:rFonts w:ascii="Marianne" w:eastAsia="Calibri" w:hAnsi="Marianne"/>
          <w:sz w:val="18"/>
          <w:szCs w:val="18"/>
          <w:lang w:eastAsia="fr-FR"/>
        </w:rPr>
        <w:t>En 202</w:t>
      </w:r>
      <w:r w:rsidR="00407E0A">
        <w:rPr>
          <w:rFonts w:ascii="Marianne" w:eastAsia="Calibri" w:hAnsi="Marianne"/>
          <w:sz w:val="18"/>
          <w:szCs w:val="18"/>
          <w:lang w:eastAsia="fr-FR"/>
        </w:rPr>
        <w:t>5</w:t>
      </w:r>
      <w:r w:rsidRPr="00537054">
        <w:rPr>
          <w:rFonts w:ascii="Marianne" w:eastAsia="Calibri" w:hAnsi="Marianne"/>
          <w:sz w:val="18"/>
          <w:szCs w:val="18"/>
          <w:lang w:eastAsia="fr-FR"/>
        </w:rPr>
        <w:t xml:space="preserve">, </w:t>
      </w:r>
      <w:r w:rsidR="00407E0A">
        <w:rPr>
          <w:rFonts w:ascii="Marianne" w:eastAsia="Calibri" w:hAnsi="Marianne"/>
          <w:sz w:val="18"/>
          <w:szCs w:val="18"/>
          <w:lang w:eastAsia="fr-FR"/>
        </w:rPr>
        <w:t>133</w:t>
      </w:r>
      <w:r w:rsidRPr="00537054">
        <w:rPr>
          <w:rFonts w:ascii="Marianne" w:eastAsia="Calibri" w:hAnsi="Marianne"/>
          <w:sz w:val="18"/>
          <w:szCs w:val="18"/>
          <w:lang w:eastAsia="fr-FR"/>
        </w:rPr>
        <w:t xml:space="preserve"> coupes PATHOS </w:t>
      </w:r>
      <w:r w:rsidR="00B53AEC" w:rsidRPr="00537054">
        <w:rPr>
          <w:rFonts w:ascii="Marianne" w:eastAsia="Calibri" w:hAnsi="Marianne"/>
          <w:sz w:val="18"/>
          <w:szCs w:val="18"/>
          <w:lang w:eastAsia="fr-FR"/>
        </w:rPr>
        <w:t xml:space="preserve">ont été réalisées </w:t>
      </w:r>
      <w:r w:rsidRPr="00537054">
        <w:rPr>
          <w:rFonts w:ascii="Marianne" w:eastAsia="Calibri" w:hAnsi="Marianne"/>
          <w:sz w:val="18"/>
          <w:szCs w:val="18"/>
          <w:lang w:eastAsia="fr-FR"/>
        </w:rPr>
        <w:t>(</w:t>
      </w:r>
      <w:r w:rsidR="00407E0A">
        <w:rPr>
          <w:rFonts w:ascii="Marianne" w:eastAsia="Calibri" w:hAnsi="Marianne"/>
          <w:sz w:val="18"/>
          <w:szCs w:val="18"/>
          <w:lang w:eastAsia="fr-FR"/>
        </w:rPr>
        <w:t>contre 171 en 2024</w:t>
      </w:r>
      <w:r w:rsidRPr="00537054">
        <w:rPr>
          <w:rFonts w:ascii="Marianne" w:eastAsia="Calibri" w:hAnsi="Marianne"/>
          <w:sz w:val="18"/>
          <w:szCs w:val="18"/>
          <w:lang w:eastAsia="fr-FR"/>
        </w:rPr>
        <w:t>)</w:t>
      </w:r>
      <w:r w:rsidR="00407E0A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="00407E0A" w:rsidRPr="00537054">
        <w:rPr>
          <w:rFonts w:ascii="Marianne" w:eastAsia="Calibri" w:hAnsi="Marianne"/>
          <w:sz w:val="18"/>
          <w:szCs w:val="18"/>
          <w:lang w:eastAsia="fr-FR"/>
        </w:rPr>
        <w:t xml:space="preserve">dans </w:t>
      </w:r>
      <w:proofErr w:type="gramStart"/>
      <w:r w:rsidR="00407E0A" w:rsidRPr="00537054">
        <w:rPr>
          <w:rFonts w:ascii="Marianne" w:eastAsia="Calibri" w:hAnsi="Marianne"/>
          <w:sz w:val="18"/>
          <w:szCs w:val="18"/>
          <w:lang w:eastAsia="fr-FR"/>
        </w:rPr>
        <w:t>les EHPAD</w:t>
      </w:r>
      <w:proofErr w:type="gramEnd"/>
      <w:r w:rsidR="00407E0A" w:rsidRPr="00537054">
        <w:rPr>
          <w:rFonts w:ascii="Marianne" w:eastAsia="Calibri" w:hAnsi="Marianne"/>
          <w:sz w:val="18"/>
          <w:szCs w:val="18"/>
          <w:lang w:eastAsia="fr-FR"/>
        </w:rPr>
        <w:t xml:space="preserve"> de la région Auvergne-Rhône-Alpes</w:t>
      </w:r>
      <w:r w:rsidRPr="00537054">
        <w:rPr>
          <w:rFonts w:ascii="Marianne" w:eastAsia="Calibri" w:hAnsi="Marianne"/>
          <w:sz w:val="18"/>
          <w:szCs w:val="18"/>
          <w:lang w:eastAsia="fr-FR"/>
        </w:rPr>
        <w:t xml:space="preserve">. </w:t>
      </w:r>
    </w:p>
    <w:p w14:paraId="7CA1F808" w14:textId="41B41F25" w:rsidR="00407E0A" w:rsidRPr="00407E0A" w:rsidRDefault="00407E0A" w:rsidP="00407E0A">
      <w:pPr>
        <w:spacing w:before="120"/>
        <w:rPr>
          <w:rFonts w:ascii="Marianne" w:eastAsia="Calibri" w:hAnsi="Marianne"/>
          <w:sz w:val="18"/>
          <w:szCs w:val="18"/>
          <w:lang w:eastAsia="fr-FR"/>
        </w:rPr>
      </w:pPr>
      <w:r>
        <w:rPr>
          <w:rFonts w:ascii="Marianne" w:eastAsia="Calibri" w:hAnsi="Marianne"/>
          <w:sz w:val="18"/>
          <w:szCs w:val="18"/>
          <w:lang w:eastAsia="fr-FR"/>
        </w:rPr>
        <w:t>4</w:t>
      </w:r>
      <w:r w:rsidR="00537054" w:rsidRPr="00537054">
        <w:rPr>
          <w:rFonts w:ascii="Marianne" w:eastAsia="Calibri" w:hAnsi="Marianne"/>
          <w:sz w:val="18"/>
          <w:szCs w:val="18"/>
          <w:lang w:eastAsia="fr-FR"/>
        </w:rPr>
        <w:t xml:space="preserve"> formations à l’outil PATHOS ont </w:t>
      </w:r>
      <w:r>
        <w:rPr>
          <w:rFonts w:ascii="Marianne" w:eastAsia="Calibri" w:hAnsi="Marianne"/>
          <w:sz w:val="18"/>
          <w:szCs w:val="18"/>
          <w:lang w:eastAsia="fr-FR"/>
        </w:rPr>
        <w:t xml:space="preserve">été organisées en présentiel. </w:t>
      </w:r>
      <w:r w:rsidR="00201A35">
        <w:rPr>
          <w:rFonts w:ascii="Marianne" w:eastAsia="Calibri" w:hAnsi="Marianne"/>
          <w:sz w:val="18"/>
          <w:szCs w:val="18"/>
          <w:lang w:eastAsia="fr-FR"/>
        </w:rPr>
        <w:t xml:space="preserve">Exigée avant toute programmation de la coupe, </w:t>
      </w:r>
      <w:r w:rsidR="00201A35" w:rsidRPr="00201A35">
        <w:rPr>
          <w:rFonts w:ascii="Marianne" w:eastAsia="Calibri" w:hAnsi="Marianne"/>
          <w:b/>
          <w:bCs/>
          <w:sz w:val="18"/>
          <w:szCs w:val="18"/>
          <w:lang w:eastAsia="fr-FR"/>
        </w:rPr>
        <w:t>l</w:t>
      </w:r>
      <w:r w:rsidRPr="00407E0A">
        <w:rPr>
          <w:rFonts w:ascii="Marianne" w:eastAsia="Calibri" w:hAnsi="Marianne"/>
          <w:b/>
          <w:bCs/>
          <w:sz w:val="18"/>
          <w:szCs w:val="18"/>
          <w:lang w:eastAsia="fr-FR"/>
        </w:rPr>
        <w:t>a formation doit être renouvelée tous les 5 ans</w:t>
      </w:r>
      <w:r w:rsidRPr="00407E0A">
        <w:rPr>
          <w:rFonts w:ascii="Marianne" w:eastAsia="Calibri" w:hAnsi="Marianne"/>
          <w:sz w:val="18"/>
          <w:szCs w:val="18"/>
          <w:lang w:eastAsia="fr-FR"/>
        </w:rPr>
        <w:t xml:space="preserve"> afin de réactualiser </w:t>
      </w:r>
      <w:r w:rsidR="00201A35">
        <w:rPr>
          <w:rFonts w:ascii="Marianne" w:eastAsia="Calibri" w:hAnsi="Marianne"/>
          <w:sz w:val="18"/>
          <w:szCs w:val="18"/>
          <w:lang w:eastAsia="fr-FR"/>
        </w:rPr>
        <w:t>s</w:t>
      </w:r>
      <w:r w:rsidRPr="00407E0A">
        <w:rPr>
          <w:rFonts w:ascii="Marianne" w:eastAsia="Calibri" w:hAnsi="Marianne"/>
          <w:sz w:val="18"/>
          <w:szCs w:val="18"/>
          <w:lang w:eastAsia="fr-FR"/>
        </w:rPr>
        <w:t xml:space="preserve">es connaissances compte tenu des évolutions réglementaires. </w:t>
      </w:r>
    </w:p>
    <w:p w14:paraId="6AF3E719" w14:textId="247AE887" w:rsidR="00407E0A" w:rsidRDefault="00407E0A" w:rsidP="00407E0A">
      <w:pPr>
        <w:spacing w:before="120"/>
        <w:rPr>
          <w:rFonts w:ascii="Marianne" w:eastAsia="Calibri" w:hAnsi="Marianne"/>
          <w:sz w:val="18"/>
          <w:szCs w:val="18"/>
          <w:lang w:eastAsia="fr-FR"/>
        </w:rPr>
      </w:pPr>
      <w:r w:rsidRPr="00407E0A">
        <w:rPr>
          <w:rFonts w:ascii="Marianne" w:eastAsia="Calibri" w:hAnsi="Marianne"/>
          <w:b/>
          <w:bCs/>
          <w:sz w:val="18"/>
          <w:szCs w:val="18"/>
          <w:lang w:eastAsia="fr-FR"/>
        </w:rPr>
        <w:lastRenderedPageBreak/>
        <w:t>Le médecin coordonnateur est invité à évaluer les résidents régulièrement</w:t>
      </w:r>
      <w:r w:rsidRPr="00407E0A">
        <w:rPr>
          <w:rFonts w:ascii="Marianne" w:eastAsia="Calibri" w:hAnsi="Marianne"/>
          <w:sz w:val="18"/>
          <w:szCs w:val="18"/>
          <w:lang w:eastAsia="fr-FR"/>
        </w:rPr>
        <w:t>, tout au long de l’année. Ainsi, il peut veiller à disposer de tous les éléments nécessaires dans le dossier, et limiter la charge de travail le jour de la coupe.</w:t>
      </w:r>
    </w:p>
    <w:p w14:paraId="70D7CDC6" w14:textId="13B92004" w:rsidR="00491805" w:rsidRDefault="00407E0A" w:rsidP="00266B72">
      <w:pPr>
        <w:spacing w:before="120"/>
        <w:rPr>
          <w:rFonts w:ascii="Marianne" w:eastAsia="Calibri" w:hAnsi="Marianne"/>
          <w:sz w:val="18"/>
          <w:szCs w:val="18"/>
          <w:lang w:eastAsia="fr-FR"/>
        </w:rPr>
      </w:pPr>
      <w:r>
        <w:rPr>
          <w:rFonts w:ascii="Marianne" w:eastAsia="Calibri" w:hAnsi="Marianne"/>
          <w:sz w:val="18"/>
          <w:szCs w:val="18"/>
          <w:lang w:eastAsia="fr-FR"/>
        </w:rPr>
        <w:t>3</w:t>
      </w:r>
      <w:r w:rsidR="00537054" w:rsidRPr="00537054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="0016123F">
        <w:rPr>
          <w:rFonts w:ascii="Marianne" w:eastAsia="Calibri" w:hAnsi="Marianne"/>
          <w:sz w:val="18"/>
          <w:szCs w:val="18"/>
          <w:lang w:eastAsia="fr-FR"/>
        </w:rPr>
        <w:t xml:space="preserve">nouvelles </w:t>
      </w:r>
      <w:r w:rsidR="00537054" w:rsidRPr="00537054">
        <w:rPr>
          <w:rFonts w:ascii="Marianne" w:eastAsia="Calibri" w:hAnsi="Marianne"/>
          <w:sz w:val="18"/>
          <w:szCs w:val="18"/>
          <w:lang w:eastAsia="fr-FR"/>
        </w:rPr>
        <w:t>sessions</w:t>
      </w:r>
      <w:r w:rsidR="00CD2D5A">
        <w:rPr>
          <w:rFonts w:ascii="Marianne" w:eastAsia="Calibri" w:hAnsi="Marianne"/>
          <w:sz w:val="18"/>
          <w:szCs w:val="18"/>
          <w:lang w:eastAsia="fr-FR"/>
        </w:rPr>
        <w:t xml:space="preserve"> de formation</w:t>
      </w:r>
      <w:r w:rsidR="00537054" w:rsidRPr="00537054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>
        <w:rPr>
          <w:rFonts w:ascii="Marianne" w:eastAsia="Calibri" w:hAnsi="Marianne"/>
          <w:sz w:val="18"/>
          <w:szCs w:val="18"/>
          <w:lang w:eastAsia="fr-FR"/>
        </w:rPr>
        <w:t>se</w:t>
      </w:r>
      <w:r w:rsidR="00537054" w:rsidRPr="00537054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="0016123F">
        <w:rPr>
          <w:rFonts w:ascii="Marianne" w:eastAsia="Calibri" w:hAnsi="Marianne"/>
          <w:sz w:val="18"/>
          <w:szCs w:val="18"/>
          <w:lang w:eastAsia="fr-FR"/>
        </w:rPr>
        <w:t>dérouleront</w:t>
      </w:r>
      <w:r w:rsidR="00537054" w:rsidRPr="00537054">
        <w:rPr>
          <w:rFonts w:ascii="Marianne" w:eastAsia="Calibri" w:hAnsi="Marianne"/>
          <w:sz w:val="18"/>
          <w:szCs w:val="18"/>
          <w:lang w:eastAsia="fr-FR"/>
        </w:rPr>
        <w:t xml:space="preserve"> en présentiel à l’ARS</w:t>
      </w:r>
      <w:r w:rsidR="00491805">
        <w:rPr>
          <w:rFonts w:ascii="Marianne" w:eastAsia="Calibri" w:hAnsi="Marianne"/>
          <w:sz w:val="18"/>
          <w:szCs w:val="18"/>
          <w:lang w:eastAsia="fr-FR"/>
        </w:rPr>
        <w:t> :</w:t>
      </w:r>
    </w:p>
    <w:p w14:paraId="51AD94A7" w14:textId="6896E63E" w:rsidR="00491805" w:rsidRDefault="00537054" w:rsidP="00201A35">
      <w:pPr>
        <w:pStyle w:val="Paragraphedeliste"/>
        <w:numPr>
          <w:ilvl w:val="0"/>
          <w:numId w:val="3"/>
        </w:numPr>
        <w:spacing w:after="0"/>
        <w:rPr>
          <w:rFonts w:ascii="Marianne" w:eastAsia="Calibri" w:hAnsi="Marianne"/>
          <w:sz w:val="18"/>
          <w:szCs w:val="18"/>
          <w:lang w:eastAsia="fr-FR"/>
        </w:rPr>
      </w:pPr>
      <w:proofErr w:type="gramStart"/>
      <w:r w:rsidRPr="00491805">
        <w:rPr>
          <w:rFonts w:ascii="Marianne" w:eastAsia="Calibri" w:hAnsi="Marianne"/>
          <w:sz w:val="18"/>
          <w:szCs w:val="18"/>
          <w:lang w:eastAsia="fr-FR"/>
        </w:rPr>
        <w:t>le</w:t>
      </w:r>
      <w:proofErr w:type="gramEnd"/>
      <w:r w:rsidRPr="00491805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="00407E0A">
        <w:rPr>
          <w:rFonts w:ascii="Marianne" w:eastAsia="Calibri" w:hAnsi="Marianne"/>
          <w:sz w:val="18"/>
          <w:szCs w:val="18"/>
          <w:lang w:eastAsia="fr-FR"/>
        </w:rPr>
        <w:t>20 janvier 2026</w:t>
      </w:r>
      <w:r w:rsidRPr="00491805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="00491805">
        <w:rPr>
          <w:rFonts w:ascii="Marianne" w:eastAsia="Calibri" w:hAnsi="Marianne"/>
          <w:sz w:val="18"/>
          <w:szCs w:val="18"/>
          <w:lang w:eastAsia="fr-FR"/>
        </w:rPr>
        <w:t xml:space="preserve">(site de </w:t>
      </w:r>
      <w:r w:rsidR="00407E0A">
        <w:rPr>
          <w:rFonts w:ascii="Marianne" w:eastAsia="Calibri" w:hAnsi="Marianne"/>
          <w:sz w:val="18"/>
          <w:szCs w:val="18"/>
          <w:lang w:eastAsia="fr-FR"/>
        </w:rPr>
        <w:t>Clermont-Ferrand</w:t>
      </w:r>
      <w:r w:rsidR="00491805">
        <w:rPr>
          <w:rFonts w:ascii="Marianne" w:eastAsia="Calibri" w:hAnsi="Marianne"/>
          <w:sz w:val="18"/>
          <w:szCs w:val="18"/>
          <w:lang w:eastAsia="fr-FR"/>
        </w:rPr>
        <w:t>)</w:t>
      </w:r>
      <w:r w:rsidR="000B2BF1">
        <w:rPr>
          <w:rFonts w:ascii="Marianne" w:eastAsia="Calibri" w:hAnsi="Marianne"/>
          <w:sz w:val="18"/>
          <w:szCs w:val="18"/>
          <w:lang w:eastAsia="fr-FR"/>
        </w:rPr>
        <w:t> ;</w:t>
      </w:r>
    </w:p>
    <w:p w14:paraId="4C885810" w14:textId="1BB4F065" w:rsidR="00537054" w:rsidRPr="00491805" w:rsidRDefault="00491805" w:rsidP="0013128F">
      <w:pPr>
        <w:pStyle w:val="Paragraphedeliste"/>
        <w:numPr>
          <w:ilvl w:val="0"/>
          <w:numId w:val="3"/>
        </w:numPr>
        <w:spacing w:before="120" w:after="120"/>
        <w:rPr>
          <w:rFonts w:ascii="Marianne" w:eastAsia="Calibri" w:hAnsi="Marianne"/>
          <w:sz w:val="18"/>
          <w:szCs w:val="18"/>
          <w:lang w:eastAsia="fr-FR"/>
        </w:rPr>
      </w:pPr>
      <w:proofErr w:type="gramStart"/>
      <w:r>
        <w:rPr>
          <w:rFonts w:ascii="Marianne" w:eastAsia="Calibri" w:hAnsi="Marianne"/>
          <w:sz w:val="18"/>
          <w:szCs w:val="18"/>
          <w:lang w:eastAsia="fr-FR"/>
        </w:rPr>
        <w:t>le</w:t>
      </w:r>
      <w:proofErr w:type="gramEnd"/>
      <w:r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="00407E0A">
        <w:rPr>
          <w:rFonts w:ascii="Marianne" w:eastAsia="Calibri" w:hAnsi="Marianne"/>
          <w:sz w:val="18"/>
          <w:szCs w:val="18"/>
          <w:lang w:eastAsia="fr-FR"/>
        </w:rPr>
        <w:t xml:space="preserve">27 janvier et le 17 mars 2026 </w:t>
      </w:r>
      <w:r>
        <w:rPr>
          <w:rFonts w:ascii="Marianne" w:eastAsia="Calibri" w:hAnsi="Marianne"/>
          <w:sz w:val="18"/>
          <w:szCs w:val="18"/>
          <w:lang w:eastAsia="fr-FR"/>
        </w:rPr>
        <w:t xml:space="preserve">(site de </w:t>
      </w:r>
      <w:r w:rsidR="00407E0A">
        <w:rPr>
          <w:rFonts w:ascii="Marianne" w:eastAsia="Calibri" w:hAnsi="Marianne"/>
          <w:sz w:val="18"/>
          <w:szCs w:val="18"/>
          <w:lang w:eastAsia="fr-FR"/>
        </w:rPr>
        <w:t>Lyon</w:t>
      </w:r>
      <w:r>
        <w:rPr>
          <w:rFonts w:ascii="Marianne" w:eastAsia="Calibri" w:hAnsi="Marianne"/>
          <w:sz w:val="18"/>
          <w:szCs w:val="18"/>
          <w:lang w:eastAsia="fr-FR"/>
        </w:rPr>
        <w:t>)</w:t>
      </w:r>
      <w:r w:rsidR="00537054" w:rsidRPr="00491805">
        <w:rPr>
          <w:rFonts w:ascii="Marianne" w:eastAsia="Calibri" w:hAnsi="Marianne"/>
          <w:sz w:val="18"/>
          <w:szCs w:val="18"/>
          <w:lang w:eastAsia="fr-FR"/>
        </w:rPr>
        <w:t>.</w:t>
      </w:r>
    </w:p>
    <w:p w14:paraId="713BB8A6" w14:textId="41687FFC" w:rsidR="00CD2D5A" w:rsidRPr="00F5663B" w:rsidRDefault="00CD2D5A" w:rsidP="00201A35">
      <w:pPr>
        <w:spacing w:before="120"/>
        <w:rPr>
          <w:rFonts w:ascii="Marianne" w:eastAsia="Calibri" w:hAnsi="Marianne"/>
          <w:iCs/>
          <w:sz w:val="18"/>
          <w:szCs w:val="20"/>
        </w:rPr>
      </w:pPr>
      <w:hyperlink r:id="rId16" w:history="1">
        <w:r w:rsidRPr="00F5663B">
          <w:rPr>
            <w:rStyle w:val="Lienhypertexte"/>
            <w:rFonts w:ascii="Marianne" w:eastAsia="Calibri" w:hAnsi="Marianne"/>
            <w:iCs/>
            <w:sz w:val="18"/>
            <w:szCs w:val="20"/>
          </w:rPr>
          <w:t>Consultez le site internet de l’ARS Auvergne-Rhône-Alpes pour en savoir plus sur les coupes PATHOS</w:t>
        </w:r>
      </w:hyperlink>
    </w:p>
    <w:p w14:paraId="09CA1236" w14:textId="6295D27B" w:rsidR="00B751A4" w:rsidRPr="00F5663B" w:rsidRDefault="000B2BF1" w:rsidP="00B751A4">
      <w:pPr>
        <w:spacing w:before="120"/>
        <w:rPr>
          <w:rFonts w:ascii="Marianne" w:eastAsia="Calibri" w:hAnsi="Marianne"/>
          <w:i/>
          <w:sz w:val="16"/>
          <w:szCs w:val="18"/>
        </w:rPr>
      </w:pPr>
      <w:r w:rsidRPr="000B2BF1">
        <w:rPr>
          <w:rFonts w:ascii="Marianne" w:eastAsia="Calibri" w:hAnsi="Marianne"/>
          <w:i/>
          <w:sz w:val="16"/>
          <w:szCs w:val="18"/>
          <w:u w:val="single"/>
        </w:rPr>
        <w:t>Référente</w:t>
      </w:r>
      <w:r w:rsidR="00CD2D5A">
        <w:rPr>
          <w:rFonts w:ascii="Marianne" w:eastAsia="Calibri" w:hAnsi="Marianne"/>
          <w:i/>
          <w:sz w:val="16"/>
          <w:szCs w:val="18"/>
          <w:u w:val="single"/>
        </w:rPr>
        <w:t>s</w:t>
      </w:r>
      <w:r w:rsidRPr="00BA6B92">
        <w:rPr>
          <w:rFonts w:ascii="Marianne" w:eastAsia="Calibri" w:hAnsi="Marianne"/>
          <w:i/>
          <w:sz w:val="16"/>
          <w:szCs w:val="18"/>
        </w:rPr>
        <w:t xml:space="preserve"> : </w:t>
      </w:r>
      <w:r w:rsidR="00BA6B92">
        <w:rPr>
          <w:rFonts w:ascii="Marianne" w:eastAsia="Calibri" w:hAnsi="Marianne"/>
          <w:i/>
          <w:sz w:val="16"/>
          <w:szCs w:val="18"/>
        </w:rPr>
        <w:t>D</w:t>
      </w:r>
      <w:r w:rsidR="00BA6B92" w:rsidRPr="00514B97">
        <w:rPr>
          <w:rFonts w:ascii="Marianne" w:eastAsia="Calibri" w:hAnsi="Marianne"/>
          <w:i/>
          <w:sz w:val="16"/>
          <w:szCs w:val="18"/>
          <w:vertAlign w:val="superscript"/>
        </w:rPr>
        <w:t>r</w:t>
      </w:r>
      <w:r w:rsidR="00BA6B92">
        <w:rPr>
          <w:rFonts w:ascii="Marianne" w:eastAsia="Calibri" w:hAnsi="Marianne"/>
          <w:i/>
          <w:sz w:val="16"/>
          <w:szCs w:val="18"/>
        </w:rPr>
        <w:t xml:space="preserve"> </w:t>
      </w:r>
      <w:r w:rsidR="00CD2D5A">
        <w:rPr>
          <w:rFonts w:ascii="Marianne" w:eastAsia="Calibri" w:hAnsi="Marianne"/>
          <w:i/>
          <w:sz w:val="16"/>
          <w:szCs w:val="18"/>
        </w:rPr>
        <w:t xml:space="preserve">Sylvie ESCARD, </w:t>
      </w:r>
      <w:r>
        <w:rPr>
          <w:rFonts w:ascii="Marianne" w:eastAsia="Calibri" w:hAnsi="Marianne"/>
          <w:i/>
          <w:sz w:val="16"/>
          <w:szCs w:val="18"/>
        </w:rPr>
        <w:t>Athénaïs ABIVEN</w:t>
      </w:r>
      <w:r w:rsidR="00CD2D5A">
        <w:rPr>
          <w:rFonts w:ascii="Marianne" w:eastAsia="Calibri" w:hAnsi="Marianne"/>
          <w:i/>
          <w:sz w:val="16"/>
          <w:szCs w:val="18"/>
        </w:rPr>
        <w:t>, Christelle SANITAS</w:t>
      </w:r>
    </w:p>
    <w:p w14:paraId="5E93070B" w14:textId="77777777" w:rsidR="00B751A4" w:rsidRDefault="00B751A4" w:rsidP="00F5663B">
      <w:pPr>
        <w:spacing w:before="360" w:after="120"/>
        <w:rPr>
          <w:rFonts w:ascii="Marianne" w:hAnsi="Marianne" w:cs="Calibri"/>
          <w:b/>
          <w:bCs/>
          <w:color w:val="000091" w:themeColor="text2"/>
        </w:rPr>
      </w:pPr>
      <w:r>
        <w:rPr>
          <w:rFonts w:ascii="Marianne" w:eastAsia="Calibri" w:hAnsi="Marianne"/>
          <w:i/>
          <w:noProof/>
          <w:sz w:val="16"/>
          <w:szCs w:val="18"/>
        </w:rPr>
        <w:drawing>
          <wp:inline distT="0" distB="0" distL="0" distR="0" wp14:anchorId="0B7A4CA5" wp14:editId="6DDB1195">
            <wp:extent cx="3788399" cy="1446663"/>
            <wp:effectExtent l="0" t="0" r="3175" b="1270"/>
            <wp:docPr id="117282542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25422" name="Image 1172825422"/>
                    <pic:cNvPicPr/>
                  </pic:nvPicPr>
                  <pic:blipFill rotWithShape="1">
                    <a:blip r:embed="rId17"/>
                    <a:srcRect t="16771" b="26202"/>
                    <a:stretch/>
                  </pic:blipFill>
                  <pic:spPr bwMode="auto">
                    <a:xfrm>
                      <a:off x="0" y="0"/>
                      <a:ext cx="3816933" cy="145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3609C" w14:textId="083E7173" w:rsidR="00F5663B" w:rsidRPr="00D01FAE" w:rsidRDefault="00F5663B" w:rsidP="00F5663B">
      <w:pPr>
        <w:spacing w:before="360" w:after="120"/>
        <w:rPr>
          <w:color w:val="0070C0"/>
          <w:u w:val="single"/>
        </w:rPr>
      </w:pPr>
      <w:r w:rsidRPr="00F5663B">
        <w:rPr>
          <w:rFonts w:ascii="Marianne" w:hAnsi="Marianne" w:cs="Calibri"/>
          <w:b/>
          <w:bCs/>
          <w:color w:val="000091" w:themeColor="text2"/>
        </w:rPr>
        <w:t>Santé mentale : feuille de route régionale 2025-2028</w:t>
      </w:r>
    </w:p>
    <w:p w14:paraId="68B83C72" w14:textId="706F52EB" w:rsidR="00F5663B" w:rsidRPr="00F5663B" w:rsidRDefault="00F5663B" w:rsidP="00F5663B">
      <w:pPr>
        <w:spacing w:before="120"/>
        <w:rPr>
          <w:rFonts w:ascii="Marianne" w:eastAsia="Calibri" w:hAnsi="Marianne"/>
          <w:sz w:val="18"/>
          <w:szCs w:val="18"/>
          <w:lang w:eastAsia="fr-FR"/>
        </w:rPr>
      </w:pPr>
      <w:r>
        <w:rPr>
          <w:rFonts w:ascii="Marianne" w:eastAsia="Calibri" w:hAnsi="Marianne"/>
          <w:sz w:val="18"/>
          <w:szCs w:val="18"/>
          <w:lang w:eastAsia="fr-FR"/>
        </w:rPr>
        <w:t>À</w:t>
      </w:r>
      <w:r w:rsidRPr="00F5663B">
        <w:rPr>
          <w:rFonts w:ascii="Marianne" w:eastAsia="Calibri" w:hAnsi="Marianne"/>
          <w:sz w:val="18"/>
          <w:szCs w:val="18"/>
          <w:lang w:eastAsia="fr-FR"/>
        </w:rPr>
        <w:t xml:space="preserve"> l’issue d’une large concertation, l’ARS Auvergne-Rhône-Alpes a publié </w:t>
      </w:r>
      <w:r w:rsidRPr="006B4C90">
        <w:rPr>
          <w:rFonts w:ascii="Marianne" w:eastAsia="Calibri" w:hAnsi="Marianne"/>
          <w:sz w:val="18"/>
          <w:szCs w:val="18"/>
          <w:lang w:eastAsia="fr-FR"/>
        </w:rPr>
        <w:t>une feuille de route régionale sur la santé mentale pour la période 2025-2028</w:t>
      </w:r>
      <w:r w:rsidR="006B4C90" w:rsidRPr="006B4C90">
        <w:rPr>
          <w:rFonts w:ascii="Marianne" w:eastAsia="Calibri" w:hAnsi="Marianne"/>
          <w:sz w:val="18"/>
          <w:szCs w:val="18"/>
          <w:lang w:eastAsia="fr-FR"/>
        </w:rPr>
        <w:t>.</w:t>
      </w:r>
      <w:r w:rsidR="008E7100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Pr="00F5663B">
        <w:rPr>
          <w:rFonts w:ascii="Marianne" w:eastAsia="Calibri" w:hAnsi="Marianne"/>
          <w:sz w:val="18"/>
          <w:szCs w:val="18"/>
          <w:lang w:eastAsia="fr-FR"/>
        </w:rPr>
        <w:t xml:space="preserve">En déclinaison des priorités nationales et des orientations du Schéma </w:t>
      </w:r>
      <w:r w:rsidR="006B4C90">
        <w:rPr>
          <w:rFonts w:ascii="Marianne" w:eastAsia="Calibri" w:hAnsi="Marianne"/>
          <w:sz w:val="18"/>
          <w:szCs w:val="18"/>
          <w:lang w:eastAsia="fr-FR"/>
        </w:rPr>
        <w:t>r</w:t>
      </w:r>
      <w:r w:rsidRPr="00F5663B">
        <w:rPr>
          <w:rFonts w:ascii="Marianne" w:eastAsia="Calibri" w:hAnsi="Marianne"/>
          <w:sz w:val="18"/>
          <w:szCs w:val="18"/>
          <w:lang w:eastAsia="fr-FR"/>
        </w:rPr>
        <w:t xml:space="preserve">égional de </w:t>
      </w:r>
      <w:r w:rsidR="006B4C90">
        <w:rPr>
          <w:rFonts w:ascii="Marianne" w:eastAsia="Calibri" w:hAnsi="Marianne"/>
          <w:sz w:val="18"/>
          <w:szCs w:val="18"/>
          <w:lang w:eastAsia="fr-FR"/>
        </w:rPr>
        <w:t>s</w:t>
      </w:r>
      <w:r w:rsidRPr="00F5663B">
        <w:rPr>
          <w:rFonts w:ascii="Marianne" w:eastAsia="Calibri" w:hAnsi="Marianne"/>
          <w:sz w:val="18"/>
          <w:szCs w:val="18"/>
          <w:lang w:eastAsia="fr-FR"/>
        </w:rPr>
        <w:t xml:space="preserve">anté (SRS), celle-ci s’articule autour de 4 axes stratégiques : </w:t>
      </w:r>
    </w:p>
    <w:p w14:paraId="7EF3D912" w14:textId="6D0490E6" w:rsidR="00F5663B" w:rsidRPr="006B4C90" w:rsidRDefault="006B4C90" w:rsidP="008E7100">
      <w:pPr>
        <w:pStyle w:val="Paragraphedeliste"/>
        <w:numPr>
          <w:ilvl w:val="0"/>
          <w:numId w:val="12"/>
        </w:numPr>
        <w:rPr>
          <w:rFonts w:ascii="Marianne" w:eastAsia="Calibri" w:hAnsi="Marianne"/>
          <w:sz w:val="18"/>
          <w:szCs w:val="18"/>
          <w:lang w:eastAsia="fr-FR"/>
        </w:rPr>
      </w:pPr>
      <w:proofErr w:type="gramStart"/>
      <w:r>
        <w:rPr>
          <w:rFonts w:ascii="Marianne" w:eastAsia="Calibri" w:hAnsi="Marianne"/>
          <w:sz w:val="18"/>
          <w:szCs w:val="18"/>
          <w:lang w:eastAsia="fr-FR"/>
        </w:rPr>
        <w:t>p</w:t>
      </w:r>
      <w:r w:rsidR="00F5663B" w:rsidRPr="006B4C90">
        <w:rPr>
          <w:rFonts w:ascii="Marianne" w:eastAsia="Calibri" w:hAnsi="Marianne"/>
          <w:sz w:val="18"/>
          <w:szCs w:val="18"/>
          <w:lang w:eastAsia="fr-FR"/>
        </w:rPr>
        <w:t>révention</w:t>
      </w:r>
      <w:proofErr w:type="gramEnd"/>
      <w:r w:rsidR="00F5663B" w:rsidRPr="006B4C90">
        <w:rPr>
          <w:rFonts w:ascii="Marianne" w:eastAsia="Calibri" w:hAnsi="Marianne"/>
          <w:sz w:val="18"/>
          <w:szCs w:val="18"/>
          <w:lang w:eastAsia="fr-FR"/>
        </w:rPr>
        <w:t xml:space="preserve"> et promotion du bien-être mental ;</w:t>
      </w:r>
    </w:p>
    <w:p w14:paraId="6BDB8AD0" w14:textId="6A007CF3" w:rsidR="00F5663B" w:rsidRPr="006B4C90" w:rsidRDefault="006B4C90" w:rsidP="006B4C90">
      <w:pPr>
        <w:pStyle w:val="Paragraphedeliste"/>
        <w:numPr>
          <w:ilvl w:val="0"/>
          <w:numId w:val="12"/>
        </w:numPr>
        <w:spacing w:before="120"/>
        <w:rPr>
          <w:rFonts w:ascii="Marianne" w:eastAsia="Calibri" w:hAnsi="Marianne"/>
          <w:sz w:val="18"/>
          <w:szCs w:val="18"/>
          <w:lang w:eastAsia="fr-FR"/>
        </w:rPr>
      </w:pPr>
      <w:proofErr w:type="gramStart"/>
      <w:r>
        <w:rPr>
          <w:rFonts w:ascii="Marianne" w:eastAsia="Calibri" w:hAnsi="Marianne"/>
          <w:sz w:val="18"/>
          <w:szCs w:val="18"/>
          <w:lang w:eastAsia="fr-FR"/>
        </w:rPr>
        <w:t>r</w:t>
      </w:r>
      <w:r w:rsidR="00F5663B" w:rsidRPr="006B4C90">
        <w:rPr>
          <w:rFonts w:ascii="Marianne" w:eastAsia="Calibri" w:hAnsi="Marianne"/>
          <w:sz w:val="18"/>
          <w:szCs w:val="18"/>
          <w:lang w:eastAsia="fr-FR"/>
        </w:rPr>
        <w:t>enforcement</w:t>
      </w:r>
      <w:proofErr w:type="gramEnd"/>
      <w:r w:rsidR="00F5663B" w:rsidRPr="006B4C90">
        <w:rPr>
          <w:rFonts w:ascii="Marianne" w:eastAsia="Calibri" w:hAnsi="Marianne"/>
          <w:sz w:val="18"/>
          <w:szCs w:val="18"/>
          <w:lang w:eastAsia="fr-FR"/>
        </w:rPr>
        <w:t xml:space="preserve"> de l’offre de soins ;</w:t>
      </w:r>
    </w:p>
    <w:p w14:paraId="60693064" w14:textId="678BEE98" w:rsidR="00F5663B" w:rsidRPr="006B4C90" w:rsidRDefault="006B4C90" w:rsidP="006B4C90">
      <w:pPr>
        <w:pStyle w:val="Paragraphedeliste"/>
        <w:numPr>
          <w:ilvl w:val="0"/>
          <w:numId w:val="12"/>
        </w:numPr>
        <w:spacing w:before="120"/>
        <w:rPr>
          <w:rFonts w:ascii="Marianne" w:eastAsia="Calibri" w:hAnsi="Marianne"/>
          <w:sz w:val="18"/>
          <w:szCs w:val="18"/>
          <w:lang w:eastAsia="fr-FR"/>
        </w:rPr>
      </w:pPr>
      <w:proofErr w:type="gramStart"/>
      <w:r>
        <w:rPr>
          <w:rFonts w:ascii="Marianne" w:eastAsia="Calibri" w:hAnsi="Marianne"/>
          <w:sz w:val="18"/>
          <w:szCs w:val="18"/>
          <w:lang w:eastAsia="fr-FR"/>
        </w:rPr>
        <w:t>i</w:t>
      </w:r>
      <w:r w:rsidR="00F5663B" w:rsidRPr="006B4C90">
        <w:rPr>
          <w:rFonts w:ascii="Marianne" w:eastAsia="Calibri" w:hAnsi="Marianne"/>
          <w:sz w:val="18"/>
          <w:szCs w:val="18"/>
          <w:lang w:eastAsia="fr-FR"/>
        </w:rPr>
        <w:t>nclusion</w:t>
      </w:r>
      <w:proofErr w:type="gramEnd"/>
      <w:r w:rsidR="00F5663B" w:rsidRPr="006B4C90">
        <w:rPr>
          <w:rFonts w:ascii="Marianne" w:eastAsia="Calibri" w:hAnsi="Marianne"/>
          <w:sz w:val="18"/>
          <w:szCs w:val="18"/>
          <w:lang w:eastAsia="fr-FR"/>
        </w:rPr>
        <w:t xml:space="preserve"> et rétablissement ;</w:t>
      </w:r>
    </w:p>
    <w:p w14:paraId="3E725CA5" w14:textId="6ECDC85E" w:rsidR="00F5663B" w:rsidRPr="006B4C90" w:rsidRDefault="006B4C90" w:rsidP="006B4C90">
      <w:pPr>
        <w:pStyle w:val="Paragraphedeliste"/>
        <w:numPr>
          <w:ilvl w:val="0"/>
          <w:numId w:val="12"/>
        </w:numPr>
        <w:spacing w:before="120"/>
        <w:rPr>
          <w:rFonts w:ascii="Marianne" w:eastAsia="Calibri" w:hAnsi="Marianne"/>
          <w:sz w:val="18"/>
          <w:szCs w:val="18"/>
          <w:lang w:eastAsia="fr-FR"/>
        </w:rPr>
      </w:pPr>
      <w:proofErr w:type="gramStart"/>
      <w:r>
        <w:rPr>
          <w:rFonts w:ascii="Marianne" w:eastAsia="Calibri" w:hAnsi="Marianne"/>
          <w:sz w:val="18"/>
          <w:szCs w:val="18"/>
          <w:lang w:eastAsia="fr-FR"/>
        </w:rPr>
        <w:t>s</w:t>
      </w:r>
      <w:r w:rsidR="00F5663B" w:rsidRPr="006B4C90">
        <w:rPr>
          <w:rFonts w:ascii="Marianne" w:eastAsia="Calibri" w:hAnsi="Marianne"/>
          <w:sz w:val="18"/>
          <w:szCs w:val="18"/>
          <w:lang w:eastAsia="fr-FR"/>
        </w:rPr>
        <w:t>anté</w:t>
      </w:r>
      <w:proofErr w:type="gramEnd"/>
      <w:r w:rsidR="00F5663B" w:rsidRPr="006B4C90">
        <w:rPr>
          <w:rFonts w:ascii="Marianne" w:eastAsia="Calibri" w:hAnsi="Marianne"/>
          <w:sz w:val="18"/>
          <w:szCs w:val="18"/>
          <w:lang w:eastAsia="fr-FR"/>
        </w:rPr>
        <w:t xml:space="preserve"> mentale des jeunes.</w:t>
      </w:r>
    </w:p>
    <w:p w14:paraId="26F47AD6" w14:textId="1CB75CB9" w:rsidR="00F5663B" w:rsidRPr="00F5663B" w:rsidRDefault="00F5663B" w:rsidP="00B751A4">
      <w:pPr>
        <w:spacing w:before="120"/>
        <w:rPr>
          <w:rFonts w:ascii="Marianne" w:eastAsia="Calibri" w:hAnsi="Marianne"/>
          <w:sz w:val="18"/>
          <w:szCs w:val="18"/>
          <w:lang w:eastAsia="fr-FR"/>
        </w:rPr>
      </w:pPr>
      <w:r w:rsidRPr="00F5663B">
        <w:rPr>
          <w:rFonts w:ascii="Marianne" w:eastAsia="Calibri" w:hAnsi="Marianne"/>
          <w:sz w:val="18"/>
          <w:szCs w:val="18"/>
          <w:lang w:eastAsia="fr-FR"/>
        </w:rPr>
        <w:t xml:space="preserve">Le lien avec la feuille de route régionale sur les </w:t>
      </w:r>
      <w:r w:rsidR="006B4C90">
        <w:rPr>
          <w:rFonts w:ascii="Marianne" w:eastAsia="Calibri" w:hAnsi="Marianne"/>
          <w:sz w:val="18"/>
          <w:szCs w:val="18"/>
          <w:lang w:eastAsia="fr-FR"/>
        </w:rPr>
        <w:t>T</w:t>
      </w:r>
      <w:r w:rsidRPr="00F5663B">
        <w:rPr>
          <w:rFonts w:ascii="Marianne" w:eastAsia="Calibri" w:hAnsi="Marianne"/>
          <w:sz w:val="18"/>
          <w:szCs w:val="18"/>
          <w:lang w:eastAsia="fr-FR"/>
        </w:rPr>
        <w:t xml:space="preserve">roubles du neurodéveloppement (TND), les articulations et interactions avec le secteur et les accompagnements médico-sociaux en sont partie intégrante. </w:t>
      </w:r>
    </w:p>
    <w:p w14:paraId="3D374781" w14:textId="0E5B44CF" w:rsidR="00F5663B" w:rsidRPr="00F5663B" w:rsidRDefault="00F5663B" w:rsidP="008E7100">
      <w:pPr>
        <w:rPr>
          <w:rFonts w:ascii="Marianne" w:eastAsia="Calibri" w:hAnsi="Marianne"/>
          <w:sz w:val="18"/>
          <w:szCs w:val="18"/>
          <w:lang w:eastAsia="fr-FR"/>
        </w:rPr>
      </w:pPr>
      <w:r w:rsidRPr="00F5663B">
        <w:rPr>
          <w:rFonts w:ascii="Marianne" w:eastAsia="Calibri" w:hAnsi="Marianne"/>
          <w:sz w:val="18"/>
          <w:szCs w:val="18"/>
          <w:lang w:eastAsia="fr-FR"/>
        </w:rPr>
        <w:t xml:space="preserve">Ces orientations régionales trouveront leur traduction au travers des </w:t>
      </w:r>
      <w:hyperlink r:id="rId18" w:history="1">
        <w:r w:rsidRPr="00AB3482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 xml:space="preserve">Projets </w:t>
        </w:r>
        <w:r w:rsidR="006B4C90" w:rsidRPr="00AB3482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>t</w:t>
        </w:r>
        <w:r w:rsidRPr="00AB3482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 xml:space="preserve">erritoriaux de </w:t>
        </w:r>
        <w:r w:rsidR="006B4C90" w:rsidRPr="00AB3482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>s</w:t>
        </w:r>
        <w:r w:rsidRPr="00AB3482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 xml:space="preserve">anté </w:t>
        </w:r>
        <w:r w:rsidR="006B4C90" w:rsidRPr="00AB3482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>m</w:t>
        </w:r>
        <w:r w:rsidRPr="00AB3482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>entale (PTSM)</w:t>
        </w:r>
      </w:hyperlink>
      <w:r w:rsidRPr="00F5663B">
        <w:rPr>
          <w:rFonts w:ascii="Marianne" w:eastAsia="Calibri" w:hAnsi="Marianne"/>
          <w:sz w:val="18"/>
          <w:szCs w:val="18"/>
          <w:lang w:eastAsia="fr-FR"/>
        </w:rPr>
        <w:t>, en cours de réactualisation dans l’ensemble des départements.</w:t>
      </w:r>
    </w:p>
    <w:p w14:paraId="43706936" w14:textId="4D32E2A5" w:rsidR="006B4C90" w:rsidRPr="006B4C90" w:rsidRDefault="006B4C90" w:rsidP="006B4C90">
      <w:pPr>
        <w:spacing w:before="120"/>
        <w:rPr>
          <w:rFonts w:ascii="Marianne" w:eastAsia="Calibri" w:hAnsi="Marianne"/>
          <w:sz w:val="18"/>
          <w:szCs w:val="18"/>
          <w:lang w:eastAsia="fr-FR"/>
        </w:rPr>
      </w:pPr>
      <w:hyperlink r:id="rId19" w:history="1">
        <w:r w:rsidRPr="006B4C90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>Consultez la feuille de route régionale santé mentale 2025-2028</w:t>
        </w:r>
      </w:hyperlink>
    </w:p>
    <w:p w14:paraId="12A700C9" w14:textId="4283EC07" w:rsidR="00F5663B" w:rsidRPr="00F5663B" w:rsidRDefault="00F5663B" w:rsidP="00B751A4">
      <w:pPr>
        <w:spacing w:before="120"/>
        <w:rPr>
          <w:rFonts w:ascii="Marianne" w:eastAsia="Calibri" w:hAnsi="Marianne"/>
          <w:i/>
          <w:sz w:val="16"/>
          <w:szCs w:val="18"/>
        </w:rPr>
      </w:pPr>
      <w:r w:rsidRPr="006B4C90">
        <w:rPr>
          <w:rFonts w:ascii="Marianne" w:eastAsia="Calibri" w:hAnsi="Marianne"/>
          <w:i/>
          <w:sz w:val="16"/>
          <w:szCs w:val="18"/>
          <w:u w:val="single"/>
        </w:rPr>
        <w:t>Référente régionale santé mentale</w:t>
      </w:r>
      <w:r w:rsidRPr="00F5663B">
        <w:rPr>
          <w:rFonts w:ascii="Marianne" w:eastAsia="Calibri" w:hAnsi="Marianne"/>
          <w:i/>
          <w:sz w:val="16"/>
          <w:szCs w:val="18"/>
        </w:rPr>
        <w:t xml:space="preserve"> : Morgane MINSSIEUX</w:t>
      </w:r>
    </w:p>
    <w:p w14:paraId="2BD5D8DE" w14:textId="2906A0D3" w:rsidR="00F5663B" w:rsidRPr="00F5663B" w:rsidRDefault="00F5663B" w:rsidP="006B4C90">
      <w:pPr>
        <w:rPr>
          <w:rFonts w:ascii="Marianne" w:eastAsia="Calibri" w:hAnsi="Marianne"/>
          <w:i/>
          <w:sz w:val="16"/>
          <w:szCs w:val="18"/>
        </w:rPr>
      </w:pPr>
      <w:r w:rsidRPr="006B4C90">
        <w:rPr>
          <w:rFonts w:ascii="Marianne" w:eastAsia="Calibri" w:hAnsi="Marianne"/>
          <w:i/>
          <w:sz w:val="16"/>
          <w:szCs w:val="18"/>
          <w:u w:val="single"/>
        </w:rPr>
        <w:t>Référente régionale TND :</w:t>
      </w:r>
      <w:r w:rsidRPr="00F5663B">
        <w:rPr>
          <w:rFonts w:ascii="Marianne" w:eastAsia="Calibri" w:hAnsi="Marianne"/>
          <w:i/>
          <w:sz w:val="16"/>
          <w:szCs w:val="18"/>
        </w:rPr>
        <w:t xml:space="preserve"> Magali LONGUEPEE</w:t>
      </w:r>
    </w:p>
    <w:p w14:paraId="23B06574" w14:textId="5C6579F6" w:rsidR="00FF19BA" w:rsidRPr="00FF19BA" w:rsidRDefault="00FF19BA" w:rsidP="00FF19BA">
      <w:pPr>
        <w:spacing w:before="360" w:after="120"/>
        <w:rPr>
          <w:rFonts w:ascii="Marianne" w:hAnsi="Marianne" w:cs="Calibri"/>
          <w:b/>
          <w:bCs/>
          <w:color w:val="000091" w:themeColor="text2"/>
        </w:rPr>
      </w:pPr>
      <w:r>
        <w:rPr>
          <w:rFonts w:ascii="Marianne" w:hAnsi="Marianne" w:cs="Calibri"/>
          <w:b/>
          <w:bCs/>
          <w:color w:val="000091" w:themeColor="text2"/>
        </w:rPr>
        <w:t>Handigynéco : a</w:t>
      </w:r>
      <w:r w:rsidRPr="00FF19BA">
        <w:rPr>
          <w:rFonts w:ascii="Marianne" w:hAnsi="Marianne" w:cs="Calibri"/>
          <w:b/>
          <w:bCs/>
          <w:color w:val="000091" w:themeColor="text2"/>
        </w:rPr>
        <w:t>ccès aux soins gynécologiques et à la prévention en MAS et EAM</w:t>
      </w:r>
    </w:p>
    <w:p w14:paraId="2541984D" w14:textId="3A913B36" w:rsidR="00B66340" w:rsidRPr="00B66340" w:rsidRDefault="00B66340" w:rsidP="00B66340">
      <w:pPr>
        <w:spacing w:before="120"/>
        <w:rPr>
          <w:rFonts w:ascii="Marianne" w:eastAsia="Calibri" w:hAnsi="Marianne"/>
          <w:sz w:val="18"/>
          <w:szCs w:val="18"/>
          <w:lang w:eastAsia="fr-FR"/>
        </w:rPr>
      </w:pPr>
      <w:r w:rsidRPr="00B66340">
        <w:rPr>
          <w:rFonts w:ascii="Marianne" w:eastAsia="Calibri" w:hAnsi="Marianne"/>
          <w:sz w:val="18"/>
          <w:szCs w:val="18"/>
          <w:lang w:eastAsia="fr-FR"/>
        </w:rPr>
        <w:t xml:space="preserve">Handigynéco favorise l’accès au dépistage et aux soins gynécologiques des résidentes des Maisons d’accueil spécialisées (MAS) et </w:t>
      </w:r>
      <w:r>
        <w:rPr>
          <w:rFonts w:ascii="Marianne" w:eastAsia="Calibri" w:hAnsi="Marianne"/>
          <w:sz w:val="18"/>
          <w:szCs w:val="18"/>
          <w:lang w:eastAsia="fr-FR"/>
        </w:rPr>
        <w:t>des</w:t>
      </w:r>
      <w:r w:rsidRPr="00B66340">
        <w:rPr>
          <w:rFonts w:ascii="Marianne" w:eastAsia="Calibri" w:hAnsi="Marianne"/>
          <w:sz w:val="18"/>
          <w:szCs w:val="18"/>
          <w:lang w:eastAsia="fr-FR"/>
        </w:rPr>
        <w:t xml:space="preserve"> Établissements d’accueil médicalisé (EAM). Le dispositif vise également à la sensibilisation de l’ensemble des usagers et des professionnels de ces établissements aux questions de vie intime, affective et sexuelle et à la prévention des violences sexistes et sexuelles.</w:t>
      </w:r>
    </w:p>
    <w:p w14:paraId="23FCF412" w14:textId="77777777" w:rsidR="00B66340" w:rsidRPr="00B66340" w:rsidRDefault="00B66340" w:rsidP="00B66340">
      <w:pPr>
        <w:spacing w:before="120"/>
        <w:rPr>
          <w:rFonts w:ascii="Marianne" w:eastAsia="Calibri" w:hAnsi="Marianne"/>
          <w:sz w:val="18"/>
          <w:szCs w:val="18"/>
          <w:lang w:eastAsia="fr-FR"/>
        </w:rPr>
      </w:pPr>
      <w:r w:rsidRPr="00B66340">
        <w:rPr>
          <w:rFonts w:ascii="Marianne" w:eastAsia="Calibri" w:hAnsi="Marianne"/>
          <w:sz w:val="18"/>
          <w:szCs w:val="18"/>
          <w:lang w:eastAsia="fr-FR"/>
        </w:rPr>
        <w:t xml:space="preserve">L’ARS ARA finance le déploiement régional porté par l’UGECAM Rhône-Alpes. </w:t>
      </w:r>
    </w:p>
    <w:p w14:paraId="46F64836" w14:textId="404ECEC4" w:rsidR="00B66340" w:rsidRPr="00B66340" w:rsidRDefault="00B66340" w:rsidP="008E7100">
      <w:pPr>
        <w:rPr>
          <w:rFonts w:ascii="Marianne" w:eastAsia="Calibri" w:hAnsi="Marianne"/>
          <w:sz w:val="18"/>
          <w:szCs w:val="18"/>
          <w:lang w:eastAsia="fr-FR"/>
        </w:rPr>
      </w:pPr>
      <w:r w:rsidRPr="00B66340">
        <w:rPr>
          <w:rFonts w:ascii="Marianne" w:eastAsia="Calibri" w:hAnsi="Marianne"/>
          <w:sz w:val="18"/>
          <w:szCs w:val="18"/>
          <w:lang w:eastAsia="fr-FR"/>
        </w:rPr>
        <w:t xml:space="preserve">Les interventions sont assurées par des sage-femmes libérales, formées par </w:t>
      </w:r>
      <w:r>
        <w:rPr>
          <w:rFonts w:ascii="Marianne" w:eastAsia="Calibri" w:hAnsi="Marianne"/>
          <w:sz w:val="18"/>
          <w:szCs w:val="18"/>
          <w:lang w:eastAsia="fr-FR"/>
        </w:rPr>
        <w:t>Handigynéco</w:t>
      </w:r>
      <w:r w:rsidR="00FF19BA">
        <w:rPr>
          <w:rFonts w:ascii="Marianne" w:eastAsia="Calibri" w:hAnsi="Marianne"/>
          <w:sz w:val="18"/>
          <w:szCs w:val="18"/>
          <w:lang w:eastAsia="fr-FR"/>
        </w:rPr>
        <w:t xml:space="preserve"> (avec des </w:t>
      </w:r>
      <w:r w:rsidRPr="00B66340">
        <w:rPr>
          <w:rFonts w:ascii="Marianne" w:eastAsia="Calibri" w:hAnsi="Marianne"/>
          <w:sz w:val="18"/>
          <w:szCs w:val="18"/>
          <w:lang w:eastAsia="fr-FR"/>
        </w:rPr>
        <w:t>sessions de formation démarrées en avril 2025 et se déroulant jusqu’en 2026</w:t>
      </w:r>
      <w:r w:rsidR="00FF19BA">
        <w:rPr>
          <w:rFonts w:ascii="Marianne" w:eastAsia="Calibri" w:hAnsi="Marianne"/>
          <w:sz w:val="18"/>
          <w:szCs w:val="18"/>
          <w:lang w:eastAsia="fr-FR"/>
        </w:rPr>
        <w:t>)</w:t>
      </w:r>
      <w:r w:rsidRPr="00B66340">
        <w:rPr>
          <w:rFonts w:ascii="Marianne" w:eastAsia="Calibri" w:hAnsi="Marianne"/>
          <w:sz w:val="18"/>
          <w:szCs w:val="18"/>
          <w:lang w:eastAsia="fr-FR"/>
        </w:rPr>
        <w:t>.</w:t>
      </w:r>
      <w:r w:rsidR="00FF19BA" w:rsidRPr="00FF19BA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 w:rsidR="00FF19BA">
        <w:rPr>
          <w:rFonts w:ascii="Marianne" w:eastAsia="Calibri" w:hAnsi="Marianne"/>
          <w:sz w:val="18"/>
          <w:szCs w:val="18"/>
          <w:lang w:eastAsia="fr-FR"/>
        </w:rPr>
        <w:t>À</w:t>
      </w:r>
      <w:r w:rsidR="00FF19BA" w:rsidRPr="00B66340">
        <w:rPr>
          <w:rFonts w:ascii="Marianne" w:eastAsia="Calibri" w:hAnsi="Marianne"/>
          <w:sz w:val="18"/>
          <w:szCs w:val="18"/>
          <w:lang w:eastAsia="fr-FR"/>
        </w:rPr>
        <w:t xml:space="preserve"> terme, tous les EAM et les MAS seront accompagnés.</w:t>
      </w:r>
    </w:p>
    <w:p w14:paraId="713D15DB" w14:textId="632F694B" w:rsidR="00B66340" w:rsidRDefault="00B66340" w:rsidP="00B66340">
      <w:pPr>
        <w:spacing w:before="120"/>
        <w:rPr>
          <w:rFonts w:ascii="Marianne" w:eastAsia="Calibri" w:hAnsi="Marianne"/>
          <w:sz w:val="18"/>
          <w:szCs w:val="18"/>
          <w:lang w:eastAsia="fr-FR"/>
        </w:rPr>
      </w:pPr>
      <w:r w:rsidRPr="00B66340">
        <w:rPr>
          <w:rFonts w:ascii="Marianne" w:eastAsia="Calibri" w:hAnsi="Marianne"/>
          <w:sz w:val="18"/>
          <w:szCs w:val="18"/>
          <w:lang w:eastAsia="fr-FR"/>
        </w:rPr>
        <w:lastRenderedPageBreak/>
        <w:t xml:space="preserve">Il s’appuie sur un partenariat étroit avec l’ordre interrégional et l’URPS </w:t>
      </w:r>
      <w:r w:rsidR="006A229A">
        <w:rPr>
          <w:rFonts w:ascii="Marianne" w:eastAsia="Calibri" w:hAnsi="Marianne"/>
          <w:sz w:val="18"/>
          <w:szCs w:val="18"/>
          <w:lang w:eastAsia="fr-FR"/>
        </w:rPr>
        <w:t>s</w:t>
      </w:r>
      <w:r w:rsidRPr="00B66340">
        <w:rPr>
          <w:rFonts w:ascii="Marianne" w:eastAsia="Calibri" w:hAnsi="Marianne"/>
          <w:sz w:val="18"/>
          <w:szCs w:val="18"/>
          <w:lang w:eastAsia="fr-FR"/>
        </w:rPr>
        <w:t xml:space="preserve">age-femmes, les professionnels volontaires, </w:t>
      </w:r>
      <w:hyperlink r:id="rId20" w:history="1">
        <w:proofErr w:type="spellStart"/>
        <w:r w:rsidRPr="00FF19BA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>Intimagir</w:t>
        </w:r>
        <w:proofErr w:type="spellEnd"/>
      </w:hyperlink>
      <w:r w:rsidRPr="00B66340">
        <w:rPr>
          <w:rFonts w:ascii="Marianne" w:eastAsia="Calibri" w:hAnsi="Marianne"/>
          <w:sz w:val="18"/>
          <w:szCs w:val="18"/>
          <w:lang w:eastAsia="fr-FR"/>
        </w:rPr>
        <w:t xml:space="preserve">, </w:t>
      </w:r>
      <w:proofErr w:type="spellStart"/>
      <w:r w:rsidRPr="00B66340">
        <w:rPr>
          <w:rFonts w:ascii="Marianne" w:eastAsia="Calibri" w:hAnsi="Marianne"/>
          <w:sz w:val="18"/>
          <w:szCs w:val="18"/>
          <w:lang w:eastAsia="fr-FR"/>
        </w:rPr>
        <w:t>Handiconsult</w:t>
      </w:r>
      <w:proofErr w:type="spellEnd"/>
      <w:r w:rsidRPr="00B66340">
        <w:rPr>
          <w:rFonts w:ascii="Marianne" w:eastAsia="Calibri" w:hAnsi="Marianne"/>
          <w:sz w:val="18"/>
          <w:szCs w:val="18"/>
          <w:lang w:eastAsia="fr-FR"/>
        </w:rPr>
        <w:t xml:space="preserve">, France Asso Santé, </w:t>
      </w:r>
      <w:r w:rsidR="008E7100">
        <w:rPr>
          <w:rFonts w:ascii="Marianne" w:eastAsia="Calibri" w:hAnsi="Marianne"/>
          <w:sz w:val="18"/>
          <w:szCs w:val="18"/>
          <w:lang w:eastAsia="fr-FR"/>
        </w:rPr>
        <w:t xml:space="preserve">le </w:t>
      </w:r>
      <w:r w:rsidR="006A229A">
        <w:rPr>
          <w:rFonts w:ascii="Marianne" w:eastAsia="Calibri" w:hAnsi="Marianne"/>
          <w:sz w:val="18"/>
          <w:szCs w:val="18"/>
          <w:lang w:eastAsia="fr-FR"/>
        </w:rPr>
        <w:t>centre ressource autisme</w:t>
      </w:r>
      <w:r w:rsidRPr="00B66340">
        <w:rPr>
          <w:rFonts w:ascii="Marianne" w:eastAsia="Calibri" w:hAnsi="Marianne"/>
          <w:sz w:val="18"/>
          <w:szCs w:val="18"/>
          <w:lang w:eastAsia="fr-FR"/>
        </w:rPr>
        <w:t xml:space="preserve">, </w:t>
      </w:r>
      <w:r w:rsidR="008E7100">
        <w:rPr>
          <w:rFonts w:ascii="Marianne" w:eastAsia="Calibri" w:hAnsi="Marianne"/>
          <w:sz w:val="18"/>
          <w:szCs w:val="18"/>
          <w:lang w:eastAsia="fr-FR"/>
        </w:rPr>
        <w:t xml:space="preserve">le </w:t>
      </w:r>
      <w:r w:rsidR="006A229A" w:rsidRPr="006A229A">
        <w:rPr>
          <w:rFonts w:ascii="Marianne" w:eastAsia="Calibri" w:hAnsi="Marianne"/>
          <w:sz w:val="18"/>
          <w:szCs w:val="18"/>
          <w:lang w:eastAsia="fr-FR"/>
        </w:rPr>
        <w:t xml:space="preserve">Centre </w:t>
      </w:r>
      <w:r w:rsidR="006A229A">
        <w:rPr>
          <w:rFonts w:ascii="Marianne" w:eastAsia="Calibri" w:hAnsi="Marianne"/>
          <w:sz w:val="18"/>
          <w:szCs w:val="18"/>
          <w:lang w:eastAsia="fr-FR"/>
        </w:rPr>
        <w:t>r</w:t>
      </w:r>
      <w:r w:rsidR="006A229A" w:rsidRPr="006A229A">
        <w:rPr>
          <w:rFonts w:ascii="Marianne" w:eastAsia="Calibri" w:hAnsi="Marianne"/>
          <w:sz w:val="18"/>
          <w:szCs w:val="18"/>
          <w:lang w:eastAsia="fr-FR"/>
        </w:rPr>
        <w:t xml:space="preserve">égional de </w:t>
      </w:r>
      <w:r w:rsidR="006A229A">
        <w:rPr>
          <w:rFonts w:ascii="Marianne" w:eastAsia="Calibri" w:hAnsi="Marianne"/>
          <w:sz w:val="18"/>
          <w:szCs w:val="18"/>
          <w:lang w:eastAsia="fr-FR"/>
        </w:rPr>
        <w:t>c</w:t>
      </w:r>
      <w:r w:rsidR="006A229A" w:rsidRPr="006A229A">
        <w:rPr>
          <w:rFonts w:ascii="Marianne" w:eastAsia="Calibri" w:hAnsi="Marianne"/>
          <w:sz w:val="18"/>
          <w:szCs w:val="18"/>
          <w:lang w:eastAsia="fr-FR"/>
        </w:rPr>
        <w:t xml:space="preserve">oordination du </w:t>
      </w:r>
      <w:r w:rsidR="006A229A">
        <w:rPr>
          <w:rFonts w:ascii="Marianne" w:eastAsia="Calibri" w:hAnsi="Marianne"/>
          <w:sz w:val="18"/>
          <w:szCs w:val="18"/>
          <w:lang w:eastAsia="fr-FR"/>
        </w:rPr>
        <w:t>d</w:t>
      </w:r>
      <w:r w:rsidR="006A229A" w:rsidRPr="006A229A">
        <w:rPr>
          <w:rFonts w:ascii="Marianne" w:eastAsia="Calibri" w:hAnsi="Marianne"/>
          <w:sz w:val="18"/>
          <w:szCs w:val="18"/>
          <w:lang w:eastAsia="fr-FR"/>
        </w:rPr>
        <w:t xml:space="preserve">épistage des </w:t>
      </w:r>
      <w:r w:rsidR="006A229A">
        <w:rPr>
          <w:rFonts w:ascii="Marianne" w:eastAsia="Calibri" w:hAnsi="Marianne"/>
          <w:sz w:val="18"/>
          <w:szCs w:val="18"/>
          <w:lang w:eastAsia="fr-FR"/>
        </w:rPr>
        <w:t>c</w:t>
      </w:r>
      <w:r w:rsidR="006A229A" w:rsidRPr="006A229A">
        <w:rPr>
          <w:rFonts w:ascii="Marianne" w:eastAsia="Calibri" w:hAnsi="Marianne"/>
          <w:sz w:val="18"/>
          <w:szCs w:val="18"/>
          <w:lang w:eastAsia="fr-FR"/>
        </w:rPr>
        <w:t>ancers</w:t>
      </w:r>
      <w:r w:rsidR="006A229A">
        <w:rPr>
          <w:rFonts w:ascii="Marianne" w:eastAsia="Calibri" w:hAnsi="Marianne"/>
          <w:sz w:val="18"/>
          <w:szCs w:val="18"/>
          <w:lang w:eastAsia="fr-FR"/>
        </w:rPr>
        <w:t xml:space="preserve"> (</w:t>
      </w:r>
      <w:r w:rsidRPr="00B66340">
        <w:rPr>
          <w:rFonts w:ascii="Marianne" w:eastAsia="Calibri" w:hAnsi="Marianne"/>
          <w:sz w:val="18"/>
          <w:szCs w:val="18"/>
          <w:lang w:eastAsia="fr-FR"/>
        </w:rPr>
        <w:t>CRCDC</w:t>
      </w:r>
      <w:r w:rsidR="006A229A">
        <w:rPr>
          <w:rFonts w:ascii="Marianne" w:eastAsia="Calibri" w:hAnsi="Marianne"/>
          <w:sz w:val="18"/>
          <w:szCs w:val="18"/>
          <w:lang w:eastAsia="fr-FR"/>
        </w:rPr>
        <w:t>)</w:t>
      </w:r>
      <w:r w:rsidRPr="00B66340">
        <w:rPr>
          <w:rFonts w:ascii="Marianne" w:eastAsia="Calibri" w:hAnsi="Marianne"/>
          <w:sz w:val="18"/>
          <w:szCs w:val="18"/>
          <w:lang w:eastAsia="fr-FR"/>
        </w:rPr>
        <w:t xml:space="preserve">, </w:t>
      </w:r>
      <w:hyperlink r:id="rId21" w:history="1">
        <w:r w:rsidRPr="00FF19BA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>Cap parents</w:t>
        </w:r>
      </w:hyperlink>
      <w:r w:rsidRPr="00B66340">
        <w:rPr>
          <w:rFonts w:ascii="Marianne" w:eastAsia="Calibri" w:hAnsi="Marianne"/>
          <w:sz w:val="18"/>
          <w:szCs w:val="18"/>
          <w:lang w:eastAsia="fr-FR"/>
        </w:rPr>
        <w:t>…</w:t>
      </w:r>
    </w:p>
    <w:p w14:paraId="6A19A6EB" w14:textId="7D6015EA" w:rsidR="00FF19BA" w:rsidRPr="00FF19BA" w:rsidRDefault="00FF19BA" w:rsidP="00FF19BA">
      <w:pPr>
        <w:spacing w:before="120"/>
        <w:rPr>
          <w:rFonts w:ascii="Marianne" w:eastAsia="Calibri" w:hAnsi="Marianne"/>
          <w:sz w:val="18"/>
          <w:szCs w:val="18"/>
          <w:lang w:eastAsia="fr-FR"/>
        </w:rPr>
      </w:pPr>
      <w:r w:rsidRPr="00FF19BA">
        <w:rPr>
          <w:rFonts w:ascii="Marianne" w:eastAsia="Calibri" w:hAnsi="Marianne"/>
          <w:sz w:val="18"/>
          <w:szCs w:val="18"/>
          <w:lang w:eastAsia="fr-FR"/>
        </w:rPr>
        <w:t>&gt;</w:t>
      </w:r>
      <w:r>
        <w:rPr>
          <w:rFonts w:ascii="Marianne" w:eastAsia="Calibri" w:hAnsi="Marianne"/>
          <w:sz w:val="18"/>
          <w:szCs w:val="18"/>
          <w:lang w:eastAsia="fr-FR"/>
        </w:rPr>
        <w:t xml:space="preserve"> </w:t>
      </w:r>
      <w:hyperlink r:id="rId22" w:history="1">
        <w:r w:rsidRPr="00FF19BA">
          <w:rPr>
            <w:rStyle w:val="Lienhypertexte"/>
            <w:rFonts w:ascii="Marianne" w:eastAsia="Calibri" w:hAnsi="Marianne"/>
            <w:sz w:val="18"/>
            <w:szCs w:val="18"/>
            <w:lang w:eastAsia="fr-FR"/>
          </w:rPr>
          <w:t>Consultez l’article complet</w:t>
        </w:r>
      </w:hyperlink>
    </w:p>
    <w:p w14:paraId="4F7C7562" w14:textId="77777777" w:rsidR="00B66340" w:rsidRPr="00B66340" w:rsidRDefault="00B66340" w:rsidP="00B66340">
      <w:pPr>
        <w:rPr>
          <w:rFonts w:ascii="Marianne" w:eastAsia="Calibri" w:hAnsi="Marianne"/>
          <w:i/>
          <w:sz w:val="16"/>
          <w:szCs w:val="18"/>
        </w:rPr>
      </w:pPr>
    </w:p>
    <w:p w14:paraId="2E8E116E" w14:textId="1C15C1CA" w:rsidR="00AB18B5" w:rsidRPr="00B66340" w:rsidRDefault="00B66340" w:rsidP="00B66340">
      <w:pPr>
        <w:rPr>
          <w:rFonts w:ascii="Marianne" w:eastAsia="Calibri" w:hAnsi="Marianne"/>
          <w:i/>
          <w:sz w:val="16"/>
          <w:szCs w:val="18"/>
        </w:rPr>
      </w:pPr>
      <w:r w:rsidRPr="00B66340">
        <w:rPr>
          <w:rFonts w:ascii="Marianne" w:eastAsia="Calibri" w:hAnsi="Marianne"/>
          <w:i/>
          <w:sz w:val="16"/>
          <w:szCs w:val="18"/>
          <w:u w:val="single"/>
        </w:rPr>
        <w:t>Référente :</w:t>
      </w:r>
      <w:r w:rsidRPr="00B66340">
        <w:rPr>
          <w:rFonts w:ascii="Marianne" w:eastAsia="Calibri" w:hAnsi="Marianne"/>
          <w:i/>
          <w:sz w:val="16"/>
          <w:szCs w:val="18"/>
        </w:rPr>
        <w:t xml:space="preserve"> Isabelle CARPENTIER-PETAVY</w:t>
      </w:r>
    </w:p>
    <w:p w14:paraId="127C2962" w14:textId="4E9F3D63" w:rsidR="00AB18B5" w:rsidRPr="00AB18B5" w:rsidRDefault="00AB18B5" w:rsidP="00AB18B5">
      <w:pPr>
        <w:spacing w:before="360" w:after="120"/>
        <w:rPr>
          <w:rFonts w:ascii="Marianne" w:hAnsi="Marianne" w:cs="Calibri"/>
          <w:b/>
          <w:bCs/>
          <w:color w:val="000091" w:themeColor="text2"/>
        </w:rPr>
      </w:pPr>
      <w:r w:rsidRPr="00AB18B5">
        <w:rPr>
          <w:rFonts w:ascii="Marianne" w:hAnsi="Marianne" w:cs="Calibri"/>
          <w:b/>
          <w:bCs/>
          <w:color w:val="000091" w:themeColor="text2"/>
        </w:rPr>
        <w:t xml:space="preserve">Des dispositifs pour soutenir les choix de vie </w:t>
      </w:r>
      <w:r>
        <w:rPr>
          <w:rFonts w:ascii="Marianne" w:hAnsi="Marianne" w:cs="Calibri"/>
          <w:b/>
          <w:bCs/>
          <w:color w:val="000091" w:themeColor="text2"/>
        </w:rPr>
        <w:br/>
      </w:r>
      <w:r w:rsidRPr="00AB18B5">
        <w:rPr>
          <w:rFonts w:ascii="Marianne" w:hAnsi="Marianne" w:cs="Calibri"/>
          <w:b/>
          <w:bCs/>
          <w:color w:val="000091" w:themeColor="text2"/>
        </w:rPr>
        <w:t>des personnes en situation de handicap</w:t>
      </w:r>
    </w:p>
    <w:p w14:paraId="3395C1A8" w14:textId="0BFE7D59" w:rsidR="00AB18B5" w:rsidRPr="00084667" w:rsidRDefault="00AB18B5" w:rsidP="008E710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after="120"/>
        <w:rPr>
          <w:rFonts w:ascii="Marianne" w:hAnsi="Marianne" w:cs="Calibri"/>
          <w:bCs/>
          <w:sz w:val="18"/>
          <w:szCs w:val="16"/>
        </w:rPr>
      </w:pPr>
      <w:r w:rsidRPr="00084667">
        <w:rPr>
          <w:rFonts w:ascii="Marianne" w:hAnsi="Marianne" w:cs="Calibri"/>
          <w:bCs/>
          <w:sz w:val="18"/>
          <w:szCs w:val="16"/>
        </w:rPr>
        <w:t>Renforcer le pouvoir d’agir des personnes en situation de handicap, c’est leur permettre d’exprimer leurs choix pour construire leur projet de vie.</w:t>
      </w:r>
      <w:r w:rsidR="008E7100">
        <w:rPr>
          <w:rFonts w:ascii="Marianne" w:hAnsi="Marianne" w:cs="Calibri"/>
          <w:bCs/>
          <w:sz w:val="18"/>
          <w:szCs w:val="16"/>
        </w:rPr>
        <w:t xml:space="preserve"> </w:t>
      </w:r>
      <w:r w:rsidRPr="00084667">
        <w:rPr>
          <w:rFonts w:ascii="Marianne" w:hAnsi="Marianne" w:cs="Calibri"/>
          <w:bCs/>
          <w:sz w:val="18"/>
          <w:szCs w:val="16"/>
        </w:rPr>
        <w:t xml:space="preserve">Dans cette perspective, l’ARS a lancé un Appel à candidatures (AAC) pour la création de </w:t>
      </w:r>
      <w:r w:rsidRPr="00084667">
        <w:rPr>
          <w:rFonts w:ascii="Marianne" w:hAnsi="Marianne" w:cs="Calibri"/>
          <w:b/>
          <w:sz w:val="18"/>
          <w:szCs w:val="16"/>
        </w:rPr>
        <w:t>dispositifs de soutien à l’autodétermination</w:t>
      </w:r>
      <w:r w:rsidRPr="00084667">
        <w:rPr>
          <w:rFonts w:ascii="Marianne" w:hAnsi="Marianne" w:cs="Calibri"/>
          <w:bCs/>
          <w:sz w:val="18"/>
          <w:szCs w:val="16"/>
        </w:rPr>
        <w:t xml:space="preserve"> dans l’Ain, la Drôme et l’Isère.</w:t>
      </w:r>
      <w:r w:rsidR="008E7100">
        <w:rPr>
          <w:rFonts w:ascii="Marianne" w:hAnsi="Marianne" w:cs="Calibri"/>
          <w:bCs/>
          <w:sz w:val="18"/>
          <w:szCs w:val="16"/>
        </w:rPr>
        <w:t xml:space="preserve"> </w:t>
      </w:r>
      <w:r w:rsidRPr="00084667">
        <w:rPr>
          <w:rFonts w:ascii="Marianne" w:hAnsi="Marianne" w:cs="Calibri"/>
          <w:bCs/>
          <w:sz w:val="18"/>
          <w:szCs w:val="16"/>
        </w:rPr>
        <w:t xml:space="preserve">Ces dispositifs mobilisent des </w:t>
      </w:r>
      <w:proofErr w:type="spellStart"/>
      <w:r w:rsidRPr="00084667">
        <w:rPr>
          <w:rFonts w:ascii="Marianne" w:hAnsi="Marianne" w:cs="Calibri"/>
          <w:bCs/>
          <w:sz w:val="18"/>
          <w:szCs w:val="16"/>
        </w:rPr>
        <w:t>faciliteurs</w:t>
      </w:r>
      <w:proofErr w:type="spellEnd"/>
      <w:r w:rsidRPr="00084667">
        <w:rPr>
          <w:rFonts w:ascii="Marianne" w:hAnsi="Marianne" w:cs="Calibri"/>
          <w:bCs/>
          <w:sz w:val="18"/>
          <w:szCs w:val="16"/>
        </w:rPr>
        <w:t xml:space="preserve"> qui soutiennent les personnes dans l’identification de leurs besoins et la mise en œuvre de leurs projets.</w:t>
      </w:r>
      <w:r w:rsidR="008E7100">
        <w:rPr>
          <w:rFonts w:ascii="Marianne" w:hAnsi="Marianne" w:cs="Calibri"/>
          <w:bCs/>
          <w:sz w:val="18"/>
          <w:szCs w:val="16"/>
        </w:rPr>
        <w:t xml:space="preserve"> </w:t>
      </w:r>
      <w:r w:rsidRPr="00084667">
        <w:rPr>
          <w:rFonts w:ascii="Marianne" w:hAnsi="Marianne" w:cs="Calibri"/>
          <w:bCs/>
          <w:sz w:val="18"/>
          <w:szCs w:val="16"/>
        </w:rPr>
        <w:t>L’AAC est désormais clos et 8 dossiers sont en cours d’instruction.</w:t>
      </w:r>
    </w:p>
    <w:p w14:paraId="5C97F13E" w14:textId="5530544D" w:rsidR="00AB18B5" w:rsidRPr="00084667" w:rsidRDefault="00AB18B5" w:rsidP="00AB18B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084667">
        <w:rPr>
          <w:rFonts w:ascii="Marianne" w:hAnsi="Marianne" w:cs="Calibri"/>
          <w:bCs/>
          <w:sz w:val="18"/>
          <w:szCs w:val="16"/>
        </w:rPr>
        <w:t xml:space="preserve">Toujours dans cette dynamique, un autre AAC porte sur le déploiement de missions départementales d’expertise et d’information sur la </w:t>
      </w:r>
      <w:r w:rsidRPr="00084667">
        <w:rPr>
          <w:rFonts w:ascii="Marianne" w:hAnsi="Marianne" w:cs="Calibri"/>
          <w:b/>
          <w:sz w:val="18"/>
          <w:szCs w:val="16"/>
        </w:rPr>
        <w:t>Communication alternative et améliorée (CAA),</w:t>
      </w:r>
      <w:r w:rsidRPr="00084667">
        <w:rPr>
          <w:rFonts w:ascii="Marianne" w:hAnsi="Marianne" w:cs="Calibri"/>
          <w:bCs/>
          <w:sz w:val="18"/>
          <w:szCs w:val="16"/>
        </w:rPr>
        <w:t xml:space="preserve"> dans l’Isère, la Loire, le Puy-de-Dôme, le Rhône et la Savoie. La CAA est une démarche soutenant l’expression des besoins des personnes, quel</w:t>
      </w:r>
      <w:r w:rsidR="008E7100">
        <w:rPr>
          <w:rFonts w:ascii="Marianne" w:hAnsi="Marianne" w:cs="Calibri"/>
          <w:bCs/>
          <w:sz w:val="18"/>
          <w:szCs w:val="16"/>
        </w:rPr>
        <w:t>s</w:t>
      </w:r>
      <w:r w:rsidRPr="00084667">
        <w:rPr>
          <w:rFonts w:ascii="Marianne" w:hAnsi="Marianne" w:cs="Calibri"/>
          <w:bCs/>
          <w:sz w:val="18"/>
          <w:szCs w:val="16"/>
        </w:rPr>
        <w:t xml:space="preserve"> que soi</w:t>
      </w:r>
      <w:r w:rsidR="008E7100">
        <w:rPr>
          <w:rFonts w:ascii="Marianne" w:hAnsi="Marianne" w:cs="Calibri"/>
          <w:bCs/>
          <w:sz w:val="18"/>
          <w:szCs w:val="16"/>
        </w:rPr>
        <w:t>en</w:t>
      </w:r>
      <w:r w:rsidRPr="00084667">
        <w:rPr>
          <w:rFonts w:ascii="Marianne" w:hAnsi="Marianne" w:cs="Calibri"/>
          <w:bCs/>
          <w:sz w:val="18"/>
          <w:szCs w:val="16"/>
        </w:rPr>
        <w:t>t leur âge, leur handicap ou leur niveau d’autonomie.</w:t>
      </w:r>
      <w:r w:rsidR="008E7100">
        <w:rPr>
          <w:rFonts w:ascii="Marianne" w:hAnsi="Marianne" w:cs="Calibri"/>
          <w:bCs/>
          <w:sz w:val="18"/>
          <w:szCs w:val="16"/>
        </w:rPr>
        <w:t xml:space="preserve"> </w:t>
      </w:r>
      <w:hyperlink r:id="rId23" w:history="1">
        <w:r w:rsidRPr="00084667">
          <w:rPr>
            <w:rStyle w:val="Lienhypertexte"/>
            <w:rFonts w:ascii="Marianne" w:hAnsi="Marianne" w:cs="Calibri"/>
            <w:bCs/>
            <w:sz w:val="18"/>
            <w:szCs w:val="16"/>
          </w:rPr>
          <w:t>Les candidats ont jusqu’au 11 janvier 2026 pour déposer leur dossier</w:t>
        </w:r>
      </w:hyperlink>
      <w:r w:rsidRPr="00084667">
        <w:rPr>
          <w:rFonts w:ascii="Marianne" w:hAnsi="Marianne" w:cs="Calibri"/>
          <w:bCs/>
          <w:sz w:val="18"/>
          <w:szCs w:val="16"/>
        </w:rPr>
        <w:t>.</w:t>
      </w:r>
    </w:p>
    <w:p w14:paraId="56084DA6" w14:textId="4B28581C" w:rsidR="00084667" w:rsidRPr="00084667" w:rsidRDefault="00AB18B5" w:rsidP="00084667">
      <w:pPr>
        <w:spacing w:before="240"/>
        <w:rPr>
          <w:rFonts w:ascii="Marianne" w:eastAsia="Calibri" w:hAnsi="Marianne"/>
          <w:i/>
          <w:sz w:val="16"/>
          <w:szCs w:val="18"/>
        </w:rPr>
      </w:pPr>
      <w:r w:rsidRPr="006B4C90">
        <w:rPr>
          <w:rFonts w:ascii="Marianne" w:eastAsia="Calibri" w:hAnsi="Marianne"/>
          <w:i/>
          <w:sz w:val="16"/>
          <w:szCs w:val="18"/>
          <w:u w:val="single"/>
        </w:rPr>
        <w:t>Référente</w:t>
      </w:r>
      <w:r>
        <w:rPr>
          <w:rFonts w:ascii="Marianne" w:eastAsia="Calibri" w:hAnsi="Marianne"/>
          <w:i/>
          <w:sz w:val="16"/>
          <w:szCs w:val="18"/>
          <w:u w:val="single"/>
        </w:rPr>
        <w:t xml:space="preserve">s </w:t>
      </w:r>
      <w:r w:rsidRPr="00F5663B">
        <w:rPr>
          <w:rFonts w:ascii="Marianne" w:eastAsia="Calibri" w:hAnsi="Marianne"/>
          <w:i/>
          <w:sz w:val="16"/>
          <w:szCs w:val="18"/>
        </w:rPr>
        <w:t xml:space="preserve">: </w:t>
      </w:r>
      <w:r>
        <w:rPr>
          <w:rFonts w:ascii="Marianne" w:eastAsia="Calibri" w:hAnsi="Marianne"/>
          <w:i/>
          <w:sz w:val="16"/>
          <w:szCs w:val="18"/>
        </w:rPr>
        <w:t>Sabrina OCTAVE et Sonya-Neffa SAID IBRAHIM</w:t>
      </w:r>
    </w:p>
    <w:p w14:paraId="1BBCF18A" w14:textId="20862A0F" w:rsidR="00084667" w:rsidRPr="00084667" w:rsidRDefault="00084667" w:rsidP="00084667">
      <w:pPr>
        <w:spacing w:before="360" w:after="120"/>
        <w:rPr>
          <w:rFonts w:ascii="Marianne" w:hAnsi="Marianne" w:cs="Calibri"/>
          <w:b/>
          <w:bCs/>
          <w:color w:val="000091" w:themeColor="text2"/>
        </w:rPr>
      </w:pPr>
      <w:bookmarkStart w:id="2" w:name="_Hlk215219502"/>
      <w:r w:rsidRPr="00084667">
        <w:rPr>
          <w:rFonts w:ascii="Marianne" w:hAnsi="Marianne" w:cs="Calibri"/>
          <w:b/>
          <w:bCs/>
          <w:color w:val="000091" w:themeColor="text2"/>
        </w:rPr>
        <w:t>Retour d’expériences sur le fonctionnement en dispositif intégré des établissements pour enfants en situation de handicap</w:t>
      </w:r>
    </w:p>
    <w:p w14:paraId="515EF07C" w14:textId="59884F47" w:rsidR="00084667" w:rsidRPr="00084667" w:rsidRDefault="00084667" w:rsidP="0008466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084667">
        <w:rPr>
          <w:rFonts w:ascii="Marianne" w:hAnsi="Marianne" w:cs="Calibri"/>
          <w:bCs/>
          <w:sz w:val="18"/>
          <w:szCs w:val="16"/>
        </w:rPr>
        <w:t xml:space="preserve">Le fonctionnement en </w:t>
      </w:r>
      <w:r w:rsidRPr="00084667">
        <w:rPr>
          <w:rFonts w:ascii="Marianne" w:hAnsi="Marianne" w:cs="Calibri"/>
          <w:b/>
          <w:sz w:val="18"/>
          <w:szCs w:val="16"/>
        </w:rPr>
        <w:t>dispositif intégré</w:t>
      </w:r>
      <w:r w:rsidRPr="00084667">
        <w:rPr>
          <w:rFonts w:ascii="Marianne" w:hAnsi="Marianne" w:cs="Calibri"/>
          <w:bCs/>
          <w:sz w:val="18"/>
          <w:szCs w:val="16"/>
        </w:rPr>
        <w:t xml:space="preserve"> vise à proposer des </w:t>
      </w:r>
      <w:r w:rsidRPr="00084667">
        <w:rPr>
          <w:rFonts w:ascii="Marianne" w:hAnsi="Marianne" w:cs="Calibri"/>
          <w:b/>
          <w:sz w:val="18"/>
          <w:szCs w:val="16"/>
        </w:rPr>
        <w:t>réponses adaptées</w:t>
      </w:r>
      <w:r w:rsidRPr="00084667">
        <w:rPr>
          <w:rFonts w:ascii="Marianne" w:hAnsi="Marianne" w:cs="Calibri"/>
          <w:bCs/>
          <w:sz w:val="18"/>
          <w:szCs w:val="16"/>
        </w:rPr>
        <w:t xml:space="preserve"> aux besoins individualisés de chaque enfant et des possibilités de parcours inclusifs et territorialisés.</w:t>
      </w:r>
      <w:r w:rsidR="002817EE">
        <w:rPr>
          <w:rFonts w:ascii="Marianne" w:hAnsi="Marianne" w:cs="Calibri"/>
          <w:bCs/>
          <w:sz w:val="18"/>
          <w:szCs w:val="16"/>
        </w:rPr>
        <w:t xml:space="preserve"> En Auvergne-Rhône-Alpes, </w:t>
      </w:r>
      <w:r w:rsidRPr="00084667">
        <w:rPr>
          <w:rFonts w:ascii="Marianne" w:hAnsi="Marianne" w:cs="Calibri"/>
          <w:bCs/>
          <w:sz w:val="18"/>
          <w:szCs w:val="16"/>
        </w:rPr>
        <w:t xml:space="preserve">43 ESMS du secteur enfant </w:t>
      </w:r>
      <w:r w:rsidR="002817EE">
        <w:rPr>
          <w:rFonts w:ascii="Marianne" w:hAnsi="Marianne" w:cs="Calibri"/>
          <w:bCs/>
          <w:sz w:val="18"/>
          <w:szCs w:val="16"/>
        </w:rPr>
        <w:t>sont</w:t>
      </w:r>
      <w:r w:rsidRPr="00084667">
        <w:rPr>
          <w:rFonts w:ascii="Marianne" w:hAnsi="Marianne" w:cs="Calibri"/>
          <w:bCs/>
          <w:sz w:val="18"/>
          <w:szCs w:val="16"/>
        </w:rPr>
        <w:t xml:space="preserve"> autorisés</w:t>
      </w:r>
      <w:r w:rsidR="002817EE">
        <w:rPr>
          <w:rFonts w:ascii="Marianne" w:hAnsi="Marianne" w:cs="Calibri"/>
          <w:bCs/>
          <w:sz w:val="18"/>
          <w:szCs w:val="16"/>
        </w:rPr>
        <w:t xml:space="preserve"> par l’ARS</w:t>
      </w:r>
      <w:r w:rsidRPr="00084667">
        <w:rPr>
          <w:rFonts w:ascii="Marianne" w:hAnsi="Marianne" w:cs="Calibri"/>
          <w:bCs/>
          <w:sz w:val="18"/>
          <w:szCs w:val="16"/>
        </w:rPr>
        <w:t xml:space="preserve"> pour un fonctionnement en dispositif intégré</w:t>
      </w:r>
      <w:r w:rsidR="002817EE">
        <w:rPr>
          <w:rFonts w:ascii="Marianne" w:hAnsi="Marianne" w:cs="Calibri"/>
          <w:bCs/>
          <w:sz w:val="18"/>
          <w:szCs w:val="16"/>
        </w:rPr>
        <w:t xml:space="preserve">. </w:t>
      </w:r>
    </w:p>
    <w:p w14:paraId="6EC81246" w14:textId="3A1EF7B2" w:rsidR="00084667" w:rsidRPr="00084667" w:rsidRDefault="00084667" w:rsidP="002817E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before="120"/>
        <w:rPr>
          <w:rFonts w:ascii="Marianne" w:hAnsi="Marianne" w:cs="Calibri"/>
          <w:bCs/>
          <w:sz w:val="18"/>
          <w:szCs w:val="16"/>
        </w:rPr>
      </w:pPr>
      <w:r w:rsidRPr="00084667">
        <w:rPr>
          <w:rFonts w:ascii="Marianne" w:hAnsi="Marianne" w:cs="Calibri"/>
          <w:bCs/>
          <w:sz w:val="18"/>
          <w:szCs w:val="16"/>
        </w:rPr>
        <w:t xml:space="preserve">Afin de soutenir la généralisation du fonctionnement en dispositif intégré, </w:t>
      </w:r>
      <w:r w:rsidRPr="002817EE">
        <w:rPr>
          <w:rFonts w:ascii="Marianne" w:hAnsi="Marianne" w:cs="Calibri"/>
          <w:b/>
          <w:sz w:val="18"/>
          <w:szCs w:val="16"/>
        </w:rPr>
        <w:t>l’ARS a confié au CREAI une étude</w:t>
      </w:r>
      <w:r w:rsidRPr="00084667">
        <w:rPr>
          <w:rFonts w:ascii="Marianne" w:hAnsi="Marianne" w:cs="Calibri"/>
          <w:bCs/>
          <w:sz w:val="18"/>
          <w:szCs w:val="16"/>
        </w:rPr>
        <w:t xml:space="preserve"> afin</w:t>
      </w:r>
      <w:r w:rsidR="002817EE">
        <w:rPr>
          <w:rFonts w:ascii="Marianne" w:hAnsi="Marianne" w:cs="Calibri"/>
          <w:bCs/>
          <w:sz w:val="18"/>
          <w:szCs w:val="16"/>
        </w:rPr>
        <w:t> :</w:t>
      </w:r>
    </w:p>
    <w:p w14:paraId="0C71F3EE" w14:textId="51114CD1" w:rsidR="00084667" w:rsidRPr="002817EE" w:rsidRDefault="002817EE" w:rsidP="008E7100">
      <w:pPr>
        <w:pStyle w:val="Paragraphedeliste"/>
        <w:numPr>
          <w:ilvl w:val="0"/>
          <w:numId w:val="12"/>
        </w:numPr>
        <w:spacing w:after="120" w:line="240" w:lineRule="auto"/>
        <w:rPr>
          <w:rFonts w:ascii="Marianne" w:eastAsia="Calibri" w:hAnsi="Marianne"/>
          <w:sz w:val="18"/>
          <w:szCs w:val="18"/>
          <w:lang w:eastAsia="fr-FR"/>
        </w:rPr>
      </w:pPr>
      <w:proofErr w:type="gramStart"/>
      <w:r>
        <w:rPr>
          <w:rFonts w:ascii="Marianne" w:eastAsia="Calibri" w:hAnsi="Marianne"/>
          <w:sz w:val="18"/>
          <w:szCs w:val="18"/>
          <w:lang w:eastAsia="fr-FR"/>
        </w:rPr>
        <w:t>d’</w:t>
      </w:r>
      <w:r w:rsidR="00084667" w:rsidRPr="002817EE">
        <w:rPr>
          <w:rFonts w:ascii="Marianne" w:eastAsia="Calibri" w:hAnsi="Marianne"/>
          <w:sz w:val="18"/>
          <w:szCs w:val="18"/>
          <w:lang w:eastAsia="fr-FR"/>
        </w:rPr>
        <w:t>observer</w:t>
      </w:r>
      <w:proofErr w:type="gramEnd"/>
      <w:r w:rsidR="00084667" w:rsidRPr="002817EE">
        <w:rPr>
          <w:rFonts w:ascii="Marianne" w:eastAsia="Calibri" w:hAnsi="Marianne"/>
          <w:sz w:val="18"/>
          <w:szCs w:val="18"/>
          <w:lang w:eastAsia="fr-FR"/>
        </w:rPr>
        <w:t xml:space="preserve"> la mise en œuvre sur le terrain</w:t>
      </w:r>
      <w:r>
        <w:rPr>
          <w:rFonts w:ascii="Marianne" w:eastAsia="Calibri" w:hAnsi="Marianne"/>
          <w:sz w:val="18"/>
          <w:szCs w:val="18"/>
          <w:lang w:eastAsia="fr-FR"/>
        </w:rPr>
        <w:t> ;</w:t>
      </w:r>
    </w:p>
    <w:p w14:paraId="0AA7A58A" w14:textId="47AF2C96" w:rsidR="00084667" w:rsidRPr="002817EE" w:rsidRDefault="002817EE" w:rsidP="008E7100">
      <w:pPr>
        <w:pStyle w:val="Paragraphedeliste"/>
        <w:numPr>
          <w:ilvl w:val="0"/>
          <w:numId w:val="12"/>
        </w:numPr>
        <w:spacing w:before="120" w:line="240" w:lineRule="auto"/>
        <w:rPr>
          <w:rFonts w:ascii="Marianne" w:eastAsia="Calibri" w:hAnsi="Marianne"/>
          <w:sz w:val="18"/>
          <w:szCs w:val="18"/>
          <w:lang w:eastAsia="fr-FR"/>
        </w:rPr>
      </w:pPr>
      <w:proofErr w:type="gramStart"/>
      <w:r>
        <w:rPr>
          <w:rFonts w:ascii="Marianne" w:eastAsia="Calibri" w:hAnsi="Marianne"/>
          <w:sz w:val="18"/>
          <w:szCs w:val="18"/>
          <w:lang w:eastAsia="fr-FR"/>
        </w:rPr>
        <w:t>d’</w:t>
      </w:r>
      <w:r w:rsidR="00084667" w:rsidRPr="002817EE">
        <w:rPr>
          <w:rFonts w:ascii="Marianne" w:eastAsia="Calibri" w:hAnsi="Marianne"/>
          <w:sz w:val="18"/>
          <w:szCs w:val="18"/>
          <w:lang w:eastAsia="fr-FR"/>
        </w:rPr>
        <w:t>analyser</w:t>
      </w:r>
      <w:proofErr w:type="gramEnd"/>
      <w:r w:rsidR="00084667" w:rsidRPr="002817EE">
        <w:rPr>
          <w:rFonts w:ascii="Marianne" w:eastAsia="Calibri" w:hAnsi="Marianne"/>
          <w:sz w:val="18"/>
          <w:szCs w:val="18"/>
          <w:lang w:eastAsia="fr-FR"/>
        </w:rPr>
        <w:t xml:space="preserve"> la pertinence des réponses d’accompagnement apportées en lien avec les besoins des publics orientés</w:t>
      </w:r>
      <w:r w:rsidR="0080598B">
        <w:rPr>
          <w:rFonts w:ascii="Marianne" w:eastAsia="Calibri" w:hAnsi="Marianne"/>
          <w:sz w:val="18"/>
          <w:szCs w:val="18"/>
          <w:lang w:eastAsia="fr-FR"/>
        </w:rPr>
        <w:t xml:space="preserve"> </w:t>
      </w:r>
      <w:r>
        <w:rPr>
          <w:rFonts w:ascii="Marianne" w:eastAsia="Calibri" w:hAnsi="Marianne"/>
          <w:sz w:val="18"/>
          <w:szCs w:val="18"/>
          <w:lang w:eastAsia="fr-FR"/>
        </w:rPr>
        <w:t>;</w:t>
      </w:r>
    </w:p>
    <w:p w14:paraId="5C865BD3" w14:textId="603B8530" w:rsidR="00084667" w:rsidRPr="002817EE" w:rsidRDefault="002817EE" w:rsidP="008E7100">
      <w:pPr>
        <w:pStyle w:val="Paragraphedeliste"/>
        <w:numPr>
          <w:ilvl w:val="0"/>
          <w:numId w:val="12"/>
        </w:numPr>
        <w:spacing w:before="120" w:line="240" w:lineRule="auto"/>
        <w:rPr>
          <w:rFonts w:ascii="Marianne" w:eastAsia="Calibri" w:hAnsi="Marianne"/>
          <w:sz w:val="18"/>
          <w:szCs w:val="18"/>
          <w:lang w:eastAsia="fr-FR"/>
        </w:rPr>
      </w:pPr>
      <w:proofErr w:type="gramStart"/>
      <w:r>
        <w:rPr>
          <w:rFonts w:ascii="Marianne" w:eastAsia="Calibri" w:hAnsi="Marianne"/>
          <w:sz w:val="18"/>
          <w:szCs w:val="18"/>
          <w:lang w:eastAsia="fr-FR"/>
        </w:rPr>
        <w:t>d’</w:t>
      </w:r>
      <w:r w:rsidR="00084667" w:rsidRPr="002817EE">
        <w:rPr>
          <w:rFonts w:ascii="Marianne" w:eastAsia="Calibri" w:hAnsi="Marianne"/>
          <w:sz w:val="18"/>
          <w:szCs w:val="18"/>
          <w:lang w:eastAsia="fr-FR"/>
        </w:rPr>
        <w:t>apprécier</w:t>
      </w:r>
      <w:proofErr w:type="gramEnd"/>
      <w:r w:rsidR="00084667" w:rsidRPr="002817EE">
        <w:rPr>
          <w:rFonts w:ascii="Marianne" w:eastAsia="Calibri" w:hAnsi="Marianne"/>
          <w:sz w:val="18"/>
          <w:szCs w:val="18"/>
          <w:lang w:eastAsia="fr-FR"/>
        </w:rPr>
        <w:t xml:space="preserve"> l’impact du passage en dispositif auprès des jeunes concernés, de leurs familles, des professionnels et des partenaires</w:t>
      </w:r>
      <w:r>
        <w:rPr>
          <w:rFonts w:ascii="Marianne" w:eastAsia="Calibri" w:hAnsi="Marianne"/>
          <w:sz w:val="18"/>
          <w:szCs w:val="18"/>
          <w:lang w:eastAsia="fr-FR"/>
        </w:rPr>
        <w:t> ;</w:t>
      </w:r>
    </w:p>
    <w:p w14:paraId="707D9B54" w14:textId="7FD361DD" w:rsidR="0080598B" w:rsidRPr="0080598B" w:rsidRDefault="002817EE" w:rsidP="00514B97">
      <w:pPr>
        <w:pStyle w:val="Paragraphedeliste"/>
        <w:numPr>
          <w:ilvl w:val="0"/>
          <w:numId w:val="12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before="120" w:line="240" w:lineRule="auto"/>
        <w:rPr>
          <w:rFonts w:ascii="Marianne" w:hAnsi="Marianne" w:cs="Calibri"/>
          <w:bCs/>
          <w:sz w:val="18"/>
          <w:szCs w:val="16"/>
        </w:rPr>
      </w:pPr>
      <w:proofErr w:type="gramStart"/>
      <w:r w:rsidRPr="0080598B">
        <w:rPr>
          <w:rFonts w:ascii="Marianne" w:eastAsia="Calibri" w:hAnsi="Marianne"/>
          <w:sz w:val="18"/>
          <w:szCs w:val="18"/>
          <w:lang w:eastAsia="fr-FR"/>
        </w:rPr>
        <w:t>d’</w:t>
      </w:r>
      <w:r w:rsidR="00084667" w:rsidRPr="0080598B">
        <w:rPr>
          <w:rFonts w:ascii="Marianne" w:eastAsia="Calibri" w:hAnsi="Marianne"/>
          <w:sz w:val="18"/>
          <w:szCs w:val="18"/>
          <w:lang w:eastAsia="fr-FR"/>
        </w:rPr>
        <w:t>évaluer</w:t>
      </w:r>
      <w:proofErr w:type="gramEnd"/>
      <w:r w:rsidR="00084667" w:rsidRPr="0080598B">
        <w:rPr>
          <w:rFonts w:ascii="Marianne" w:eastAsia="Calibri" w:hAnsi="Marianne"/>
          <w:sz w:val="18"/>
          <w:szCs w:val="18"/>
          <w:lang w:eastAsia="fr-FR"/>
        </w:rPr>
        <w:t xml:space="preserve"> les enjeux et les conditions de réussite</w:t>
      </w:r>
      <w:r w:rsidR="0080598B">
        <w:rPr>
          <w:rFonts w:ascii="Marianne" w:eastAsia="Calibri" w:hAnsi="Marianne"/>
          <w:sz w:val="18"/>
          <w:szCs w:val="18"/>
          <w:lang w:eastAsia="fr-FR"/>
        </w:rPr>
        <w:t>.</w:t>
      </w:r>
    </w:p>
    <w:p w14:paraId="11954197" w14:textId="39D9B83C" w:rsidR="00084667" w:rsidRPr="0080598B" w:rsidRDefault="00084667" w:rsidP="008059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before="120"/>
        <w:rPr>
          <w:rFonts w:ascii="Marianne" w:hAnsi="Marianne" w:cs="Calibri"/>
          <w:bCs/>
          <w:sz w:val="18"/>
          <w:szCs w:val="16"/>
        </w:rPr>
      </w:pPr>
      <w:r w:rsidRPr="0080598B">
        <w:rPr>
          <w:rFonts w:ascii="Marianne" w:hAnsi="Marianne" w:cs="Calibri"/>
          <w:b/>
          <w:sz w:val="18"/>
          <w:szCs w:val="16"/>
        </w:rPr>
        <w:t>Cette étude sera présentée à l’ensemble des acteurs régionaux le 15 décembre</w:t>
      </w:r>
      <w:r w:rsidRPr="0080598B">
        <w:rPr>
          <w:rFonts w:ascii="Marianne" w:hAnsi="Marianne" w:cs="Calibri"/>
          <w:bCs/>
          <w:sz w:val="18"/>
          <w:szCs w:val="16"/>
        </w:rPr>
        <w:t xml:space="preserve"> prochain et les travaux seront publiés début 2026 sur le site de l’ARS</w:t>
      </w:r>
      <w:r w:rsidR="002817EE" w:rsidRPr="0080598B">
        <w:rPr>
          <w:rFonts w:ascii="Marianne" w:hAnsi="Marianne" w:cs="Calibri"/>
          <w:bCs/>
          <w:sz w:val="18"/>
          <w:szCs w:val="16"/>
        </w:rPr>
        <w:t>.</w:t>
      </w:r>
    </w:p>
    <w:p w14:paraId="3CFF712A" w14:textId="241E981D" w:rsidR="00AB18B5" w:rsidRPr="007E7715" w:rsidRDefault="00084667" w:rsidP="0080598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before="120"/>
        <w:rPr>
          <w:rFonts w:ascii="Marianne" w:hAnsi="Marianne" w:cs="Calibri"/>
          <w:bCs/>
          <w:i/>
          <w:iCs/>
          <w:sz w:val="18"/>
          <w:szCs w:val="16"/>
        </w:rPr>
      </w:pPr>
      <w:r w:rsidRPr="002817EE">
        <w:rPr>
          <w:rFonts w:ascii="Marianne" w:hAnsi="Marianne" w:cs="Calibri"/>
          <w:bCs/>
          <w:i/>
          <w:iCs/>
          <w:sz w:val="18"/>
          <w:szCs w:val="16"/>
          <w:u w:val="single"/>
        </w:rPr>
        <w:t>Référent</w:t>
      </w:r>
      <w:r w:rsidR="002817EE">
        <w:rPr>
          <w:rFonts w:ascii="Marianne" w:hAnsi="Marianne" w:cs="Calibri"/>
          <w:bCs/>
          <w:i/>
          <w:iCs/>
          <w:sz w:val="18"/>
          <w:szCs w:val="16"/>
          <w:u w:val="single"/>
        </w:rPr>
        <w:t>e</w:t>
      </w:r>
      <w:r w:rsidRPr="002817EE">
        <w:rPr>
          <w:rFonts w:ascii="Marianne" w:hAnsi="Marianne" w:cs="Calibri"/>
          <w:bCs/>
          <w:i/>
          <w:iCs/>
          <w:sz w:val="18"/>
          <w:szCs w:val="16"/>
          <w:u w:val="single"/>
        </w:rPr>
        <w:t> </w:t>
      </w:r>
      <w:r w:rsidRPr="002817EE">
        <w:rPr>
          <w:rFonts w:ascii="Marianne" w:hAnsi="Marianne" w:cs="Calibri"/>
          <w:bCs/>
          <w:i/>
          <w:iCs/>
          <w:sz w:val="18"/>
          <w:szCs w:val="16"/>
        </w:rPr>
        <w:t xml:space="preserve">: Laetitia Morel </w:t>
      </w:r>
      <w:bookmarkEnd w:id="2"/>
    </w:p>
    <w:p w14:paraId="4AF470B1" w14:textId="66244C31" w:rsidR="007E7715" w:rsidRPr="007E7715" w:rsidRDefault="007E7715" w:rsidP="007E7715">
      <w:pPr>
        <w:spacing w:before="360" w:after="120"/>
        <w:rPr>
          <w:rFonts w:ascii="Marianne" w:hAnsi="Marianne" w:cs="Calibri"/>
          <w:b/>
          <w:bCs/>
          <w:color w:val="000091" w:themeColor="text2"/>
        </w:rPr>
      </w:pPr>
      <w:r>
        <w:rPr>
          <w:rFonts w:ascii="Marianne" w:hAnsi="Marianne" w:cs="Calibri"/>
          <w:b/>
          <w:bCs/>
          <w:color w:val="000091" w:themeColor="text2"/>
        </w:rPr>
        <w:t>É</w:t>
      </w:r>
      <w:r w:rsidRPr="007E7715">
        <w:rPr>
          <w:rFonts w:ascii="Marianne" w:hAnsi="Marianne" w:cs="Calibri"/>
          <w:b/>
          <w:bCs/>
          <w:color w:val="000091" w:themeColor="text2"/>
        </w:rPr>
        <w:t>tude régionale pour mieux connaître et accompagner les personnes polyhandicapées en Auvergne-Rhône-Alpes</w:t>
      </w:r>
    </w:p>
    <w:p w14:paraId="55E2119E" w14:textId="77777777" w:rsidR="007E7715" w:rsidRDefault="007E7715" w:rsidP="007E77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Cs/>
          <w:sz w:val="18"/>
          <w:szCs w:val="16"/>
        </w:rPr>
        <w:t xml:space="preserve">Missionné par l’ARS, le CREAI ARA a réalisé une étude qui dresse un panorama régional de l’offre médico-sociale destinée au public polyhandicapé. </w:t>
      </w:r>
    </w:p>
    <w:p w14:paraId="341625E7" w14:textId="67412462" w:rsidR="007E7715" w:rsidRPr="007E7715" w:rsidRDefault="007E7715" w:rsidP="007E77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before="12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Cs/>
          <w:sz w:val="18"/>
          <w:szCs w:val="16"/>
        </w:rPr>
        <w:t xml:space="preserve">L’analyse confirme une offre importante, avec </w:t>
      </w:r>
      <w:r w:rsidRPr="007E7715">
        <w:rPr>
          <w:rFonts w:ascii="Marianne" w:hAnsi="Marianne" w:cs="Calibri"/>
          <w:b/>
          <w:sz w:val="18"/>
          <w:szCs w:val="16"/>
        </w:rPr>
        <w:t>138 ESMS accompagnant près de 2</w:t>
      </w:r>
      <w:r w:rsidR="00B751A4">
        <w:rPr>
          <w:rFonts w:ascii="Marianne" w:hAnsi="Marianne" w:cs="Calibri"/>
          <w:b/>
          <w:sz w:val="18"/>
          <w:szCs w:val="16"/>
        </w:rPr>
        <w:t> </w:t>
      </w:r>
      <w:r w:rsidRPr="007E7715">
        <w:rPr>
          <w:rFonts w:ascii="Marianne" w:hAnsi="Marianne" w:cs="Calibri"/>
          <w:b/>
          <w:sz w:val="18"/>
          <w:szCs w:val="16"/>
        </w:rPr>
        <w:t>950</w:t>
      </w:r>
      <w:r w:rsidR="00B751A4">
        <w:rPr>
          <w:rFonts w:ascii="Marianne" w:hAnsi="Marianne" w:cs="Calibri"/>
          <w:b/>
          <w:sz w:val="18"/>
          <w:szCs w:val="16"/>
        </w:rPr>
        <w:t> </w:t>
      </w:r>
      <w:r w:rsidRPr="007E7715">
        <w:rPr>
          <w:rFonts w:ascii="Marianne" w:hAnsi="Marianne" w:cs="Calibri"/>
          <w:b/>
          <w:sz w:val="18"/>
          <w:szCs w:val="16"/>
        </w:rPr>
        <w:t>personnes</w:t>
      </w:r>
      <w:r w:rsidRPr="007E7715">
        <w:rPr>
          <w:rFonts w:ascii="Marianne" w:hAnsi="Marianne" w:cs="Calibri"/>
          <w:bCs/>
          <w:sz w:val="18"/>
          <w:szCs w:val="16"/>
        </w:rPr>
        <w:t>, et met en valeur de nombreuses initiatives favorisant la scolarisation, les apprentissages, la communication, la participation sociale.</w:t>
      </w:r>
    </w:p>
    <w:p w14:paraId="50B8DD5E" w14:textId="1518D115" w:rsidR="007E7715" w:rsidRPr="007E7715" w:rsidRDefault="007E7715" w:rsidP="007E77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Cs/>
          <w:sz w:val="18"/>
          <w:szCs w:val="16"/>
        </w:rPr>
        <w:lastRenderedPageBreak/>
        <w:t xml:space="preserve">L’étude fait également ressortir </w:t>
      </w:r>
      <w:r w:rsidRPr="007E7715">
        <w:rPr>
          <w:rFonts w:ascii="Marianne" w:hAnsi="Marianne" w:cs="Calibri"/>
          <w:b/>
          <w:sz w:val="18"/>
          <w:szCs w:val="16"/>
        </w:rPr>
        <w:t>plusieurs enjeux majeurs</w:t>
      </w:r>
      <w:r w:rsidRPr="007E7715">
        <w:rPr>
          <w:rFonts w:ascii="Marianne" w:hAnsi="Marianne" w:cs="Calibri"/>
          <w:bCs/>
          <w:sz w:val="18"/>
          <w:szCs w:val="16"/>
        </w:rPr>
        <w:t xml:space="preserve"> : disparités territoriales, difficultés d’accès aux soins spécialisés, besoin de souplesse dans les </w:t>
      </w:r>
      <w:r w:rsidR="00B751A4">
        <w:rPr>
          <w:rFonts w:ascii="Marianne" w:hAnsi="Marianne" w:cs="Calibri"/>
          <w:bCs/>
          <w:sz w:val="18"/>
          <w:szCs w:val="16"/>
        </w:rPr>
        <w:t>a</w:t>
      </w:r>
      <w:r w:rsidRPr="007E7715">
        <w:rPr>
          <w:rFonts w:ascii="Marianne" w:hAnsi="Marianne" w:cs="Calibri"/>
          <w:bCs/>
          <w:sz w:val="18"/>
          <w:szCs w:val="16"/>
        </w:rPr>
        <w:t>ccompagnements, ainsi que des attentes en matière de soutien aux aidants.</w:t>
      </w:r>
    </w:p>
    <w:p w14:paraId="5F113FCE" w14:textId="77777777" w:rsidR="007E7715" w:rsidRPr="007E7715" w:rsidRDefault="007E7715" w:rsidP="007E77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Cs/>
          <w:sz w:val="18"/>
          <w:szCs w:val="16"/>
        </w:rPr>
        <w:t xml:space="preserve">S’appuyant sur une enquête auprès de 365 familles et sur la contribution des acteurs locaux, le rapport propose des </w:t>
      </w:r>
      <w:r w:rsidRPr="007E7715">
        <w:rPr>
          <w:rFonts w:ascii="Marianne" w:hAnsi="Marianne" w:cs="Calibri"/>
          <w:b/>
          <w:sz w:val="18"/>
          <w:szCs w:val="16"/>
        </w:rPr>
        <w:t>préconisations</w:t>
      </w:r>
      <w:r w:rsidRPr="007E7715">
        <w:rPr>
          <w:rFonts w:ascii="Marianne" w:hAnsi="Marianne" w:cs="Calibri"/>
          <w:bCs/>
          <w:sz w:val="18"/>
          <w:szCs w:val="16"/>
        </w:rPr>
        <w:t xml:space="preserve"> qui alimenteront une feuille de route régionale visant à renforcer et adapter l’accompagnement des personnes polyhandicapées dans les années à venir.</w:t>
      </w:r>
    </w:p>
    <w:p w14:paraId="5A37B891" w14:textId="7419C3B4" w:rsidR="007E7715" w:rsidRPr="00B751A4" w:rsidRDefault="007E7715" w:rsidP="00B751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after="120"/>
        <w:rPr>
          <w:rFonts w:ascii="Marianne" w:hAnsi="Marianne" w:cs="Calibri"/>
          <w:bCs/>
          <w:sz w:val="18"/>
          <w:szCs w:val="16"/>
        </w:rPr>
      </w:pPr>
      <w:hyperlink r:id="rId24" w:history="1">
        <w:r w:rsidRPr="007E7715">
          <w:rPr>
            <w:rStyle w:val="Lienhypertexte"/>
            <w:rFonts w:ascii="Marianne" w:hAnsi="Marianne" w:cs="Calibri"/>
            <w:bCs/>
            <w:sz w:val="18"/>
            <w:szCs w:val="16"/>
          </w:rPr>
          <w:t>Découvrez le rapport sur notre site internet.</w:t>
        </w:r>
      </w:hyperlink>
    </w:p>
    <w:p w14:paraId="3F43C3DB" w14:textId="31915186" w:rsidR="00F5663B" w:rsidRPr="00F37969" w:rsidRDefault="007E7715" w:rsidP="00F37969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i/>
          <w:iCs/>
          <w:sz w:val="18"/>
          <w:szCs w:val="16"/>
        </w:rPr>
      </w:pPr>
      <w:r w:rsidRPr="007E7715">
        <w:rPr>
          <w:rFonts w:ascii="Marianne" w:hAnsi="Marianne" w:cs="Calibri"/>
          <w:bCs/>
          <w:i/>
          <w:iCs/>
          <w:sz w:val="18"/>
          <w:szCs w:val="16"/>
          <w:u w:val="single"/>
        </w:rPr>
        <w:t>Référent</w:t>
      </w:r>
      <w:r w:rsidR="00514B97">
        <w:rPr>
          <w:rFonts w:ascii="Marianne" w:hAnsi="Marianne" w:cs="Calibri"/>
          <w:bCs/>
          <w:i/>
          <w:iCs/>
          <w:sz w:val="18"/>
          <w:szCs w:val="16"/>
          <w:u w:val="single"/>
        </w:rPr>
        <w:t>es</w:t>
      </w:r>
      <w:r w:rsidRPr="007E7715">
        <w:rPr>
          <w:rFonts w:ascii="Marianne" w:hAnsi="Marianne" w:cs="Calibri"/>
          <w:bCs/>
          <w:i/>
          <w:iCs/>
          <w:sz w:val="18"/>
          <w:szCs w:val="16"/>
          <w:u w:val="single"/>
        </w:rPr>
        <w:t> </w:t>
      </w:r>
      <w:r w:rsidRPr="007E7715">
        <w:rPr>
          <w:rFonts w:ascii="Marianne" w:hAnsi="Marianne" w:cs="Calibri"/>
          <w:bCs/>
          <w:i/>
          <w:iCs/>
          <w:sz w:val="18"/>
          <w:szCs w:val="16"/>
        </w:rPr>
        <w:t xml:space="preserve">: Sophie </w:t>
      </w:r>
      <w:proofErr w:type="spellStart"/>
      <w:r w:rsidRPr="007E7715">
        <w:rPr>
          <w:rFonts w:ascii="Marianne" w:hAnsi="Marianne" w:cs="Calibri"/>
          <w:bCs/>
          <w:i/>
          <w:iCs/>
          <w:sz w:val="18"/>
          <w:szCs w:val="16"/>
        </w:rPr>
        <w:t>Leturgeon</w:t>
      </w:r>
      <w:proofErr w:type="spellEnd"/>
      <w:r w:rsidRPr="007E7715">
        <w:rPr>
          <w:rFonts w:ascii="Marianne" w:hAnsi="Marianne" w:cs="Calibri"/>
          <w:bCs/>
          <w:i/>
          <w:iCs/>
          <w:sz w:val="18"/>
          <w:szCs w:val="16"/>
        </w:rPr>
        <w:t xml:space="preserve"> et Sonia Vivaldi </w:t>
      </w:r>
    </w:p>
    <w:p w14:paraId="6527005B" w14:textId="1B75CF9F" w:rsidR="00F37969" w:rsidRPr="00F37969" w:rsidRDefault="00F37969" w:rsidP="00F37969">
      <w:pPr>
        <w:spacing w:before="360" w:after="120"/>
        <w:rPr>
          <w:rFonts w:ascii="Marianne" w:hAnsi="Marianne" w:cs="Calibri"/>
          <w:b/>
          <w:bCs/>
          <w:color w:val="000091" w:themeColor="text2"/>
        </w:rPr>
      </w:pPr>
      <w:r w:rsidRPr="00F37969">
        <w:rPr>
          <w:rFonts w:ascii="Marianne" w:hAnsi="Marianne" w:cs="Calibri"/>
          <w:b/>
          <w:bCs/>
          <w:color w:val="000091" w:themeColor="text2"/>
        </w:rPr>
        <w:t xml:space="preserve">Accompagnement aux élèves à besoins éducatifs particuliers : </w:t>
      </w:r>
      <w:r w:rsidR="00B751A4">
        <w:rPr>
          <w:rFonts w:ascii="Marianne" w:hAnsi="Marianne" w:cs="Calibri"/>
          <w:b/>
          <w:bCs/>
          <w:color w:val="000091" w:themeColor="text2"/>
        </w:rPr>
        <w:br/>
      </w:r>
      <w:r w:rsidRPr="00F37969">
        <w:rPr>
          <w:rFonts w:ascii="Marianne" w:hAnsi="Marianne" w:cs="Calibri"/>
          <w:b/>
          <w:bCs/>
          <w:color w:val="000091" w:themeColor="text2"/>
        </w:rPr>
        <w:t>43 PAS en Auvergne-Rhône-Alpes</w:t>
      </w:r>
    </w:p>
    <w:p w14:paraId="5C7BB976" w14:textId="11AACABA" w:rsidR="007E7715" w:rsidRPr="007E7715" w:rsidRDefault="007E7715" w:rsidP="00B751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after="12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Cs/>
          <w:sz w:val="18"/>
          <w:szCs w:val="16"/>
        </w:rPr>
        <w:t xml:space="preserve">Les </w:t>
      </w:r>
      <w:r>
        <w:rPr>
          <w:rFonts w:ascii="Marianne" w:hAnsi="Marianne" w:cs="Calibri"/>
          <w:bCs/>
          <w:sz w:val="18"/>
          <w:szCs w:val="16"/>
        </w:rPr>
        <w:t>P</w:t>
      </w:r>
      <w:r w:rsidRPr="007E7715">
        <w:rPr>
          <w:rFonts w:ascii="Marianne" w:hAnsi="Marianne" w:cs="Calibri"/>
          <w:bCs/>
          <w:sz w:val="18"/>
          <w:szCs w:val="16"/>
        </w:rPr>
        <w:t>ôles d’appui à la scolarité (PAS) ont pour mission d’apporter des réponses aux élèves</w:t>
      </w:r>
      <w:r>
        <w:rPr>
          <w:rFonts w:ascii="Marianne" w:hAnsi="Marianne" w:cs="Calibri"/>
          <w:bCs/>
          <w:sz w:val="18"/>
          <w:szCs w:val="16"/>
        </w:rPr>
        <w:t> </w:t>
      </w:r>
      <w:r w:rsidRPr="007E7715">
        <w:rPr>
          <w:rFonts w:ascii="Marianne" w:hAnsi="Marianne" w:cs="Calibri"/>
          <w:bCs/>
          <w:sz w:val="18"/>
          <w:szCs w:val="16"/>
        </w:rPr>
        <w:t>à besoins éducatifs particuliers</w:t>
      </w:r>
      <w:r w:rsidR="00840CFC">
        <w:rPr>
          <w:rFonts w:ascii="Marianne" w:hAnsi="Marianne" w:cs="Calibri"/>
          <w:bCs/>
          <w:sz w:val="18"/>
          <w:szCs w:val="16"/>
        </w:rPr>
        <w:t xml:space="preserve">, </w:t>
      </w:r>
      <w:r w:rsidRPr="007E7715">
        <w:rPr>
          <w:rFonts w:ascii="Marianne" w:hAnsi="Marianne" w:cs="Calibri"/>
          <w:bCs/>
          <w:sz w:val="18"/>
          <w:szCs w:val="16"/>
        </w:rPr>
        <w:t>avec ou sans notification de la MDPH</w:t>
      </w:r>
      <w:r w:rsidR="00840CFC">
        <w:rPr>
          <w:rFonts w:ascii="Marianne" w:hAnsi="Marianne" w:cs="Calibri"/>
          <w:bCs/>
          <w:sz w:val="18"/>
          <w:szCs w:val="16"/>
        </w:rPr>
        <w:t xml:space="preserve">, </w:t>
      </w:r>
      <w:r w:rsidRPr="007E7715">
        <w:rPr>
          <w:rFonts w:ascii="Marianne" w:hAnsi="Marianne" w:cs="Calibri"/>
          <w:bCs/>
          <w:sz w:val="18"/>
          <w:szCs w:val="16"/>
        </w:rPr>
        <w:t>scolarisés dans des établissements publics, privés sous contrat ou relevant de</w:t>
      </w:r>
      <w:r>
        <w:rPr>
          <w:rFonts w:ascii="Marianne" w:hAnsi="Marianne" w:cs="Calibri"/>
          <w:bCs/>
          <w:sz w:val="18"/>
          <w:szCs w:val="16"/>
        </w:rPr>
        <w:t xml:space="preserve"> </w:t>
      </w:r>
      <w:r w:rsidRPr="007E7715">
        <w:rPr>
          <w:rFonts w:ascii="Marianne" w:hAnsi="Marianne" w:cs="Calibri"/>
          <w:bCs/>
          <w:sz w:val="18"/>
          <w:szCs w:val="16"/>
        </w:rPr>
        <w:t xml:space="preserve">l’enseignement agricole. L’équipe du PAS est composée d’un enseignant coordonnateur et d’un éducateur spécialisé. </w:t>
      </w:r>
    </w:p>
    <w:p w14:paraId="6ADB86D5" w14:textId="77777777" w:rsidR="007E7715" w:rsidRPr="007E7715" w:rsidRDefault="007E7715" w:rsidP="007E77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after="120"/>
        <w:rPr>
          <w:rFonts w:ascii="Marianne" w:hAnsi="Marianne" w:cs="Calibri"/>
          <w:b/>
          <w:color w:val="5770BE" w:themeColor="accent2"/>
          <w:sz w:val="20"/>
          <w:szCs w:val="18"/>
        </w:rPr>
      </w:pPr>
      <w:r w:rsidRPr="007E7715">
        <w:rPr>
          <w:rFonts w:ascii="Marianne" w:hAnsi="Marianne" w:cs="Calibri"/>
          <w:b/>
          <w:color w:val="5770BE" w:themeColor="accent2"/>
          <w:sz w:val="20"/>
          <w:szCs w:val="18"/>
        </w:rPr>
        <w:t>Quelles réponses ?</w:t>
      </w:r>
    </w:p>
    <w:p w14:paraId="02D077A5" w14:textId="602FEB61" w:rsidR="007E7715" w:rsidRPr="007E7715" w:rsidRDefault="007E7715" w:rsidP="007E7715">
      <w:pPr>
        <w:pStyle w:val="Paragraphedeliste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Cs/>
          <w:sz w:val="18"/>
          <w:szCs w:val="16"/>
        </w:rPr>
        <w:t>Un appui pédagogique, éducatif ou médico-social</w:t>
      </w:r>
      <w:r w:rsidR="00B751A4">
        <w:rPr>
          <w:rFonts w:ascii="Marianne" w:hAnsi="Marianne" w:cs="Calibri"/>
          <w:bCs/>
          <w:sz w:val="18"/>
          <w:szCs w:val="16"/>
        </w:rPr>
        <w:t>.</w:t>
      </w:r>
    </w:p>
    <w:p w14:paraId="128A958A" w14:textId="2965CFB7" w:rsidR="007E7715" w:rsidRPr="007E7715" w:rsidRDefault="007E7715" w:rsidP="007E7715">
      <w:pPr>
        <w:pStyle w:val="Paragraphedeliste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Cs/>
          <w:sz w:val="18"/>
          <w:szCs w:val="16"/>
        </w:rPr>
        <w:t>L’accompagnement et le conseil aux familles</w:t>
      </w:r>
      <w:r w:rsidR="00B751A4">
        <w:rPr>
          <w:rFonts w:ascii="Marianne" w:hAnsi="Marianne" w:cs="Calibri"/>
          <w:bCs/>
          <w:sz w:val="18"/>
          <w:szCs w:val="16"/>
        </w:rPr>
        <w:t>.</w:t>
      </w:r>
    </w:p>
    <w:p w14:paraId="69978322" w14:textId="2152A0D0" w:rsidR="007E7715" w:rsidRPr="007E7715" w:rsidRDefault="007E7715" w:rsidP="00B751A4">
      <w:pPr>
        <w:pStyle w:val="Paragraphedeliste"/>
        <w:numPr>
          <w:ilvl w:val="0"/>
          <w:numId w:val="2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after="12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Cs/>
          <w:sz w:val="18"/>
          <w:szCs w:val="16"/>
        </w:rPr>
        <w:t>La mise en œuvre de l’accompagnement humain (AESH)</w:t>
      </w:r>
      <w:r w:rsidR="00B751A4">
        <w:rPr>
          <w:rFonts w:ascii="Marianne" w:hAnsi="Marianne" w:cs="Calibri"/>
          <w:bCs/>
          <w:sz w:val="18"/>
          <w:szCs w:val="16"/>
        </w:rPr>
        <w:t>.</w:t>
      </w:r>
    </w:p>
    <w:p w14:paraId="748EA270" w14:textId="34D0382C" w:rsidR="007E7715" w:rsidRPr="007E7715" w:rsidRDefault="007E7715" w:rsidP="007E77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after="12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/>
          <w:color w:val="5770BE" w:themeColor="accent2"/>
          <w:sz w:val="20"/>
          <w:szCs w:val="18"/>
        </w:rPr>
        <w:t>Et en région Auvergne-Rhône-Alpes ?</w:t>
      </w:r>
    </w:p>
    <w:p w14:paraId="1EFAA2E4" w14:textId="6AA7E7E9" w:rsidR="007E7715" w:rsidRPr="007E7715" w:rsidRDefault="007E7715" w:rsidP="007E77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Cs/>
          <w:sz w:val="18"/>
          <w:szCs w:val="16"/>
        </w:rPr>
        <w:t xml:space="preserve">43 PAS sont déployés (3 pour </w:t>
      </w:r>
      <w:proofErr w:type="gramStart"/>
      <w:r w:rsidRPr="007E7715">
        <w:rPr>
          <w:rFonts w:ascii="Marianne" w:hAnsi="Marianne" w:cs="Calibri"/>
          <w:bCs/>
          <w:sz w:val="18"/>
          <w:szCs w:val="16"/>
        </w:rPr>
        <w:t>l’Académie</w:t>
      </w:r>
      <w:proofErr w:type="gramEnd"/>
      <w:r w:rsidRPr="007E7715">
        <w:rPr>
          <w:rFonts w:ascii="Marianne" w:hAnsi="Marianne" w:cs="Calibri"/>
          <w:bCs/>
          <w:sz w:val="18"/>
          <w:szCs w:val="16"/>
        </w:rPr>
        <w:t xml:space="preserve"> de Clermont-Ferrand, 25 pour Grenoble et 15 pour Lyon). La poursuite de ce déploiement est prévue pour 2026. Les PAS sont financés par l’ARS, via le plan « 50 000 solutions », avec une enveloppe régionale globale de plus de 50 millions d’euros. </w:t>
      </w:r>
    </w:p>
    <w:p w14:paraId="1047D694" w14:textId="3BA47BA8" w:rsidR="007E7715" w:rsidRPr="007E7715" w:rsidRDefault="007E7715" w:rsidP="007E771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7E7715">
        <w:rPr>
          <w:rFonts w:ascii="Marianne" w:hAnsi="Marianne" w:cs="Calibri"/>
          <w:bCs/>
          <w:sz w:val="18"/>
          <w:szCs w:val="16"/>
        </w:rPr>
        <w:t>Pour en savoir plus</w:t>
      </w:r>
      <w:r w:rsidR="00F37969">
        <w:rPr>
          <w:rFonts w:ascii="Marianne" w:hAnsi="Marianne" w:cs="Calibri"/>
          <w:bCs/>
          <w:sz w:val="18"/>
          <w:szCs w:val="16"/>
        </w:rPr>
        <w:t xml:space="preserve">, consultez le </w:t>
      </w:r>
      <w:hyperlink r:id="rId25" w:history="1">
        <w:r w:rsidR="00F37969" w:rsidRPr="00F37969">
          <w:rPr>
            <w:rStyle w:val="Lienhypertexte"/>
            <w:rFonts w:ascii="Marianne" w:hAnsi="Marianne" w:cs="Calibri"/>
            <w:bCs/>
            <w:sz w:val="18"/>
            <w:szCs w:val="16"/>
          </w:rPr>
          <w:t>communiqué de presse</w:t>
        </w:r>
      </w:hyperlink>
      <w:r w:rsidR="00F37969">
        <w:rPr>
          <w:rFonts w:ascii="Marianne" w:hAnsi="Marianne" w:cs="Calibri"/>
          <w:bCs/>
          <w:sz w:val="18"/>
          <w:szCs w:val="16"/>
        </w:rPr>
        <w:t xml:space="preserve">, le </w:t>
      </w:r>
      <w:hyperlink r:id="rId26" w:history="1">
        <w:r w:rsidR="00F37969" w:rsidRPr="00F37969">
          <w:rPr>
            <w:rStyle w:val="Lienhypertexte"/>
            <w:rFonts w:ascii="Marianne" w:hAnsi="Marianne" w:cs="Calibri"/>
            <w:bCs/>
            <w:sz w:val="18"/>
            <w:szCs w:val="16"/>
          </w:rPr>
          <w:t>cahier des charges</w:t>
        </w:r>
      </w:hyperlink>
      <w:r w:rsidR="00F37969">
        <w:rPr>
          <w:rFonts w:ascii="Marianne" w:hAnsi="Marianne" w:cs="Calibri"/>
          <w:bCs/>
          <w:sz w:val="18"/>
          <w:szCs w:val="16"/>
        </w:rPr>
        <w:t xml:space="preserve"> ou encore la </w:t>
      </w:r>
      <w:hyperlink r:id="rId27" w:history="1">
        <w:r w:rsidR="00F37969" w:rsidRPr="00F37969">
          <w:rPr>
            <w:rStyle w:val="Lienhypertexte"/>
            <w:rFonts w:ascii="Marianne" w:hAnsi="Marianne" w:cs="Calibri"/>
            <w:bCs/>
            <w:sz w:val="18"/>
            <w:szCs w:val="16"/>
          </w:rPr>
          <w:t>vidéo</w:t>
        </w:r>
      </w:hyperlink>
      <w:r w:rsidR="00F37969">
        <w:rPr>
          <w:rFonts w:ascii="Marianne" w:hAnsi="Marianne" w:cs="Calibri"/>
          <w:bCs/>
          <w:sz w:val="18"/>
          <w:szCs w:val="16"/>
        </w:rPr>
        <w:t xml:space="preserve"> réalisée par le ministère de l’Éducation nationale.</w:t>
      </w:r>
    </w:p>
    <w:p w14:paraId="0AAFF2F6" w14:textId="0CC25142" w:rsidR="007E7715" w:rsidRPr="005A0E0E" w:rsidRDefault="007E7715" w:rsidP="00B751A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before="120"/>
        <w:rPr>
          <w:rFonts w:ascii="Marianne" w:hAnsi="Marianne" w:cs="Calibri"/>
          <w:bCs/>
          <w:i/>
          <w:iCs/>
          <w:sz w:val="18"/>
          <w:szCs w:val="16"/>
        </w:rPr>
      </w:pPr>
      <w:r w:rsidRPr="007E7715">
        <w:rPr>
          <w:rFonts w:ascii="Marianne" w:hAnsi="Marianne" w:cs="Calibri"/>
          <w:bCs/>
          <w:i/>
          <w:iCs/>
          <w:sz w:val="18"/>
          <w:szCs w:val="16"/>
          <w:u w:val="single"/>
        </w:rPr>
        <w:t>Référent</w:t>
      </w:r>
      <w:r w:rsidR="00514B97">
        <w:rPr>
          <w:rFonts w:ascii="Marianne" w:hAnsi="Marianne" w:cs="Calibri"/>
          <w:bCs/>
          <w:i/>
          <w:iCs/>
          <w:sz w:val="18"/>
          <w:szCs w:val="16"/>
          <w:u w:val="single"/>
        </w:rPr>
        <w:t>e</w:t>
      </w:r>
      <w:r w:rsidRPr="007E7715">
        <w:rPr>
          <w:rFonts w:ascii="Marianne" w:hAnsi="Marianne" w:cs="Calibri"/>
          <w:bCs/>
          <w:i/>
          <w:iCs/>
          <w:sz w:val="18"/>
          <w:szCs w:val="16"/>
          <w:u w:val="single"/>
        </w:rPr>
        <w:t> :</w:t>
      </w:r>
      <w:r w:rsidRPr="007E7715">
        <w:rPr>
          <w:rFonts w:ascii="Marianne" w:hAnsi="Marianne" w:cs="Calibri"/>
          <w:bCs/>
          <w:i/>
          <w:iCs/>
          <w:sz w:val="18"/>
          <w:szCs w:val="16"/>
        </w:rPr>
        <w:t xml:space="preserve"> La</w:t>
      </w:r>
      <w:r w:rsidR="00F37969">
        <w:rPr>
          <w:rFonts w:ascii="Marianne" w:hAnsi="Marianne" w:cs="Calibri"/>
          <w:bCs/>
          <w:i/>
          <w:iCs/>
          <w:sz w:val="18"/>
          <w:szCs w:val="16"/>
        </w:rPr>
        <w:t>ë</w:t>
      </w:r>
      <w:r w:rsidRPr="007E7715">
        <w:rPr>
          <w:rFonts w:ascii="Marianne" w:hAnsi="Marianne" w:cs="Calibri"/>
          <w:bCs/>
          <w:i/>
          <w:iCs/>
          <w:sz w:val="18"/>
          <w:szCs w:val="16"/>
        </w:rPr>
        <w:t xml:space="preserve">titia </w:t>
      </w:r>
      <w:r w:rsidR="00F37969">
        <w:rPr>
          <w:rFonts w:ascii="Marianne" w:hAnsi="Marianne" w:cs="Calibri"/>
          <w:bCs/>
          <w:i/>
          <w:iCs/>
          <w:sz w:val="18"/>
          <w:szCs w:val="16"/>
        </w:rPr>
        <w:t>MOREL</w:t>
      </w:r>
    </w:p>
    <w:p w14:paraId="240AF4DC" w14:textId="4678D6BF" w:rsidR="005A0E0E" w:rsidRPr="005A0E0E" w:rsidRDefault="001A02E5" w:rsidP="005A0E0E">
      <w:pPr>
        <w:spacing w:before="360" w:after="120"/>
        <w:rPr>
          <w:rFonts w:ascii="Marianne" w:hAnsi="Marianne" w:cs="Calibri"/>
          <w:b/>
          <w:bCs/>
          <w:color w:val="000091" w:themeColor="text2"/>
        </w:rPr>
      </w:pPr>
      <w:r>
        <w:rPr>
          <w:rFonts w:ascii="Marianne" w:hAnsi="Marianne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5983F5C8" wp14:editId="41B07D7B">
                <wp:simplePos x="0" y="0"/>
                <wp:positionH relativeFrom="leftMargin">
                  <wp:posOffset>510281</wp:posOffset>
                </wp:positionH>
                <wp:positionV relativeFrom="paragraph">
                  <wp:posOffset>654520</wp:posOffset>
                </wp:positionV>
                <wp:extent cx="1537335" cy="1083455"/>
                <wp:effectExtent l="0" t="0" r="0" b="2540"/>
                <wp:wrapNone/>
                <wp:docPr id="1433896357" name="Groupe 1433896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335" cy="1083455"/>
                          <a:chOff x="-8954" y="269104"/>
                          <a:chExt cx="1595886" cy="974967"/>
                        </a:xfrm>
                      </wpg:grpSpPr>
                      <wps:wsp>
                        <wps:cNvPr id="116596955" name="Zone de texte 116596955"/>
                        <wps:cNvSpPr txBox="1">
                          <a:spLocks noChangeArrowheads="1"/>
                        </wps:cNvSpPr>
                        <wps:spPr bwMode="auto">
                          <a:xfrm>
                            <a:off x="-8954" y="269104"/>
                            <a:ext cx="1595886" cy="51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1694A" w14:textId="4D980537" w:rsidR="005A0E0E" w:rsidRPr="00321176" w:rsidRDefault="005A0E0E" w:rsidP="005A0E0E">
                              <w:pPr>
                                <w:rPr>
                                  <w:rFonts w:ascii="Marianne" w:hAnsi="Marianne"/>
                                  <w:b/>
                                  <w:color w:val="000091" w:themeColor="text2"/>
                                  <w:sz w:val="36"/>
                                  <w:szCs w:val="42"/>
                                </w:rPr>
                              </w:pPr>
                              <w:r>
                                <w:rPr>
                                  <w:rFonts w:ascii="Marianne" w:hAnsi="Marianne"/>
                                  <w:b/>
                                  <w:color w:val="E1000F" w:themeColor="background2"/>
                                  <w:sz w:val="48"/>
                                  <w:szCs w:val="42"/>
                                </w:rPr>
                                <w:t>309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486134" name="Zone de texte 278486134"/>
                        <wps:cNvSpPr txBox="1"/>
                        <wps:spPr>
                          <a:xfrm>
                            <a:off x="6" y="645202"/>
                            <a:ext cx="1483744" cy="5988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81383E" w14:textId="080548DD" w:rsidR="005A0E0E" w:rsidRPr="003E5ABD" w:rsidRDefault="005A0E0E" w:rsidP="005A0E0E">
                              <w:pPr>
                                <w:rPr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Marianne" w:hAnsi="Marianne"/>
                                  <w:bCs/>
                                  <w:color w:val="000091" w:themeColor="text2"/>
                                  <w:sz w:val="22"/>
                                  <w:szCs w:val="40"/>
                                </w:rPr>
                                <w:t>PASA en Auvergne-</w:t>
                              </w:r>
                              <w:r w:rsidR="00514B97">
                                <w:rPr>
                                  <w:rFonts w:ascii="Marianne" w:hAnsi="Marianne"/>
                                  <w:bCs/>
                                  <w:color w:val="000091" w:themeColor="text2"/>
                                  <w:sz w:val="22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rFonts w:ascii="Marianne" w:hAnsi="Marianne"/>
                                  <w:bCs/>
                                  <w:color w:val="000091" w:themeColor="text2"/>
                                  <w:sz w:val="22"/>
                                  <w:szCs w:val="40"/>
                                </w:rPr>
                                <w:t>Rhône-Alpes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3F5C8" id="Groupe 1433896357" o:spid="_x0000_s1037" style="position:absolute;margin-left:40.2pt;margin-top:51.55pt;width:121.05pt;height:85.3pt;z-index:251972608;mso-position-horizontal-relative:left-margin-area;mso-width-relative:margin;mso-height-relative:margin" coordorigin="-89,2691" coordsize="15958,9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">
                <v:shape id="Zone de texte 116596955" o:spid="_x0000_s1038" type="#_x0000_t202" style="position:absolute;left:-89;top:2691;width:15958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" filled="f" stroked="f">
                  <v:textbox>
                    <w:txbxContent>
                      <w:p w14:paraId="3741694A" w14:textId="4D980537" w:rsidR="005A0E0E" w:rsidRPr="00321176" w:rsidRDefault="005A0E0E" w:rsidP="005A0E0E">
                        <w:pPr>
                          <w:rPr>
                            <w:rFonts w:ascii="Marianne" w:hAnsi="Marianne"/>
                            <w:b/>
                            <w:color w:val="000091" w:themeColor="text2"/>
                            <w:sz w:val="36"/>
                            <w:szCs w:val="42"/>
                          </w:rPr>
                        </w:pPr>
                        <w:r>
                          <w:rPr>
                            <w:rFonts w:ascii="Marianne" w:hAnsi="Marianne"/>
                            <w:b/>
                            <w:color w:val="E1000F" w:themeColor="background2"/>
                            <w:sz w:val="48"/>
                            <w:szCs w:val="42"/>
                          </w:rPr>
                          <w:t>309</w:t>
                        </w:r>
                      </w:p>
                    </w:txbxContent>
                  </v:textbox>
                </v:shape>
                <v:shape id="Zone de texte 278486134" o:spid="_x0000_s1039" type="#_x0000_t202" style="position:absolute;top:6452;width:14837;height:5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" filled="f" stroked="f" strokeweight=".5pt">
                  <v:textbox>
                    <w:txbxContent>
                      <w:p w14:paraId="0081383E" w14:textId="080548DD" w:rsidR="005A0E0E" w:rsidRPr="003E5ABD" w:rsidRDefault="005A0E0E" w:rsidP="005A0E0E">
                        <w:pPr>
                          <w:rPr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Marianne" w:hAnsi="Marianne"/>
                            <w:bCs/>
                            <w:color w:val="000091" w:themeColor="text2"/>
                            <w:sz w:val="22"/>
                            <w:szCs w:val="40"/>
                          </w:rPr>
                          <w:t>PASA en Auvergne-</w:t>
                        </w:r>
                        <w:r w:rsidR="00514B97">
                          <w:rPr>
                            <w:rFonts w:ascii="Marianne" w:hAnsi="Marianne"/>
                            <w:bCs/>
                            <w:color w:val="000091" w:themeColor="text2"/>
                            <w:sz w:val="22"/>
                            <w:szCs w:val="40"/>
                          </w:rPr>
                          <w:br/>
                        </w:r>
                        <w:r>
                          <w:rPr>
                            <w:rFonts w:ascii="Marianne" w:hAnsi="Marianne"/>
                            <w:bCs/>
                            <w:color w:val="000091" w:themeColor="text2"/>
                            <w:sz w:val="22"/>
                            <w:szCs w:val="40"/>
                          </w:rPr>
                          <w:t>Rhône-Alpes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0E0E" w:rsidRPr="005A0E0E">
        <w:rPr>
          <w:rFonts w:ascii="Marianne" w:hAnsi="Marianne" w:cs="Calibri"/>
          <w:b/>
          <w:bCs/>
          <w:color w:val="000091" w:themeColor="text2"/>
        </w:rPr>
        <w:t>L’ARS Auvergne-Rhône-Alpes renforce l’accompagnement des personnes âgées en EHPAD</w:t>
      </w:r>
    </w:p>
    <w:p w14:paraId="536071B7" w14:textId="5A1ADA06" w:rsidR="005A0E0E" w:rsidRDefault="005A0E0E" w:rsidP="005A0E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after="120"/>
        <w:rPr>
          <w:rFonts w:ascii="Marianne" w:hAnsi="Marianne" w:cs="Calibri"/>
          <w:bCs/>
          <w:sz w:val="18"/>
          <w:szCs w:val="16"/>
        </w:rPr>
      </w:pPr>
      <w:r>
        <w:rPr>
          <w:rFonts w:ascii="Marianne" w:hAnsi="Marianne" w:cs="Calibri"/>
          <w:bCs/>
          <w:sz w:val="18"/>
          <w:szCs w:val="16"/>
        </w:rPr>
        <w:t xml:space="preserve">Les </w:t>
      </w:r>
      <w:r w:rsidRPr="005A0E0E">
        <w:rPr>
          <w:rFonts w:ascii="Marianne" w:hAnsi="Marianne" w:cs="Calibri"/>
          <w:bCs/>
          <w:sz w:val="18"/>
          <w:szCs w:val="16"/>
        </w:rPr>
        <w:t>Pôles d’</w:t>
      </w:r>
      <w:r>
        <w:rPr>
          <w:rFonts w:ascii="Marianne" w:hAnsi="Marianne" w:cs="Calibri"/>
          <w:bCs/>
          <w:sz w:val="18"/>
          <w:szCs w:val="16"/>
        </w:rPr>
        <w:t>a</w:t>
      </w:r>
      <w:r w:rsidRPr="005A0E0E">
        <w:rPr>
          <w:rFonts w:ascii="Marianne" w:hAnsi="Marianne" w:cs="Calibri"/>
          <w:bCs/>
          <w:sz w:val="18"/>
          <w:szCs w:val="16"/>
        </w:rPr>
        <w:t xml:space="preserve">ctivités et de </w:t>
      </w:r>
      <w:r>
        <w:rPr>
          <w:rFonts w:ascii="Marianne" w:hAnsi="Marianne" w:cs="Calibri"/>
          <w:bCs/>
          <w:sz w:val="18"/>
          <w:szCs w:val="16"/>
        </w:rPr>
        <w:t>s</w:t>
      </w:r>
      <w:r w:rsidRPr="005A0E0E">
        <w:rPr>
          <w:rFonts w:ascii="Marianne" w:hAnsi="Marianne" w:cs="Calibri"/>
          <w:bCs/>
          <w:sz w:val="18"/>
          <w:szCs w:val="16"/>
        </w:rPr>
        <w:t xml:space="preserve">oins </w:t>
      </w:r>
      <w:r>
        <w:rPr>
          <w:rFonts w:ascii="Marianne" w:hAnsi="Marianne" w:cs="Calibri"/>
          <w:bCs/>
          <w:sz w:val="18"/>
          <w:szCs w:val="16"/>
        </w:rPr>
        <w:t>a</w:t>
      </w:r>
      <w:r w:rsidRPr="005A0E0E">
        <w:rPr>
          <w:rFonts w:ascii="Marianne" w:hAnsi="Marianne" w:cs="Calibri"/>
          <w:bCs/>
          <w:sz w:val="18"/>
          <w:szCs w:val="16"/>
        </w:rPr>
        <w:t>daptés (PASA</w:t>
      </w:r>
      <w:r>
        <w:rPr>
          <w:rFonts w:ascii="Marianne" w:hAnsi="Marianne" w:cs="Calibri"/>
          <w:bCs/>
          <w:sz w:val="18"/>
          <w:szCs w:val="16"/>
        </w:rPr>
        <w:t>)</w:t>
      </w:r>
      <w:r w:rsidRPr="005A0E0E">
        <w:rPr>
          <w:rFonts w:ascii="Marianne" w:hAnsi="Marianne" w:cs="Calibri"/>
          <w:bCs/>
          <w:sz w:val="18"/>
          <w:szCs w:val="16"/>
        </w:rPr>
        <w:t xml:space="preserve">, implantées dans certains EHPAD, offrent un </w:t>
      </w:r>
      <w:r w:rsidRPr="005A0E0E">
        <w:rPr>
          <w:rFonts w:ascii="Marianne" w:hAnsi="Marianne" w:cs="Calibri"/>
          <w:b/>
          <w:sz w:val="18"/>
          <w:szCs w:val="16"/>
        </w:rPr>
        <w:t xml:space="preserve">accompagnement thérapeutique personnalisé </w:t>
      </w:r>
      <w:r w:rsidRPr="005A0E0E">
        <w:rPr>
          <w:rFonts w:ascii="Marianne" w:hAnsi="Marianne" w:cs="Calibri"/>
          <w:bCs/>
          <w:sz w:val="18"/>
          <w:szCs w:val="16"/>
        </w:rPr>
        <w:t xml:space="preserve">aux personnes atteintes de </w:t>
      </w:r>
      <w:r w:rsidRPr="005A0E0E">
        <w:rPr>
          <w:rFonts w:ascii="Marianne" w:hAnsi="Marianne" w:cs="Calibri"/>
          <w:b/>
          <w:sz w:val="18"/>
          <w:szCs w:val="16"/>
        </w:rPr>
        <w:t>maladies neurodégénératives</w:t>
      </w:r>
      <w:r w:rsidRPr="005A0E0E">
        <w:rPr>
          <w:rFonts w:ascii="Marianne" w:hAnsi="Marianne" w:cs="Calibri"/>
          <w:bCs/>
          <w:sz w:val="18"/>
          <w:szCs w:val="16"/>
        </w:rPr>
        <w:t xml:space="preserve"> telles qu’Alzheimer, présentant des troubles du comportement modérés. Cette initiative vise à améliorer la qualité de vie et prévenir la perte d’autonomie des résidents.</w:t>
      </w:r>
    </w:p>
    <w:p w14:paraId="4CDB849A" w14:textId="1289BF67" w:rsidR="005A0E0E" w:rsidRDefault="005A0E0E" w:rsidP="005A0E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5A0E0E">
        <w:rPr>
          <w:rFonts w:ascii="Marianne" w:hAnsi="Marianne" w:cs="Calibri"/>
          <w:bCs/>
          <w:sz w:val="18"/>
          <w:szCs w:val="16"/>
        </w:rPr>
        <w:t xml:space="preserve">En 2025, l’Agence régionale de santé Auvergne-Rhône-Alpes a lancé un </w:t>
      </w:r>
      <w:r>
        <w:rPr>
          <w:rFonts w:ascii="Marianne" w:hAnsi="Marianne" w:cs="Calibri"/>
          <w:bCs/>
          <w:sz w:val="18"/>
          <w:szCs w:val="16"/>
        </w:rPr>
        <w:t>A</w:t>
      </w:r>
      <w:r w:rsidRPr="005A0E0E">
        <w:rPr>
          <w:rFonts w:ascii="Marianne" w:hAnsi="Marianne" w:cs="Calibri"/>
          <w:bCs/>
          <w:sz w:val="18"/>
          <w:szCs w:val="16"/>
        </w:rPr>
        <w:t xml:space="preserve">ppel à candidatures (AAC) pour créer 28 nouveaux </w:t>
      </w:r>
      <w:r>
        <w:rPr>
          <w:rFonts w:ascii="Marianne" w:hAnsi="Marianne" w:cs="Calibri"/>
          <w:bCs/>
          <w:sz w:val="18"/>
          <w:szCs w:val="16"/>
        </w:rPr>
        <w:t>PASA</w:t>
      </w:r>
      <w:r w:rsidRPr="005A0E0E">
        <w:rPr>
          <w:rFonts w:ascii="Marianne" w:hAnsi="Marianne" w:cs="Calibri"/>
          <w:bCs/>
          <w:sz w:val="18"/>
          <w:szCs w:val="16"/>
        </w:rPr>
        <w:t xml:space="preserve">, avec une enveloppe de 2,198 M€. </w:t>
      </w:r>
    </w:p>
    <w:p w14:paraId="35F7527F" w14:textId="656D69CA" w:rsidR="005A0E0E" w:rsidRPr="005A0E0E" w:rsidRDefault="005A0E0E" w:rsidP="005A0E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spacing w:after="120"/>
        <w:rPr>
          <w:rFonts w:ascii="Marianne" w:hAnsi="Marianne" w:cs="Calibri"/>
          <w:bCs/>
          <w:sz w:val="18"/>
          <w:szCs w:val="16"/>
        </w:rPr>
      </w:pPr>
      <w:r>
        <w:rPr>
          <w:rFonts w:ascii="Marianne" w:hAnsi="Marianne" w:cs="Calibri"/>
          <w:bCs/>
          <w:sz w:val="18"/>
          <w:szCs w:val="16"/>
        </w:rPr>
        <w:t>Sur les</w:t>
      </w:r>
      <w:r w:rsidRPr="005A0E0E">
        <w:rPr>
          <w:rFonts w:ascii="Marianne" w:hAnsi="Marianne" w:cs="Calibri"/>
          <w:bCs/>
          <w:sz w:val="18"/>
          <w:szCs w:val="16"/>
        </w:rPr>
        <w:t xml:space="preserve"> 46 candidatures</w:t>
      </w:r>
      <w:r>
        <w:rPr>
          <w:rFonts w:ascii="Marianne" w:hAnsi="Marianne" w:cs="Calibri"/>
          <w:bCs/>
          <w:sz w:val="18"/>
          <w:szCs w:val="16"/>
        </w:rPr>
        <w:t xml:space="preserve"> reçues,</w:t>
      </w:r>
      <w:r w:rsidRPr="005A0E0E">
        <w:rPr>
          <w:rFonts w:ascii="Marianne" w:hAnsi="Marianne" w:cs="Calibri"/>
          <w:bCs/>
          <w:sz w:val="18"/>
          <w:szCs w:val="16"/>
        </w:rPr>
        <w:t xml:space="preserve"> </w:t>
      </w:r>
      <w:r w:rsidRPr="005A0E0E">
        <w:rPr>
          <w:rFonts w:ascii="Marianne" w:hAnsi="Marianne" w:cs="Calibri"/>
          <w:b/>
          <w:sz w:val="18"/>
          <w:szCs w:val="16"/>
        </w:rPr>
        <w:t>26 PASA ont été validés</w:t>
      </w:r>
      <w:r w:rsidRPr="005A0E0E">
        <w:rPr>
          <w:rFonts w:ascii="Marianne" w:hAnsi="Marianne" w:cs="Calibri"/>
          <w:bCs/>
          <w:sz w:val="18"/>
          <w:szCs w:val="16"/>
        </w:rPr>
        <w:t xml:space="preserve"> dans 11 départements (infructueux </w:t>
      </w:r>
      <w:r>
        <w:rPr>
          <w:rFonts w:ascii="Marianne" w:hAnsi="Marianne" w:cs="Calibri"/>
          <w:bCs/>
          <w:sz w:val="18"/>
          <w:szCs w:val="16"/>
        </w:rPr>
        <w:t>en</w:t>
      </w:r>
      <w:r w:rsidRPr="005A0E0E">
        <w:rPr>
          <w:rFonts w:ascii="Marianne" w:hAnsi="Marianne" w:cs="Calibri"/>
          <w:bCs/>
          <w:sz w:val="18"/>
          <w:szCs w:val="16"/>
        </w:rPr>
        <w:t xml:space="preserve"> Haute-Savoie). Le statut des EHPAD retenu</w:t>
      </w:r>
      <w:r>
        <w:rPr>
          <w:rFonts w:ascii="Marianne" w:hAnsi="Marianne" w:cs="Calibri"/>
          <w:bCs/>
          <w:sz w:val="18"/>
          <w:szCs w:val="16"/>
        </w:rPr>
        <w:t>s</w:t>
      </w:r>
      <w:r w:rsidRPr="005A0E0E">
        <w:rPr>
          <w:rFonts w:ascii="Marianne" w:hAnsi="Marianne" w:cs="Calibri"/>
          <w:bCs/>
          <w:sz w:val="18"/>
          <w:szCs w:val="16"/>
        </w:rPr>
        <w:t xml:space="preserve"> est varié : 9 publics territoriaux, 6 publics hospitaliers, 9 privés non lucratifs et 2 privés lucratifs.</w:t>
      </w:r>
    </w:p>
    <w:p w14:paraId="6C24A3E2" w14:textId="77777777" w:rsidR="005A0E0E" w:rsidRPr="005A0E0E" w:rsidRDefault="005A0E0E" w:rsidP="005A0E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r w:rsidRPr="005A0E0E">
        <w:rPr>
          <w:rFonts w:ascii="Marianne" w:hAnsi="Marianne" w:cs="Calibri"/>
          <w:bCs/>
          <w:sz w:val="18"/>
          <w:szCs w:val="16"/>
        </w:rPr>
        <w:t xml:space="preserve">Les ouvertures sont prévues entre janvier et novembre 2026, renforçant un dispositif déjà présent dans la région avec aujourd’hui </w:t>
      </w:r>
      <w:r w:rsidRPr="005A0E0E">
        <w:rPr>
          <w:rFonts w:ascii="Marianne" w:hAnsi="Marianne" w:cs="Calibri"/>
          <w:b/>
          <w:sz w:val="18"/>
          <w:szCs w:val="16"/>
        </w:rPr>
        <w:t>309 PASA</w:t>
      </w:r>
      <w:r w:rsidRPr="005A0E0E">
        <w:rPr>
          <w:rFonts w:ascii="Marianne" w:hAnsi="Marianne" w:cs="Calibri"/>
          <w:bCs/>
          <w:sz w:val="18"/>
          <w:szCs w:val="16"/>
        </w:rPr>
        <w:t xml:space="preserve">, soit </w:t>
      </w:r>
      <w:r w:rsidRPr="005A0E0E">
        <w:rPr>
          <w:rFonts w:ascii="Marianne" w:hAnsi="Marianne" w:cs="Calibri"/>
          <w:b/>
          <w:sz w:val="18"/>
          <w:szCs w:val="16"/>
        </w:rPr>
        <w:t>33 % des EHPAD équipés.</w:t>
      </w:r>
      <w:r w:rsidRPr="005A0E0E">
        <w:rPr>
          <w:rFonts w:ascii="Marianne" w:hAnsi="Marianne" w:cs="Calibri"/>
          <w:bCs/>
          <w:sz w:val="18"/>
          <w:szCs w:val="16"/>
        </w:rPr>
        <w:t xml:space="preserve"> </w:t>
      </w:r>
    </w:p>
    <w:p w14:paraId="7D687A1E" w14:textId="0AF97EDC" w:rsidR="005A0E0E" w:rsidRDefault="005A0E0E" w:rsidP="005A0E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  <w:hyperlink r:id="rId28" w:history="1">
        <w:r w:rsidRPr="005A0E0E">
          <w:rPr>
            <w:rStyle w:val="Lienhypertexte"/>
            <w:rFonts w:ascii="Marianne" w:hAnsi="Marianne" w:cs="Calibri"/>
            <w:bCs/>
            <w:sz w:val="18"/>
            <w:szCs w:val="16"/>
          </w:rPr>
          <w:t>Consultez l’article relatif aux PASA sur le site internet de l’ARS</w:t>
        </w:r>
      </w:hyperlink>
      <w:r>
        <w:rPr>
          <w:rFonts w:ascii="Marianne" w:hAnsi="Marianne" w:cs="Calibri"/>
          <w:bCs/>
          <w:sz w:val="18"/>
          <w:szCs w:val="16"/>
        </w:rPr>
        <w:t xml:space="preserve"> </w:t>
      </w:r>
    </w:p>
    <w:p w14:paraId="2132CA45" w14:textId="77777777" w:rsidR="005A0E0E" w:rsidRPr="005A0E0E" w:rsidRDefault="005A0E0E" w:rsidP="005A0E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sz w:val="18"/>
          <w:szCs w:val="16"/>
        </w:rPr>
      </w:pPr>
    </w:p>
    <w:p w14:paraId="2C21D154" w14:textId="77777777" w:rsidR="005A0E0E" w:rsidRPr="005A0E0E" w:rsidRDefault="005A0E0E" w:rsidP="005A0E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rPr>
          <w:rFonts w:ascii="Marianne" w:hAnsi="Marianne" w:cs="Calibri"/>
          <w:bCs/>
          <w:i/>
          <w:iCs/>
          <w:sz w:val="18"/>
          <w:szCs w:val="16"/>
        </w:rPr>
      </w:pPr>
      <w:r w:rsidRPr="005A0E0E">
        <w:rPr>
          <w:rFonts w:ascii="Marianne" w:hAnsi="Marianne" w:cs="Calibri"/>
          <w:bCs/>
          <w:i/>
          <w:iCs/>
          <w:sz w:val="18"/>
          <w:szCs w:val="16"/>
          <w:u w:val="single"/>
        </w:rPr>
        <w:t>Référente :</w:t>
      </w:r>
      <w:r w:rsidRPr="005A0E0E">
        <w:rPr>
          <w:rFonts w:ascii="Marianne" w:hAnsi="Marianne" w:cs="Calibri"/>
          <w:bCs/>
          <w:i/>
          <w:iCs/>
          <w:sz w:val="18"/>
          <w:szCs w:val="16"/>
        </w:rPr>
        <w:t xml:space="preserve"> Christiane CHARDON</w:t>
      </w:r>
    </w:p>
    <w:p w14:paraId="722BA68F" w14:textId="77777777" w:rsidR="000B2BF1" w:rsidRPr="000B2BF1" w:rsidRDefault="000B2BF1" w:rsidP="000B2BF1">
      <w:pPr>
        <w:spacing w:before="120" w:after="120"/>
        <w:rPr>
          <w:rFonts w:ascii="Marianne" w:eastAsia="Calibri" w:hAnsi="Marianne"/>
          <w:sz w:val="18"/>
          <w:szCs w:val="18"/>
          <w:lang w:eastAsia="fr-FR"/>
        </w:rPr>
      </w:pPr>
    </w:p>
    <w:p w14:paraId="76B571C2" w14:textId="77777777" w:rsidR="00CC5809" w:rsidRPr="00537054" w:rsidRDefault="00CC5809" w:rsidP="00537054">
      <w:pPr>
        <w:spacing w:before="120" w:after="120"/>
        <w:rPr>
          <w:rFonts w:ascii="Marianne" w:eastAsia="Calibri" w:hAnsi="Marianne"/>
          <w:sz w:val="18"/>
          <w:szCs w:val="18"/>
          <w:lang w:eastAsia="fr-FR"/>
        </w:rPr>
      </w:pPr>
    </w:p>
    <w:sectPr w:rsidR="00CC5809" w:rsidRPr="00537054" w:rsidSect="002E3B2D">
      <w:headerReference w:type="default" r:id="rId29"/>
      <w:footerReference w:type="default" r:id="rId30"/>
      <w:headerReference w:type="first" r:id="rId31"/>
      <w:footerReference w:type="first" r:id="rId32"/>
      <w:pgSz w:w="11900" w:h="16840" w:code="9"/>
      <w:pgMar w:top="993" w:right="843" w:bottom="993" w:left="3402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48580" w14:textId="77777777" w:rsidR="00303381" w:rsidRDefault="00303381" w:rsidP="00641858">
      <w:r>
        <w:separator/>
      </w:r>
    </w:p>
  </w:endnote>
  <w:endnote w:type="continuationSeparator" w:id="0">
    <w:p w14:paraId="6C49D501" w14:textId="77777777" w:rsidR="00303381" w:rsidRDefault="00303381" w:rsidP="00641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-Bold">
    <w:altName w:val="Calibri"/>
    <w:charset w:val="00"/>
    <w:family w:val="auto"/>
    <w:pitch w:val="variable"/>
    <w:sig w:usb0="E00002FF" w:usb1="4000ACFF" w:usb2="00000001" w:usb3="00000000" w:csb0="0000019F" w:csb1="00000000"/>
  </w:font>
  <w:font w:name="Marianne Medium">
    <w:panose1 w:val="02000000000000000000"/>
    <w:charset w:val="00"/>
    <w:family w:val="auto"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7DA80" w14:textId="77777777" w:rsidR="00CC2D38" w:rsidRDefault="00CC2D38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9E45540" wp14:editId="07A749B3">
              <wp:simplePos x="0" y="0"/>
              <wp:positionH relativeFrom="column">
                <wp:posOffset>142875</wp:posOffset>
              </wp:positionH>
              <wp:positionV relativeFrom="paragraph">
                <wp:posOffset>-347204</wp:posOffset>
              </wp:positionV>
              <wp:extent cx="4838065" cy="381635"/>
              <wp:effectExtent l="0" t="0" r="0" b="0"/>
              <wp:wrapNone/>
              <wp:docPr id="173" name="Zone de text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3806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D9E8099" w14:textId="77777777" w:rsidR="00CC2D38" w:rsidRPr="00D851F2" w:rsidRDefault="00CC2D38" w:rsidP="00C661FD">
                          <w:pPr>
                            <w:tabs>
                              <w:tab w:val="left" w:pos="2268"/>
                              <w:tab w:val="left" w:pos="9356"/>
                            </w:tabs>
                            <w:ind w:left="-142" w:hanging="5"/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</w:pPr>
                          <w:r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E45540" id="_x0000_t202" coordsize="21600,21600" o:spt="202" path="m,l,21600r21600,l21600,xe">
              <v:stroke joinstyle="miter"/>
              <v:path gradientshapeok="t" o:connecttype="rect"/>
            </v:shapetype>
            <v:shape id="Zone de texte 173" o:spid="_x0000_s1040" type="#_x0000_t202" style="position:absolute;margin-left:11.25pt;margin-top:-27.35pt;width:380.95pt;height:3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" filled="f" stroked="f">
              <v:textbox>
                <w:txbxContent>
                  <w:p w14:paraId="4D9E8099" w14:textId="77777777" w:rsidR="00CC2D38" w:rsidRPr="00D851F2" w:rsidRDefault="00CC2D38" w:rsidP="00C661FD">
                    <w:pPr>
                      <w:tabs>
                        <w:tab w:val="left" w:pos="2268"/>
                        <w:tab w:val="left" w:pos="9356"/>
                      </w:tabs>
                      <w:ind w:left="-142" w:hanging="5"/>
                      <w:rPr>
                        <w:bCs/>
                        <w:color w:val="DE4939"/>
                        <w:sz w:val="18"/>
                        <w:szCs w:val="18"/>
                      </w:rPr>
                    </w:pPr>
                    <w:r>
                      <w:rPr>
                        <w:bCs/>
                        <w:color w:val="DE4939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7C31C83" wp14:editId="5329A82D">
              <wp:simplePos x="0" y="0"/>
              <wp:positionH relativeFrom="column">
                <wp:posOffset>-1841500</wp:posOffset>
              </wp:positionH>
              <wp:positionV relativeFrom="paragraph">
                <wp:posOffset>-295275</wp:posOffset>
              </wp:positionV>
              <wp:extent cx="797560" cy="278765"/>
              <wp:effectExtent l="0" t="0" r="0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560" cy="278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C940A" w14:textId="32AA815E" w:rsidR="00826053" w:rsidRPr="009F2830" w:rsidRDefault="00CC2D38" w:rsidP="00A86BDE">
                          <w:pPr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</w:pP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 xml:space="preserve">Page </w: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D32566">
                            <w:rPr>
                              <w:rFonts w:ascii="Marianne" w:hAnsi="Marianne"/>
                              <w:noProof/>
                              <w:color w:val="3C4693"/>
                              <w:sz w:val="15"/>
                              <w:szCs w:val="15"/>
                            </w:rPr>
                            <w:t>5</w:t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fldChar w:fldCharType="end"/>
                          </w:r>
                          <w:r w:rsidRPr="009F2830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 xml:space="preserve"> /</w:t>
                          </w:r>
                          <w:r w:rsidR="005A0E0E">
                            <w:rPr>
                              <w:rFonts w:ascii="Marianne" w:hAnsi="Marianne"/>
                              <w:color w:val="3C4693"/>
                              <w:sz w:val="15"/>
                              <w:szCs w:val="15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C31C83" id="Text Box 14" o:spid="_x0000_s1041" type="#_x0000_t202" style="position:absolute;margin-left:-145pt;margin-top:-23.25pt;width:62.8pt;height:21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" stroked="f">
              <v:textbox>
                <w:txbxContent>
                  <w:p w14:paraId="2FEC940A" w14:textId="32AA815E" w:rsidR="00826053" w:rsidRPr="009F2830" w:rsidRDefault="00CC2D38" w:rsidP="00A86BDE">
                    <w:pPr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</w:pP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 xml:space="preserve">Page </w: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begin"/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instrText>PAGE   \* MERGEFORMAT</w:instrTex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separate"/>
                    </w:r>
                    <w:r w:rsidR="00D32566">
                      <w:rPr>
                        <w:rFonts w:ascii="Marianne" w:hAnsi="Marianne"/>
                        <w:noProof/>
                        <w:color w:val="3C4693"/>
                        <w:sz w:val="15"/>
                        <w:szCs w:val="15"/>
                      </w:rPr>
                      <w:t>5</w:t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fldChar w:fldCharType="end"/>
                    </w:r>
                    <w:r w:rsidRPr="009F2830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 xml:space="preserve"> /</w:t>
                    </w:r>
                    <w:r w:rsidR="005A0E0E">
                      <w:rPr>
                        <w:rFonts w:ascii="Marianne" w:hAnsi="Marianne"/>
                        <w:color w:val="3C4693"/>
                        <w:sz w:val="15"/>
                        <w:szCs w:val="15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AE4FE" w14:textId="76DCBE5D" w:rsidR="00CC2D38" w:rsidRDefault="00CC2D38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97092C7" wp14:editId="7EBBB993">
              <wp:simplePos x="0" y="0"/>
              <wp:positionH relativeFrom="column">
                <wp:posOffset>-133350</wp:posOffset>
              </wp:positionH>
              <wp:positionV relativeFrom="paragraph">
                <wp:posOffset>-320040</wp:posOffset>
              </wp:positionV>
              <wp:extent cx="4958715" cy="381635"/>
              <wp:effectExtent l="0" t="0" r="0" b="0"/>
              <wp:wrapNone/>
              <wp:docPr id="132" name="Zone de text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58715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DDD0D0" w14:textId="77777777" w:rsidR="00CC2D38" w:rsidRPr="00D851F2" w:rsidRDefault="00CC2D38" w:rsidP="005D4CDF">
                          <w:pPr>
                            <w:tabs>
                              <w:tab w:val="left" w:pos="2268"/>
                              <w:tab w:val="left" w:pos="9356"/>
                            </w:tabs>
                            <w:ind w:left="-142" w:hanging="5"/>
                            <w:rPr>
                              <w:bCs/>
                              <w:color w:val="DE493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7092C7" id="_x0000_t202" coordsize="21600,21600" o:spt="202" path="m,l,21600r21600,l21600,xe">
              <v:stroke joinstyle="miter"/>
              <v:path gradientshapeok="t" o:connecttype="rect"/>
            </v:shapetype>
            <v:shape id="Zone de texte 132" o:spid="_x0000_s1043" type="#_x0000_t202" style="position:absolute;margin-left:-10.5pt;margin-top:-25.2pt;width:390.45pt;height:3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" filled="f" stroked="f">
              <v:textbox>
                <w:txbxContent>
                  <w:p w14:paraId="44DDD0D0" w14:textId="77777777" w:rsidR="00CC2D38" w:rsidRPr="00D851F2" w:rsidRDefault="00CC2D38" w:rsidP="005D4CDF">
                    <w:pPr>
                      <w:tabs>
                        <w:tab w:val="left" w:pos="2268"/>
                        <w:tab w:val="left" w:pos="9356"/>
                      </w:tabs>
                      <w:ind w:left="-142" w:hanging="5"/>
                      <w:rPr>
                        <w:bCs/>
                        <w:color w:val="DE493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6360B" w14:textId="77777777" w:rsidR="00303381" w:rsidRDefault="00303381" w:rsidP="00641858">
      <w:r>
        <w:separator/>
      </w:r>
    </w:p>
  </w:footnote>
  <w:footnote w:type="continuationSeparator" w:id="0">
    <w:p w14:paraId="2AC5BB0C" w14:textId="77777777" w:rsidR="00303381" w:rsidRDefault="00303381" w:rsidP="00641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52F" w14:textId="77777777" w:rsidR="00CC2D38" w:rsidRDefault="00CC2D38" w:rsidP="00641858">
    <w:pPr>
      <w:pStyle w:val="En-tte"/>
      <w:ind w:left="-1417"/>
    </w:pPr>
    <w:r>
      <w:rPr>
        <w:noProof/>
        <w:lang w:eastAsia="fr-FR"/>
      </w:rPr>
      <w:drawing>
        <wp:anchor distT="0" distB="0" distL="114300" distR="114300" simplePos="0" relativeHeight="251656704" behindDoc="1" locked="0" layoutInCell="1" allowOverlap="1" wp14:anchorId="6AA6F83B" wp14:editId="228DEDB1">
          <wp:simplePos x="0" y="0"/>
          <wp:positionH relativeFrom="column">
            <wp:posOffset>-2173605</wp:posOffset>
          </wp:positionH>
          <wp:positionV relativeFrom="paragraph">
            <wp:posOffset>20320</wp:posOffset>
          </wp:positionV>
          <wp:extent cx="986790" cy="2091690"/>
          <wp:effectExtent l="0" t="0" r="3810" b="3810"/>
          <wp:wrapSquare wrapText="bothSides"/>
          <wp:docPr id="496721890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984"/>
                  <a:stretch>
                    <a:fillRect/>
                  </a:stretch>
                </pic:blipFill>
                <pic:spPr bwMode="auto">
                  <a:xfrm>
                    <a:off x="0" y="0"/>
                    <a:ext cx="986790" cy="209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CF792" w14:textId="77777777" w:rsidR="00CC2D38" w:rsidRDefault="00CC2D38" w:rsidP="006D3B45">
    <w:pPr>
      <w:pStyle w:val="En-tte"/>
      <w:ind w:left="-3402" w:right="-843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025B758" wp14:editId="41F75B26">
              <wp:simplePos x="0" y="0"/>
              <wp:positionH relativeFrom="column">
                <wp:posOffset>-1906905</wp:posOffset>
              </wp:positionH>
              <wp:positionV relativeFrom="paragraph">
                <wp:posOffset>2768600</wp:posOffset>
              </wp:positionV>
              <wp:extent cx="1083310" cy="268605"/>
              <wp:effectExtent l="0" t="0" r="0" b="0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331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07A61F8" w14:textId="77777777" w:rsidR="00CC2D38" w:rsidRDefault="00CC2D38" w:rsidP="008441D2">
                          <w:pPr>
                            <w:ind w:left="-142" w:firstLine="142"/>
                            <w:jc w:val="center"/>
                            <w:rPr>
                              <w:color w:val="FFFFFF"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Avril 2018</w:t>
                          </w:r>
                        </w:p>
                        <w:p w14:paraId="720D0A62" w14:textId="77777777" w:rsidR="00CC2D38" w:rsidRPr="00E35C11" w:rsidRDefault="00CC2D38" w:rsidP="008441D2">
                          <w:pPr>
                            <w:ind w:left="-142" w:firstLine="142"/>
                            <w:jc w:val="center"/>
                            <w:rPr>
                              <w:color w:val="FFFFFF"/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Octobre 2017</w:t>
                          </w:r>
                        </w:p>
                        <w:p w14:paraId="795440A5" w14:textId="77777777" w:rsidR="00CC2D38" w:rsidRDefault="00CC2D38" w:rsidP="0059694F">
                          <w:pPr>
                            <w:ind w:left="-142" w:firstLine="14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5B75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42" type="#_x0000_t202" style="position:absolute;left:0;text-align:left;margin-left:-150.15pt;margin-top:218pt;width:85.3pt;height:2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" filled="f" stroked="f">
              <v:textbox>
                <w:txbxContent>
                  <w:p w14:paraId="007A61F8" w14:textId="77777777" w:rsidR="00CC2D38" w:rsidRDefault="00CC2D38" w:rsidP="008441D2">
                    <w:pPr>
                      <w:ind w:left="-142" w:firstLine="142"/>
                      <w:jc w:val="center"/>
                      <w:rPr>
                        <w:color w:val="FFFFFF"/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Avril 2018</w:t>
                    </w:r>
                  </w:p>
                  <w:p w14:paraId="720D0A62" w14:textId="77777777" w:rsidR="00CC2D38" w:rsidRPr="00E35C11" w:rsidRDefault="00CC2D38" w:rsidP="008441D2">
                    <w:pPr>
                      <w:ind w:left="-142" w:firstLine="142"/>
                      <w:jc w:val="center"/>
                      <w:rPr>
                        <w:color w:val="FFFFFF"/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Octobre 2017</w:t>
                    </w:r>
                  </w:p>
                  <w:p w14:paraId="795440A5" w14:textId="77777777" w:rsidR="00CC2D38" w:rsidRDefault="00CC2D38" w:rsidP="0059694F">
                    <w:pPr>
                      <w:ind w:left="-142" w:firstLine="142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73AD1"/>
    <w:multiLevelType w:val="hybridMultilevel"/>
    <w:tmpl w:val="6B10D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610B3"/>
    <w:multiLevelType w:val="hybridMultilevel"/>
    <w:tmpl w:val="CED670EE"/>
    <w:lvl w:ilvl="0" w:tplc="B68EEDB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15670"/>
    <w:multiLevelType w:val="hybridMultilevel"/>
    <w:tmpl w:val="8512A7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35A59"/>
    <w:multiLevelType w:val="hybridMultilevel"/>
    <w:tmpl w:val="933286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44917"/>
    <w:multiLevelType w:val="hybridMultilevel"/>
    <w:tmpl w:val="A8F068EE"/>
    <w:lvl w:ilvl="0" w:tplc="A7D03EFC">
      <w:start w:val="3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409B2"/>
    <w:multiLevelType w:val="hybridMultilevel"/>
    <w:tmpl w:val="3BBE518C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3C3F0D67"/>
    <w:multiLevelType w:val="hybridMultilevel"/>
    <w:tmpl w:val="BE4C1F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A4243"/>
    <w:multiLevelType w:val="hybridMultilevel"/>
    <w:tmpl w:val="B06A403E"/>
    <w:lvl w:ilvl="0" w:tplc="040C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3F8E642D"/>
    <w:multiLevelType w:val="hybridMultilevel"/>
    <w:tmpl w:val="E2127BCA"/>
    <w:lvl w:ilvl="0" w:tplc="A7CA6BBE">
      <w:start w:val="43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66CAB"/>
    <w:multiLevelType w:val="hybridMultilevel"/>
    <w:tmpl w:val="A3A43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94A20"/>
    <w:multiLevelType w:val="hybridMultilevel"/>
    <w:tmpl w:val="FDFA25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A4207"/>
    <w:multiLevelType w:val="hybridMultilevel"/>
    <w:tmpl w:val="903AA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0262DC"/>
    <w:multiLevelType w:val="hybridMultilevel"/>
    <w:tmpl w:val="D2C8E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B3A80"/>
    <w:multiLevelType w:val="hybridMultilevel"/>
    <w:tmpl w:val="00CCF7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073574"/>
    <w:multiLevelType w:val="hybridMultilevel"/>
    <w:tmpl w:val="4C605544"/>
    <w:lvl w:ilvl="0" w:tplc="C8A6351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045A12"/>
    <w:multiLevelType w:val="hybridMultilevel"/>
    <w:tmpl w:val="4A528F26"/>
    <w:lvl w:ilvl="0" w:tplc="CA92CB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6C23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0090D"/>
    <w:multiLevelType w:val="hybridMultilevel"/>
    <w:tmpl w:val="BADAF724"/>
    <w:lvl w:ilvl="0" w:tplc="A7D03EFC">
      <w:start w:val="3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C02075"/>
    <w:multiLevelType w:val="hybridMultilevel"/>
    <w:tmpl w:val="0282B21C"/>
    <w:lvl w:ilvl="0" w:tplc="7D76AB64">
      <w:numFmt w:val="bullet"/>
      <w:lvlText w:val="•"/>
      <w:lvlJc w:val="left"/>
      <w:pPr>
        <w:ind w:left="1080" w:hanging="360"/>
      </w:pPr>
      <w:rPr>
        <w:rFonts w:ascii="Arial" w:hAnsi="Arial" w:hint="default"/>
        <w:color w:val="F36C23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25617DF"/>
    <w:multiLevelType w:val="hybridMultilevel"/>
    <w:tmpl w:val="D91E0E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56530D"/>
    <w:multiLevelType w:val="hybridMultilevel"/>
    <w:tmpl w:val="D8B665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244073">
    <w:abstractNumId w:val="11"/>
  </w:num>
  <w:num w:numId="2" w16cid:durableId="1424957119">
    <w:abstractNumId w:val="6"/>
  </w:num>
  <w:num w:numId="3" w16cid:durableId="631591729">
    <w:abstractNumId w:val="5"/>
  </w:num>
  <w:num w:numId="4" w16cid:durableId="1735615380">
    <w:abstractNumId w:val="18"/>
  </w:num>
  <w:num w:numId="5" w16cid:durableId="1425303237">
    <w:abstractNumId w:val="1"/>
  </w:num>
  <w:num w:numId="6" w16cid:durableId="395326978">
    <w:abstractNumId w:val="3"/>
  </w:num>
  <w:num w:numId="7" w16cid:durableId="158232248">
    <w:abstractNumId w:val="14"/>
  </w:num>
  <w:num w:numId="8" w16cid:durableId="304773521">
    <w:abstractNumId w:val="19"/>
  </w:num>
  <w:num w:numId="9" w16cid:durableId="341593367">
    <w:abstractNumId w:val="7"/>
  </w:num>
  <w:num w:numId="10" w16cid:durableId="1674184568">
    <w:abstractNumId w:val="10"/>
  </w:num>
  <w:num w:numId="11" w16cid:durableId="739013081">
    <w:abstractNumId w:val="13"/>
  </w:num>
  <w:num w:numId="12" w16cid:durableId="1405375728">
    <w:abstractNumId w:val="12"/>
  </w:num>
  <w:num w:numId="13" w16cid:durableId="1878085232">
    <w:abstractNumId w:val="4"/>
  </w:num>
  <w:num w:numId="14" w16cid:durableId="1532185975">
    <w:abstractNumId w:val="17"/>
  </w:num>
  <w:num w:numId="15" w16cid:durableId="2123528744">
    <w:abstractNumId w:val="15"/>
  </w:num>
  <w:num w:numId="16" w16cid:durableId="2086490950">
    <w:abstractNumId w:val="16"/>
  </w:num>
  <w:num w:numId="17" w16cid:durableId="463474593">
    <w:abstractNumId w:val="9"/>
  </w:num>
  <w:num w:numId="18" w16cid:durableId="1134755864">
    <w:abstractNumId w:val="8"/>
  </w:num>
  <w:num w:numId="19" w16cid:durableId="1661739243">
    <w:abstractNumId w:val="0"/>
  </w:num>
  <w:num w:numId="20" w16cid:durableId="167753842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3c4693,#e54334,#c8d22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858"/>
    <w:rsid w:val="0000011D"/>
    <w:rsid w:val="00002949"/>
    <w:rsid w:val="00002A15"/>
    <w:rsid w:val="00002B55"/>
    <w:rsid w:val="00002B8E"/>
    <w:rsid w:val="00003C51"/>
    <w:rsid w:val="00004A77"/>
    <w:rsid w:val="00005091"/>
    <w:rsid w:val="00006904"/>
    <w:rsid w:val="00007B1D"/>
    <w:rsid w:val="00010EFD"/>
    <w:rsid w:val="00011BEB"/>
    <w:rsid w:val="0001246C"/>
    <w:rsid w:val="000133BC"/>
    <w:rsid w:val="000138E1"/>
    <w:rsid w:val="000140DB"/>
    <w:rsid w:val="00014200"/>
    <w:rsid w:val="00014947"/>
    <w:rsid w:val="000149C6"/>
    <w:rsid w:val="00014D86"/>
    <w:rsid w:val="00014F1A"/>
    <w:rsid w:val="00014F72"/>
    <w:rsid w:val="00015A49"/>
    <w:rsid w:val="00016645"/>
    <w:rsid w:val="000166B1"/>
    <w:rsid w:val="00020F73"/>
    <w:rsid w:val="000210A8"/>
    <w:rsid w:val="0002197E"/>
    <w:rsid w:val="00023487"/>
    <w:rsid w:val="000239E3"/>
    <w:rsid w:val="00024BBE"/>
    <w:rsid w:val="000260EA"/>
    <w:rsid w:val="000278B8"/>
    <w:rsid w:val="00027990"/>
    <w:rsid w:val="000279EF"/>
    <w:rsid w:val="00032014"/>
    <w:rsid w:val="0003366F"/>
    <w:rsid w:val="00033A7E"/>
    <w:rsid w:val="00033A9F"/>
    <w:rsid w:val="0003482D"/>
    <w:rsid w:val="00034C6B"/>
    <w:rsid w:val="00034D2F"/>
    <w:rsid w:val="00034F8C"/>
    <w:rsid w:val="000368EA"/>
    <w:rsid w:val="00036FF2"/>
    <w:rsid w:val="000374DE"/>
    <w:rsid w:val="00040579"/>
    <w:rsid w:val="000405F8"/>
    <w:rsid w:val="00040D1F"/>
    <w:rsid w:val="00041444"/>
    <w:rsid w:val="00042BFA"/>
    <w:rsid w:val="0004387D"/>
    <w:rsid w:val="00043FD6"/>
    <w:rsid w:val="00044DA5"/>
    <w:rsid w:val="00044EED"/>
    <w:rsid w:val="00045A75"/>
    <w:rsid w:val="00045BE1"/>
    <w:rsid w:val="00045BFC"/>
    <w:rsid w:val="000465A3"/>
    <w:rsid w:val="00047007"/>
    <w:rsid w:val="00047F60"/>
    <w:rsid w:val="000521C0"/>
    <w:rsid w:val="000542A7"/>
    <w:rsid w:val="00054372"/>
    <w:rsid w:val="00060D63"/>
    <w:rsid w:val="0006114B"/>
    <w:rsid w:val="000614C4"/>
    <w:rsid w:val="00061A35"/>
    <w:rsid w:val="000621B2"/>
    <w:rsid w:val="0006538E"/>
    <w:rsid w:val="000653E5"/>
    <w:rsid w:val="00067178"/>
    <w:rsid w:val="0006744E"/>
    <w:rsid w:val="0006777B"/>
    <w:rsid w:val="00071CF0"/>
    <w:rsid w:val="00072E76"/>
    <w:rsid w:val="00072F59"/>
    <w:rsid w:val="00073C0C"/>
    <w:rsid w:val="000751DF"/>
    <w:rsid w:val="0007528B"/>
    <w:rsid w:val="000754FF"/>
    <w:rsid w:val="00075646"/>
    <w:rsid w:val="00075F60"/>
    <w:rsid w:val="0007755B"/>
    <w:rsid w:val="00080254"/>
    <w:rsid w:val="000814AB"/>
    <w:rsid w:val="00082073"/>
    <w:rsid w:val="00082868"/>
    <w:rsid w:val="00082F76"/>
    <w:rsid w:val="0008329B"/>
    <w:rsid w:val="0008360B"/>
    <w:rsid w:val="000836D5"/>
    <w:rsid w:val="0008404E"/>
    <w:rsid w:val="00084667"/>
    <w:rsid w:val="00086C0B"/>
    <w:rsid w:val="00086EEC"/>
    <w:rsid w:val="000877FD"/>
    <w:rsid w:val="0009087B"/>
    <w:rsid w:val="000925FE"/>
    <w:rsid w:val="000936C9"/>
    <w:rsid w:val="00093CCB"/>
    <w:rsid w:val="0009440E"/>
    <w:rsid w:val="00094F24"/>
    <w:rsid w:val="00095022"/>
    <w:rsid w:val="0009624D"/>
    <w:rsid w:val="0009728E"/>
    <w:rsid w:val="00097651"/>
    <w:rsid w:val="000A0522"/>
    <w:rsid w:val="000A087F"/>
    <w:rsid w:val="000A11C9"/>
    <w:rsid w:val="000A225F"/>
    <w:rsid w:val="000A2277"/>
    <w:rsid w:val="000A24FB"/>
    <w:rsid w:val="000A4AF9"/>
    <w:rsid w:val="000A6F37"/>
    <w:rsid w:val="000B2BF1"/>
    <w:rsid w:val="000B3293"/>
    <w:rsid w:val="000B3450"/>
    <w:rsid w:val="000B3E33"/>
    <w:rsid w:val="000B56A3"/>
    <w:rsid w:val="000B67DC"/>
    <w:rsid w:val="000C150E"/>
    <w:rsid w:val="000C273E"/>
    <w:rsid w:val="000C568F"/>
    <w:rsid w:val="000C739B"/>
    <w:rsid w:val="000D01DE"/>
    <w:rsid w:val="000D0E8D"/>
    <w:rsid w:val="000D1243"/>
    <w:rsid w:val="000D1F20"/>
    <w:rsid w:val="000D2CDF"/>
    <w:rsid w:val="000D2DC3"/>
    <w:rsid w:val="000D2EC1"/>
    <w:rsid w:val="000D3B49"/>
    <w:rsid w:val="000D3BDE"/>
    <w:rsid w:val="000D6E75"/>
    <w:rsid w:val="000D7020"/>
    <w:rsid w:val="000D75E3"/>
    <w:rsid w:val="000E0191"/>
    <w:rsid w:val="000E0B41"/>
    <w:rsid w:val="000E0DB0"/>
    <w:rsid w:val="000E12D8"/>
    <w:rsid w:val="000E2586"/>
    <w:rsid w:val="000E6101"/>
    <w:rsid w:val="000E7630"/>
    <w:rsid w:val="000F0701"/>
    <w:rsid w:val="000F077E"/>
    <w:rsid w:val="000F2D9A"/>
    <w:rsid w:val="000F39CC"/>
    <w:rsid w:val="000F3D05"/>
    <w:rsid w:val="000F3D3D"/>
    <w:rsid w:val="000F4A2B"/>
    <w:rsid w:val="000F520C"/>
    <w:rsid w:val="000F5495"/>
    <w:rsid w:val="000F6B02"/>
    <w:rsid w:val="00100BB3"/>
    <w:rsid w:val="0010152B"/>
    <w:rsid w:val="001018A5"/>
    <w:rsid w:val="00101F5B"/>
    <w:rsid w:val="001020FA"/>
    <w:rsid w:val="00102479"/>
    <w:rsid w:val="00103B3E"/>
    <w:rsid w:val="0010502F"/>
    <w:rsid w:val="0010549B"/>
    <w:rsid w:val="00105BD8"/>
    <w:rsid w:val="001061F7"/>
    <w:rsid w:val="0010667D"/>
    <w:rsid w:val="00110354"/>
    <w:rsid w:val="0011091C"/>
    <w:rsid w:val="0011157C"/>
    <w:rsid w:val="00111D4D"/>
    <w:rsid w:val="0011326B"/>
    <w:rsid w:val="00113940"/>
    <w:rsid w:val="00114A05"/>
    <w:rsid w:val="00120B99"/>
    <w:rsid w:val="00120F4E"/>
    <w:rsid w:val="00122818"/>
    <w:rsid w:val="00122AC6"/>
    <w:rsid w:val="00122D92"/>
    <w:rsid w:val="001231B4"/>
    <w:rsid w:val="0012399C"/>
    <w:rsid w:val="00123F5B"/>
    <w:rsid w:val="00124074"/>
    <w:rsid w:val="001254FA"/>
    <w:rsid w:val="001255C2"/>
    <w:rsid w:val="0012577F"/>
    <w:rsid w:val="00125D74"/>
    <w:rsid w:val="00126DAC"/>
    <w:rsid w:val="00126E40"/>
    <w:rsid w:val="00127C40"/>
    <w:rsid w:val="0013128F"/>
    <w:rsid w:val="00134696"/>
    <w:rsid w:val="00134DD9"/>
    <w:rsid w:val="0013560F"/>
    <w:rsid w:val="00135689"/>
    <w:rsid w:val="001356E2"/>
    <w:rsid w:val="001359E0"/>
    <w:rsid w:val="00135B34"/>
    <w:rsid w:val="00135F8D"/>
    <w:rsid w:val="00137CDD"/>
    <w:rsid w:val="00137F7D"/>
    <w:rsid w:val="00141024"/>
    <w:rsid w:val="0014349B"/>
    <w:rsid w:val="00145A77"/>
    <w:rsid w:val="00145E5B"/>
    <w:rsid w:val="00146311"/>
    <w:rsid w:val="001466AB"/>
    <w:rsid w:val="00147D28"/>
    <w:rsid w:val="001502B9"/>
    <w:rsid w:val="00150548"/>
    <w:rsid w:val="00150A41"/>
    <w:rsid w:val="00152CE7"/>
    <w:rsid w:val="00153D56"/>
    <w:rsid w:val="001542F9"/>
    <w:rsid w:val="00155CDA"/>
    <w:rsid w:val="0016123F"/>
    <w:rsid w:val="0016273E"/>
    <w:rsid w:val="0016305A"/>
    <w:rsid w:val="00163FDF"/>
    <w:rsid w:val="00164ED7"/>
    <w:rsid w:val="00166CF0"/>
    <w:rsid w:val="00167410"/>
    <w:rsid w:val="0017030B"/>
    <w:rsid w:val="0017109C"/>
    <w:rsid w:val="00171B3D"/>
    <w:rsid w:val="00172630"/>
    <w:rsid w:val="001732E5"/>
    <w:rsid w:val="00173B96"/>
    <w:rsid w:val="00175296"/>
    <w:rsid w:val="00176C2E"/>
    <w:rsid w:val="001773AF"/>
    <w:rsid w:val="001775B5"/>
    <w:rsid w:val="00177AB8"/>
    <w:rsid w:val="00181450"/>
    <w:rsid w:val="0018250A"/>
    <w:rsid w:val="001839DC"/>
    <w:rsid w:val="00184B72"/>
    <w:rsid w:val="00190540"/>
    <w:rsid w:val="001921F4"/>
    <w:rsid w:val="001924B9"/>
    <w:rsid w:val="00192626"/>
    <w:rsid w:val="00192B83"/>
    <w:rsid w:val="00192BFD"/>
    <w:rsid w:val="00192DF1"/>
    <w:rsid w:val="00193471"/>
    <w:rsid w:val="00194436"/>
    <w:rsid w:val="00195909"/>
    <w:rsid w:val="00195E56"/>
    <w:rsid w:val="001960F5"/>
    <w:rsid w:val="00196105"/>
    <w:rsid w:val="00197838"/>
    <w:rsid w:val="001A02E5"/>
    <w:rsid w:val="001A0F0E"/>
    <w:rsid w:val="001A2363"/>
    <w:rsid w:val="001A2AD4"/>
    <w:rsid w:val="001A2E05"/>
    <w:rsid w:val="001A3264"/>
    <w:rsid w:val="001A37C4"/>
    <w:rsid w:val="001A46DD"/>
    <w:rsid w:val="001A59F2"/>
    <w:rsid w:val="001A5DEC"/>
    <w:rsid w:val="001A5F22"/>
    <w:rsid w:val="001A67F9"/>
    <w:rsid w:val="001A7E68"/>
    <w:rsid w:val="001B06D4"/>
    <w:rsid w:val="001B16C9"/>
    <w:rsid w:val="001B1BCF"/>
    <w:rsid w:val="001B223A"/>
    <w:rsid w:val="001B2BF8"/>
    <w:rsid w:val="001B36D6"/>
    <w:rsid w:val="001B3DFE"/>
    <w:rsid w:val="001B3E67"/>
    <w:rsid w:val="001B404F"/>
    <w:rsid w:val="001B41B8"/>
    <w:rsid w:val="001B59DE"/>
    <w:rsid w:val="001B6E5A"/>
    <w:rsid w:val="001B7A06"/>
    <w:rsid w:val="001B7AA5"/>
    <w:rsid w:val="001B7E40"/>
    <w:rsid w:val="001B7F4A"/>
    <w:rsid w:val="001B7F62"/>
    <w:rsid w:val="001C016C"/>
    <w:rsid w:val="001C15BA"/>
    <w:rsid w:val="001C1BD3"/>
    <w:rsid w:val="001C1FD8"/>
    <w:rsid w:val="001C263E"/>
    <w:rsid w:val="001C3636"/>
    <w:rsid w:val="001C58EF"/>
    <w:rsid w:val="001C6F00"/>
    <w:rsid w:val="001C7436"/>
    <w:rsid w:val="001C7548"/>
    <w:rsid w:val="001D0AE8"/>
    <w:rsid w:val="001D175C"/>
    <w:rsid w:val="001D2161"/>
    <w:rsid w:val="001D61DF"/>
    <w:rsid w:val="001D66EA"/>
    <w:rsid w:val="001D6B1B"/>
    <w:rsid w:val="001D7107"/>
    <w:rsid w:val="001D77AD"/>
    <w:rsid w:val="001E02CB"/>
    <w:rsid w:val="001E097E"/>
    <w:rsid w:val="001E0A19"/>
    <w:rsid w:val="001E20D8"/>
    <w:rsid w:val="001E29D2"/>
    <w:rsid w:val="001E37CB"/>
    <w:rsid w:val="001E5ADD"/>
    <w:rsid w:val="001E6650"/>
    <w:rsid w:val="001E701D"/>
    <w:rsid w:val="001E7BBF"/>
    <w:rsid w:val="001F4052"/>
    <w:rsid w:val="001F4157"/>
    <w:rsid w:val="001F606F"/>
    <w:rsid w:val="001F6AAC"/>
    <w:rsid w:val="0020180B"/>
    <w:rsid w:val="00201970"/>
    <w:rsid w:val="00201A35"/>
    <w:rsid w:val="00201CD4"/>
    <w:rsid w:val="00202031"/>
    <w:rsid w:val="002025AB"/>
    <w:rsid w:val="00203979"/>
    <w:rsid w:val="00203B57"/>
    <w:rsid w:val="002053D3"/>
    <w:rsid w:val="00205804"/>
    <w:rsid w:val="00206313"/>
    <w:rsid w:val="00207D41"/>
    <w:rsid w:val="00210600"/>
    <w:rsid w:val="00210BAC"/>
    <w:rsid w:val="00211CAF"/>
    <w:rsid w:val="0021427B"/>
    <w:rsid w:val="00215DAC"/>
    <w:rsid w:val="002162A6"/>
    <w:rsid w:val="00216BFC"/>
    <w:rsid w:val="00217E40"/>
    <w:rsid w:val="00220982"/>
    <w:rsid w:val="00221690"/>
    <w:rsid w:val="00221957"/>
    <w:rsid w:val="00222908"/>
    <w:rsid w:val="00222F26"/>
    <w:rsid w:val="00224397"/>
    <w:rsid w:val="00225260"/>
    <w:rsid w:val="00225284"/>
    <w:rsid w:val="00225E5C"/>
    <w:rsid w:val="00225F69"/>
    <w:rsid w:val="0022662C"/>
    <w:rsid w:val="00230618"/>
    <w:rsid w:val="00230DA3"/>
    <w:rsid w:val="00231604"/>
    <w:rsid w:val="00232320"/>
    <w:rsid w:val="00232A1C"/>
    <w:rsid w:val="00234075"/>
    <w:rsid w:val="00235740"/>
    <w:rsid w:val="00236549"/>
    <w:rsid w:val="002406A9"/>
    <w:rsid w:val="00240D0F"/>
    <w:rsid w:val="00241329"/>
    <w:rsid w:val="0024198D"/>
    <w:rsid w:val="00244723"/>
    <w:rsid w:val="0024508B"/>
    <w:rsid w:val="00246479"/>
    <w:rsid w:val="00246FDB"/>
    <w:rsid w:val="0024725E"/>
    <w:rsid w:val="00250C3D"/>
    <w:rsid w:val="00250CFC"/>
    <w:rsid w:val="00252496"/>
    <w:rsid w:val="00252505"/>
    <w:rsid w:val="00254090"/>
    <w:rsid w:val="00254CE2"/>
    <w:rsid w:val="00255434"/>
    <w:rsid w:val="00255825"/>
    <w:rsid w:val="00257E55"/>
    <w:rsid w:val="002602A9"/>
    <w:rsid w:val="002603CB"/>
    <w:rsid w:val="002604A1"/>
    <w:rsid w:val="00263E13"/>
    <w:rsid w:val="0026474B"/>
    <w:rsid w:val="00264CE7"/>
    <w:rsid w:val="00265BC0"/>
    <w:rsid w:val="00266B72"/>
    <w:rsid w:val="00272975"/>
    <w:rsid w:val="00274239"/>
    <w:rsid w:val="00274652"/>
    <w:rsid w:val="00274865"/>
    <w:rsid w:val="00276E02"/>
    <w:rsid w:val="00277619"/>
    <w:rsid w:val="002817EE"/>
    <w:rsid w:val="00282212"/>
    <w:rsid w:val="00283137"/>
    <w:rsid w:val="00283FF6"/>
    <w:rsid w:val="0028469F"/>
    <w:rsid w:val="00284A66"/>
    <w:rsid w:val="00285323"/>
    <w:rsid w:val="002853E1"/>
    <w:rsid w:val="00285A52"/>
    <w:rsid w:val="00285E69"/>
    <w:rsid w:val="002865D4"/>
    <w:rsid w:val="00286F40"/>
    <w:rsid w:val="002902D8"/>
    <w:rsid w:val="002909DF"/>
    <w:rsid w:val="002926BE"/>
    <w:rsid w:val="0029383B"/>
    <w:rsid w:val="00293AF3"/>
    <w:rsid w:val="00293B55"/>
    <w:rsid w:val="00294107"/>
    <w:rsid w:val="00294868"/>
    <w:rsid w:val="00295F0A"/>
    <w:rsid w:val="002A0525"/>
    <w:rsid w:val="002A084F"/>
    <w:rsid w:val="002A09F0"/>
    <w:rsid w:val="002A0BB7"/>
    <w:rsid w:val="002A139A"/>
    <w:rsid w:val="002A241F"/>
    <w:rsid w:val="002A3137"/>
    <w:rsid w:val="002A3DB4"/>
    <w:rsid w:val="002A4665"/>
    <w:rsid w:val="002A54F0"/>
    <w:rsid w:val="002A6274"/>
    <w:rsid w:val="002A68DB"/>
    <w:rsid w:val="002A7718"/>
    <w:rsid w:val="002A7962"/>
    <w:rsid w:val="002A7A67"/>
    <w:rsid w:val="002B1EF6"/>
    <w:rsid w:val="002B275B"/>
    <w:rsid w:val="002B2A51"/>
    <w:rsid w:val="002B3B82"/>
    <w:rsid w:val="002B405F"/>
    <w:rsid w:val="002B4B33"/>
    <w:rsid w:val="002B5E09"/>
    <w:rsid w:val="002B5FE3"/>
    <w:rsid w:val="002B680F"/>
    <w:rsid w:val="002B7718"/>
    <w:rsid w:val="002B7AB7"/>
    <w:rsid w:val="002C0AB4"/>
    <w:rsid w:val="002C2398"/>
    <w:rsid w:val="002C249C"/>
    <w:rsid w:val="002C5409"/>
    <w:rsid w:val="002C598A"/>
    <w:rsid w:val="002C627D"/>
    <w:rsid w:val="002C62B0"/>
    <w:rsid w:val="002D016D"/>
    <w:rsid w:val="002D04F3"/>
    <w:rsid w:val="002D0C1B"/>
    <w:rsid w:val="002D58AE"/>
    <w:rsid w:val="002D5EC6"/>
    <w:rsid w:val="002D611C"/>
    <w:rsid w:val="002D6202"/>
    <w:rsid w:val="002D68B2"/>
    <w:rsid w:val="002D6EB8"/>
    <w:rsid w:val="002D771F"/>
    <w:rsid w:val="002E05F1"/>
    <w:rsid w:val="002E0808"/>
    <w:rsid w:val="002E0FBB"/>
    <w:rsid w:val="002E1BA5"/>
    <w:rsid w:val="002E1E38"/>
    <w:rsid w:val="002E27FC"/>
    <w:rsid w:val="002E292B"/>
    <w:rsid w:val="002E3B2D"/>
    <w:rsid w:val="002E3C98"/>
    <w:rsid w:val="002E6EB6"/>
    <w:rsid w:val="002E71C0"/>
    <w:rsid w:val="002E74C6"/>
    <w:rsid w:val="002E7810"/>
    <w:rsid w:val="002E7875"/>
    <w:rsid w:val="002F206F"/>
    <w:rsid w:val="002F2AF6"/>
    <w:rsid w:val="002F2BBF"/>
    <w:rsid w:val="002F5038"/>
    <w:rsid w:val="002F5260"/>
    <w:rsid w:val="002F70B0"/>
    <w:rsid w:val="002F75A6"/>
    <w:rsid w:val="002F7F3F"/>
    <w:rsid w:val="003006A5"/>
    <w:rsid w:val="003009A9"/>
    <w:rsid w:val="00302196"/>
    <w:rsid w:val="00303381"/>
    <w:rsid w:val="00305E33"/>
    <w:rsid w:val="003067C4"/>
    <w:rsid w:val="00306C1A"/>
    <w:rsid w:val="00307A69"/>
    <w:rsid w:val="00307B15"/>
    <w:rsid w:val="00311A61"/>
    <w:rsid w:val="0031231A"/>
    <w:rsid w:val="00313B5A"/>
    <w:rsid w:val="00314D77"/>
    <w:rsid w:val="00315D5B"/>
    <w:rsid w:val="00315FAC"/>
    <w:rsid w:val="00316BE4"/>
    <w:rsid w:val="00316DAD"/>
    <w:rsid w:val="00320A91"/>
    <w:rsid w:val="00321176"/>
    <w:rsid w:val="00321B2B"/>
    <w:rsid w:val="00322975"/>
    <w:rsid w:val="00324206"/>
    <w:rsid w:val="00324F13"/>
    <w:rsid w:val="0032642C"/>
    <w:rsid w:val="003268BA"/>
    <w:rsid w:val="00330F1E"/>
    <w:rsid w:val="00330F47"/>
    <w:rsid w:val="00331412"/>
    <w:rsid w:val="00331DA5"/>
    <w:rsid w:val="00333718"/>
    <w:rsid w:val="00333872"/>
    <w:rsid w:val="003340CA"/>
    <w:rsid w:val="00335DD5"/>
    <w:rsid w:val="00336117"/>
    <w:rsid w:val="00336FFF"/>
    <w:rsid w:val="003374C7"/>
    <w:rsid w:val="00342576"/>
    <w:rsid w:val="00343CEC"/>
    <w:rsid w:val="00344D46"/>
    <w:rsid w:val="00345922"/>
    <w:rsid w:val="00345A04"/>
    <w:rsid w:val="00345D0D"/>
    <w:rsid w:val="00345E79"/>
    <w:rsid w:val="003463AD"/>
    <w:rsid w:val="003471AA"/>
    <w:rsid w:val="003473F3"/>
    <w:rsid w:val="003504F1"/>
    <w:rsid w:val="0035064A"/>
    <w:rsid w:val="00351131"/>
    <w:rsid w:val="00351762"/>
    <w:rsid w:val="00351960"/>
    <w:rsid w:val="00352446"/>
    <w:rsid w:val="00355606"/>
    <w:rsid w:val="003556AA"/>
    <w:rsid w:val="003560B9"/>
    <w:rsid w:val="0035655C"/>
    <w:rsid w:val="00357515"/>
    <w:rsid w:val="00360E3E"/>
    <w:rsid w:val="003615F9"/>
    <w:rsid w:val="003628A5"/>
    <w:rsid w:val="00365F28"/>
    <w:rsid w:val="0037006F"/>
    <w:rsid w:val="003700D2"/>
    <w:rsid w:val="00370720"/>
    <w:rsid w:val="00370D86"/>
    <w:rsid w:val="00370EFA"/>
    <w:rsid w:val="003733DC"/>
    <w:rsid w:val="00374164"/>
    <w:rsid w:val="00376069"/>
    <w:rsid w:val="00376905"/>
    <w:rsid w:val="003772E7"/>
    <w:rsid w:val="00377E3E"/>
    <w:rsid w:val="00380315"/>
    <w:rsid w:val="00380F70"/>
    <w:rsid w:val="003812A6"/>
    <w:rsid w:val="00381FB2"/>
    <w:rsid w:val="00382048"/>
    <w:rsid w:val="00383393"/>
    <w:rsid w:val="003857B6"/>
    <w:rsid w:val="003859E1"/>
    <w:rsid w:val="00385C28"/>
    <w:rsid w:val="003864AA"/>
    <w:rsid w:val="0038670F"/>
    <w:rsid w:val="0038722A"/>
    <w:rsid w:val="003876B0"/>
    <w:rsid w:val="00387A68"/>
    <w:rsid w:val="00387FF8"/>
    <w:rsid w:val="003903F6"/>
    <w:rsid w:val="003905C7"/>
    <w:rsid w:val="00390C46"/>
    <w:rsid w:val="00392C7A"/>
    <w:rsid w:val="00393E43"/>
    <w:rsid w:val="003960F7"/>
    <w:rsid w:val="0039638D"/>
    <w:rsid w:val="003A03FE"/>
    <w:rsid w:val="003A2C60"/>
    <w:rsid w:val="003A2E4C"/>
    <w:rsid w:val="003A390D"/>
    <w:rsid w:val="003A39B1"/>
    <w:rsid w:val="003A4E1B"/>
    <w:rsid w:val="003A5403"/>
    <w:rsid w:val="003A5DEB"/>
    <w:rsid w:val="003A5E0B"/>
    <w:rsid w:val="003A6C7D"/>
    <w:rsid w:val="003A71D3"/>
    <w:rsid w:val="003A7AF5"/>
    <w:rsid w:val="003A7E85"/>
    <w:rsid w:val="003B0014"/>
    <w:rsid w:val="003B006C"/>
    <w:rsid w:val="003B068F"/>
    <w:rsid w:val="003B12A7"/>
    <w:rsid w:val="003B26D5"/>
    <w:rsid w:val="003B3E89"/>
    <w:rsid w:val="003B442B"/>
    <w:rsid w:val="003B49F5"/>
    <w:rsid w:val="003B5843"/>
    <w:rsid w:val="003B5C8E"/>
    <w:rsid w:val="003B5F88"/>
    <w:rsid w:val="003B6247"/>
    <w:rsid w:val="003B632A"/>
    <w:rsid w:val="003B7059"/>
    <w:rsid w:val="003B7C7C"/>
    <w:rsid w:val="003C0FA0"/>
    <w:rsid w:val="003C1B80"/>
    <w:rsid w:val="003C1E2C"/>
    <w:rsid w:val="003C381E"/>
    <w:rsid w:val="003C423B"/>
    <w:rsid w:val="003C432C"/>
    <w:rsid w:val="003C55DF"/>
    <w:rsid w:val="003C61DF"/>
    <w:rsid w:val="003C68E6"/>
    <w:rsid w:val="003C6BA7"/>
    <w:rsid w:val="003C6DDC"/>
    <w:rsid w:val="003C75F1"/>
    <w:rsid w:val="003C7676"/>
    <w:rsid w:val="003D0391"/>
    <w:rsid w:val="003D0F64"/>
    <w:rsid w:val="003D120C"/>
    <w:rsid w:val="003D1503"/>
    <w:rsid w:val="003D2FD9"/>
    <w:rsid w:val="003D3444"/>
    <w:rsid w:val="003D38EB"/>
    <w:rsid w:val="003D4098"/>
    <w:rsid w:val="003D4244"/>
    <w:rsid w:val="003D5504"/>
    <w:rsid w:val="003D5E54"/>
    <w:rsid w:val="003E138A"/>
    <w:rsid w:val="003E16A5"/>
    <w:rsid w:val="003E1D41"/>
    <w:rsid w:val="003E2C9E"/>
    <w:rsid w:val="003E3DBB"/>
    <w:rsid w:val="003E4744"/>
    <w:rsid w:val="003E4755"/>
    <w:rsid w:val="003E52B7"/>
    <w:rsid w:val="003E57FE"/>
    <w:rsid w:val="003E5ABD"/>
    <w:rsid w:val="003E5C4F"/>
    <w:rsid w:val="003E7323"/>
    <w:rsid w:val="003F032D"/>
    <w:rsid w:val="003F0F22"/>
    <w:rsid w:val="003F1C12"/>
    <w:rsid w:val="003F200D"/>
    <w:rsid w:val="003F2C81"/>
    <w:rsid w:val="003F2DDF"/>
    <w:rsid w:val="003F4EB3"/>
    <w:rsid w:val="003F5087"/>
    <w:rsid w:val="003F5AF9"/>
    <w:rsid w:val="00400E8A"/>
    <w:rsid w:val="00402530"/>
    <w:rsid w:val="0040298A"/>
    <w:rsid w:val="00402D09"/>
    <w:rsid w:val="00403191"/>
    <w:rsid w:val="004035E8"/>
    <w:rsid w:val="0040546C"/>
    <w:rsid w:val="0040609B"/>
    <w:rsid w:val="004079F2"/>
    <w:rsid w:val="00407E0A"/>
    <w:rsid w:val="004105D5"/>
    <w:rsid w:val="00411413"/>
    <w:rsid w:val="004118B5"/>
    <w:rsid w:val="00412CD8"/>
    <w:rsid w:val="00412D46"/>
    <w:rsid w:val="00413CBC"/>
    <w:rsid w:val="00417ABA"/>
    <w:rsid w:val="00417DFB"/>
    <w:rsid w:val="004219DF"/>
    <w:rsid w:val="00423488"/>
    <w:rsid w:val="0042562C"/>
    <w:rsid w:val="00425A4D"/>
    <w:rsid w:val="00425F30"/>
    <w:rsid w:val="0042624D"/>
    <w:rsid w:val="004266D7"/>
    <w:rsid w:val="0043054D"/>
    <w:rsid w:val="0043162D"/>
    <w:rsid w:val="00433B62"/>
    <w:rsid w:val="00437A76"/>
    <w:rsid w:val="004407A2"/>
    <w:rsid w:val="0044211C"/>
    <w:rsid w:val="00442453"/>
    <w:rsid w:val="00442A1C"/>
    <w:rsid w:val="0044350C"/>
    <w:rsid w:val="004468A4"/>
    <w:rsid w:val="0045051A"/>
    <w:rsid w:val="004535A8"/>
    <w:rsid w:val="004543AC"/>
    <w:rsid w:val="00456D16"/>
    <w:rsid w:val="00456F12"/>
    <w:rsid w:val="004578D3"/>
    <w:rsid w:val="00457E72"/>
    <w:rsid w:val="00457F9D"/>
    <w:rsid w:val="00460758"/>
    <w:rsid w:val="00462248"/>
    <w:rsid w:val="00463AC4"/>
    <w:rsid w:val="004651DF"/>
    <w:rsid w:val="00465982"/>
    <w:rsid w:val="00466112"/>
    <w:rsid w:val="004679E1"/>
    <w:rsid w:val="004707A7"/>
    <w:rsid w:val="00470B5E"/>
    <w:rsid w:val="0047233A"/>
    <w:rsid w:val="004744AA"/>
    <w:rsid w:val="00475E20"/>
    <w:rsid w:val="004767FC"/>
    <w:rsid w:val="00481E44"/>
    <w:rsid w:val="004822CE"/>
    <w:rsid w:val="00482389"/>
    <w:rsid w:val="00482559"/>
    <w:rsid w:val="00482E91"/>
    <w:rsid w:val="00483CAB"/>
    <w:rsid w:val="00484FAA"/>
    <w:rsid w:val="00485820"/>
    <w:rsid w:val="0048588F"/>
    <w:rsid w:val="00486447"/>
    <w:rsid w:val="00486980"/>
    <w:rsid w:val="00487185"/>
    <w:rsid w:val="004906A0"/>
    <w:rsid w:val="0049140C"/>
    <w:rsid w:val="0049178D"/>
    <w:rsid w:val="00491805"/>
    <w:rsid w:val="00493423"/>
    <w:rsid w:val="0049386C"/>
    <w:rsid w:val="00496F51"/>
    <w:rsid w:val="0049799E"/>
    <w:rsid w:val="004A026A"/>
    <w:rsid w:val="004A0326"/>
    <w:rsid w:val="004A08D3"/>
    <w:rsid w:val="004A18CD"/>
    <w:rsid w:val="004A2647"/>
    <w:rsid w:val="004A264B"/>
    <w:rsid w:val="004A3B16"/>
    <w:rsid w:val="004A52A8"/>
    <w:rsid w:val="004A550B"/>
    <w:rsid w:val="004A59BF"/>
    <w:rsid w:val="004A61C6"/>
    <w:rsid w:val="004A6494"/>
    <w:rsid w:val="004A65A5"/>
    <w:rsid w:val="004A6F6F"/>
    <w:rsid w:val="004A7EF1"/>
    <w:rsid w:val="004B15F1"/>
    <w:rsid w:val="004B193F"/>
    <w:rsid w:val="004B1A26"/>
    <w:rsid w:val="004B27BD"/>
    <w:rsid w:val="004B298E"/>
    <w:rsid w:val="004B509D"/>
    <w:rsid w:val="004B57C0"/>
    <w:rsid w:val="004B68DD"/>
    <w:rsid w:val="004C0285"/>
    <w:rsid w:val="004C1CB4"/>
    <w:rsid w:val="004C20C8"/>
    <w:rsid w:val="004C2DF2"/>
    <w:rsid w:val="004C35A1"/>
    <w:rsid w:val="004C35E1"/>
    <w:rsid w:val="004C3C5D"/>
    <w:rsid w:val="004C53B0"/>
    <w:rsid w:val="004C5EF7"/>
    <w:rsid w:val="004C691B"/>
    <w:rsid w:val="004D0072"/>
    <w:rsid w:val="004D0BE3"/>
    <w:rsid w:val="004D2548"/>
    <w:rsid w:val="004D27F2"/>
    <w:rsid w:val="004D2B82"/>
    <w:rsid w:val="004D3E02"/>
    <w:rsid w:val="004D4C93"/>
    <w:rsid w:val="004D4D83"/>
    <w:rsid w:val="004D6CE8"/>
    <w:rsid w:val="004D7F27"/>
    <w:rsid w:val="004E025F"/>
    <w:rsid w:val="004E02CC"/>
    <w:rsid w:val="004E0E76"/>
    <w:rsid w:val="004E1064"/>
    <w:rsid w:val="004E14E6"/>
    <w:rsid w:val="004E4A4B"/>
    <w:rsid w:val="004E5BE2"/>
    <w:rsid w:val="004E5CA9"/>
    <w:rsid w:val="004E60FB"/>
    <w:rsid w:val="004E6C8B"/>
    <w:rsid w:val="004E7169"/>
    <w:rsid w:val="004F1DFB"/>
    <w:rsid w:val="004F219E"/>
    <w:rsid w:val="004F21F8"/>
    <w:rsid w:val="004F2230"/>
    <w:rsid w:val="004F3279"/>
    <w:rsid w:val="004F57B7"/>
    <w:rsid w:val="004F58A7"/>
    <w:rsid w:val="004F64FD"/>
    <w:rsid w:val="00500349"/>
    <w:rsid w:val="00500801"/>
    <w:rsid w:val="00500E47"/>
    <w:rsid w:val="00501789"/>
    <w:rsid w:val="00502F75"/>
    <w:rsid w:val="005048E4"/>
    <w:rsid w:val="00505045"/>
    <w:rsid w:val="00505993"/>
    <w:rsid w:val="00505CD2"/>
    <w:rsid w:val="00505FBA"/>
    <w:rsid w:val="00506D7B"/>
    <w:rsid w:val="00506E95"/>
    <w:rsid w:val="005120BA"/>
    <w:rsid w:val="005130C6"/>
    <w:rsid w:val="00513134"/>
    <w:rsid w:val="005132C2"/>
    <w:rsid w:val="00513FAA"/>
    <w:rsid w:val="0051402B"/>
    <w:rsid w:val="00514B97"/>
    <w:rsid w:val="00516987"/>
    <w:rsid w:val="00516C4B"/>
    <w:rsid w:val="005177B7"/>
    <w:rsid w:val="00521EDF"/>
    <w:rsid w:val="00522461"/>
    <w:rsid w:val="0052325E"/>
    <w:rsid w:val="00523506"/>
    <w:rsid w:val="00524013"/>
    <w:rsid w:val="0052426F"/>
    <w:rsid w:val="00524A49"/>
    <w:rsid w:val="005273C7"/>
    <w:rsid w:val="00530095"/>
    <w:rsid w:val="00530FAE"/>
    <w:rsid w:val="00531B06"/>
    <w:rsid w:val="005320D0"/>
    <w:rsid w:val="005321A4"/>
    <w:rsid w:val="0053486F"/>
    <w:rsid w:val="00534DD7"/>
    <w:rsid w:val="005352C5"/>
    <w:rsid w:val="00536D9B"/>
    <w:rsid w:val="00537054"/>
    <w:rsid w:val="00537190"/>
    <w:rsid w:val="00537483"/>
    <w:rsid w:val="00537AAF"/>
    <w:rsid w:val="00537C0D"/>
    <w:rsid w:val="00537CCE"/>
    <w:rsid w:val="00542A22"/>
    <w:rsid w:val="0054696F"/>
    <w:rsid w:val="00546DE2"/>
    <w:rsid w:val="00547238"/>
    <w:rsid w:val="0055171D"/>
    <w:rsid w:val="00551D79"/>
    <w:rsid w:val="00552874"/>
    <w:rsid w:val="00552F4B"/>
    <w:rsid w:val="00553E7B"/>
    <w:rsid w:val="00560C93"/>
    <w:rsid w:val="00561D39"/>
    <w:rsid w:val="00562338"/>
    <w:rsid w:val="00562845"/>
    <w:rsid w:val="005629B5"/>
    <w:rsid w:val="00562B43"/>
    <w:rsid w:val="00563BA3"/>
    <w:rsid w:val="005643EF"/>
    <w:rsid w:val="005653C4"/>
    <w:rsid w:val="005666E2"/>
    <w:rsid w:val="00566744"/>
    <w:rsid w:val="00567661"/>
    <w:rsid w:val="0057080B"/>
    <w:rsid w:val="0057107B"/>
    <w:rsid w:val="00575DC3"/>
    <w:rsid w:val="00577283"/>
    <w:rsid w:val="00577ACF"/>
    <w:rsid w:val="00577B28"/>
    <w:rsid w:val="00580DC5"/>
    <w:rsid w:val="005816AD"/>
    <w:rsid w:val="0058199A"/>
    <w:rsid w:val="005819A2"/>
    <w:rsid w:val="00584660"/>
    <w:rsid w:val="00585133"/>
    <w:rsid w:val="0058520E"/>
    <w:rsid w:val="005853B9"/>
    <w:rsid w:val="0058565D"/>
    <w:rsid w:val="0058597C"/>
    <w:rsid w:val="0058645D"/>
    <w:rsid w:val="00586716"/>
    <w:rsid w:val="00587E15"/>
    <w:rsid w:val="00590910"/>
    <w:rsid w:val="00590E34"/>
    <w:rsid w:val="00591A8D"/>
    <w:rsid w:val="00591CB7"/>
    <w:rsid w:val="00591D13"/>
    <w:rsid w:val="00593CD6"/>
    <w:rsid w:val="00594287"/>
    <w:rsid w:val="00594592"/>
    <w:rsid w:val="00595CF2"/>
    <w:rsid w:val="0059694F"/>
    <w:rsid w:val="005A0C39"/>
    <w:rsid w:val="005A0E0E"/>
    <w:rsid w:val="005A14FD"/>
    <w:rsid w:val="005A35B2"/>
    <w:rsid w:val="005A3AB6"/>
    <w:rsid w:val="005A4203"/>
    <w:rsid w:val="005A44B8"/>
    <w:rsid w:val="005A4B60"/>
    <w:rsid w:val="005A4CFE"/>
    <w:rsid w:val="005A56EA"/>
    <w:rsid w:val="005A5E27"/>
    <w:rsid w:val="005A65B8"/>
    <w:rsid w:val="005A7B57"/>
    <w:rsid w:val="005B00AE"/>
    <w:rsid w:val="005B0FE6"/>
    <w:rsid w:val="005B19FC"/>
    <w:rsid w:val="005B4338"/>
    <w:rsid w:val="005B4E08"/>
    <w:rsid w:val="005B6647"/>
    <w:rsid w:val="005B7DFA"/>
    <w:rsid w:val="005C0C43"/>
    <w:rsid w:val="005C1366"/>
    <w:rsid w:val="005C35C7"/>
    <w:rsid w:val="005C4662"/>
    <w:rsid w:val="005C61C6"/>
    <w:rsid w:val="005C7E02"/>
    <w:rsid w:val="005D12A9"/>
    <w:rsid w:val="005D279E"/>
    <w:rsid w:val="005D3A35"/>
    <w:rsid w:val="005D4CDF"/>
    <w:rsid w:val="005D612D"/>
    <w:rsid w:val="005D6372"/>
    <w:rsid w:val="005E0779"/>
    <w:rsid w:val="005E0EF9"/>
    <w:rsid w:val="005E3BB0"/>
    <w:rsid w:val="005E457C"/>
    <w:rsid w:val="005E4663"/>
    <w:rsid w:val="005E5E13"/>
    <w:rsid w:val="005E619D"/>
    <w:rsid w:val="005E74C8"/>
    <w:rsid w:val="005E7661"/>
    <w:rsid w:val="005F1E90"/>
    <w:rsid w:val="005F1FEC"/>
    <w:rsid w:val="005F2682"/>
    <w:rsid w:val="005F274E"/>
    <w:rsid w:val="005F2D49"/>
    <w:rsid w:val="005F5523"/>
    <w:rsid w:val="005F579B"/>
    <w:rsid w:val="005F6AA9"/>
    <w:rsid w:val="005F7ABB"/>
    <w:rsid w:val="00600149"/>
    <w:rsid w:val="006001F0"/>
    <w:rsid w:val="00601C56"/>
    <w:rsid w:val="006025E5"/>
    <w:rsid w:val="006031AA"/>
    <w:rsid w:val="006031C4"/>
    <w:rsid w:val="00606FFE"/>
    <w:rsid w:val="00607071"/>
    <w:rsid w:val="0061209A"/>
    <w:rsid w:val="006131E4"/>
    <w:rsid w:val="00613270"/>
    <w:rsid w:val="0061393D"/>
    <w:rsid w:val="00614038"/>
    <w:rsid w:val="00614B29"/>
    <w:rsid w:val="006151C5"/>
    <w:rsid w:val="00615587"/>
    <w:rsid w:val="00616666"/>
    <w:rsid w:val="00617DEF"/>
    <w:rsid w:val="00620071"/>
    <w:rsid w:val="006215EC"/>
    <w:rsid w:val="00622CD4"/>
    <w:rsid w:val="006230B0"/>
    <w:rsid w:val="006234C7"/>
    <w:rsid w:val="0062473F"/>
    <w:rsid w:val="006248CC"/>
    <w:rsid w:val="00624CA1"/>
    <w:rsid w:val="00625153"/>
    <w:rsid w:val="006253B1"/>
    <w:rsid w:val="00625C8B"/>
    <w:rsid w:val="00626BA0"/>
    <w:rsid w:val="00627B82"/>
    <w:rsid w:val="006311A5"/>
    <w:rsid w:val="00631A44"/>
    <w:rsid w:val="00632356"/>
    <w:rsid w:val="006331A4"/>
    <w:rsid w:val="00633398"/>
    <w:rsid w:val="006352B5"/>
    <w:rsid w:val="00635444"/>
    <w:rsid w:val="00635839"/>
    <w:rsid w:val="00635CF3"/>
    <w:rsid w:val="0064106B"/>
    <w:rsid w:val="00641858"/>
    <w:rsid w:val="00643892"/>
    <w:rsid w:val="00643DA8"/>
    <w:rsid w:val="00644EC9"/>
    <w:rsid w:val="006452F3"/>
    <w:rsid w:val="00645549"/>
    <w:rsid w:val="0064636F"/>
    <w:rsid w:val="00647D1D"/>
    <w:rsid w:val="006504ED"/>
    <w:rsid w:val="0065252C"/>
    <w:rsid w:val="00652AB0"/>
    <w:rsid w:val="00653737"/>
    <w:rsid w:val="00654BCA"/>
    <w:rsid w:val="00655F20"/>
    <w:rsid w:val="0065694F"/>
    <w:rsid w:val="0065734A"/>
    <w:rsid w:val="006604DD"/>
    <w:rsid w:val="006647F2"/>
    <w:rsid w:val="00665354"/>
    <w:rsid w:val="00665CB7"/>
    <w:rsid w:val="00666C67"/>
    <w:rsid w:val="00666D17"/>
    <w:rsid w:val="006677C0"/>
    <w:rsid w:val="00670E63"/>
    <w:rsid w:val="006716BC"/>
    <w:rsid w:val="006725E1"/>
    <w:rsid w:val="006727F7"/>
    <w:rsid w:val="00672E3D"/>
    <w:rsid w:val="00674F4F"/>
    <w:rsid w:val="00675446"/>
    <w:rsid w:val="00675FF1"/>
    <w:rsid w:val="006768DF"/>
    <w:rsid w:val="00677884"/>
    <w:rsid w:val="006779FA"/>
    <w:rsid w:val="0068033E"/>
    <w:rsid w:val="006808FD"/>
    <w:rsid w:val="00680B86"/>
    <w:rsid w:val="00681B39"/>
    <w:rsid w:val="006822AC"/>
    <w:rsid w:val="00682EE9"/>
    <w:rsid w:val="00684E9A"/>
    <w:rsid w:val="00684F2D"/>
    <w:rsid w:val="006859A5"/>
    <w:rsid w:val="00687766"/>
    <w:rsid w:val="00687E6C"/>
    <w:rsid w:val="00690987"/>
    <w:rsid w:val="00690DB2"/>
    <w:rsid w:val="00691583"/>
    <w:rsid w:val="006916CB"/>
    <w:rsid w:val="006916CC"/>
    <w:rsid w:val="00692EB9"/>
    <w:rsid w:val="00693A18"/>
    <w:rsid w:val="00694C35"/>
    <w:rsid w:val="006951A9"/>
    <w:rsid w:val="00695BFF"/>
    <w:rsid w:val="006A07A1"/>
    <w:rsid w:val="006A0EEE"/>
    <w:rsid w:val="006A1938"/>
    <w:rsid w:val="006A223B"/>
    <w:rsid w:val="006A229A"/>
    <w:rsid w:val="006A3959"/>
    <w:rsid w:val="006A4A1A"/>
    <w:rsid w:val="006A4F35"/>
    <w:rsid w:val="006A7150"/>
    <w:rsid w:val="006A7AEB"/>
    <w:rsid w:val="006B1268"/>
    <w:rsid w:val="006B18A7"/>
    <w:rsid w:val="006B1A1E"/>
    <w:rsid w:val="006B22F3"/>
    <w:rsid w:val="006B295F"/>
    <w:rsid w:val="006B4C90"/>
    <w:rsid w:val="006B53EB"/>
    <w:rsid w:val="006B5400"/>
    <w:rsid w:val="006B5E58"/>
    <w:rsid w:val="006B6FCE"/>
    <w:rsid w:val="006B7923"/>
    <w:rsid w:val="006C2203"/>
    <w:rsid w:val="006C2831"/>
    <w:rsid w:val="006C3491"/>
    <w:rsid w:val="006C3F9F"/>
    <w:rsid w:val="006C439C"/>
    <w:rsid w:val="006C46C1"/>
    <w:rsid w:val="006C4F64"/>
    <w:rsid w:val="006C606C"/>
    <w:rsid w:val="006C6ECC"/>
    <w:rsid w:val="006C755A"/>
    <w:rsid w:val="006D13AA"/>
    <w:rsid w:val="006D2982"/>
    <w:rsid w:val="006D3B45"/>
    <w:rsid w:val="006D3D81"/>
    <w:rsid w:val="006D5021"/>
    <w:rsid w:val="006D6C89"/>
    <w:rsid w:val="006D6CC7"/>
    <w:rsid w:val="006D78DB"/>
    <w:rsid w:val="006D7C9F"/>
    <w:rsid w:val="006E05E4"/>
    <w:rsid w:val="006E1C1E"/>
    <w:rsid w:val="006E1C3E"/>
    <w:rsid w:val="006E2DEC"/>
    <w:rsid w:val="006E368E"/>
    <w:rsid w:val="006E41EB"/>
    <w:rsid w:val="006E4FEB"/>
    <w:rsid w:val="006E5313"/>
    <w:rsid w:val="006E5DBA"/>
    <w:rsid w:val="006E6542"/>
    <w:rsid w:val="006E6640"/>
    <w:rsid w:val="006F0851"/>
    <w:rsid w:val="006F1534"/>
    <w:rsid w:val="006F2E10"/>
    <w:rsid w:val="006F3D6C"/>
    <w:rsid w:val="006F4B76"/>
    <w:rsid w:val="006F529F"/>
    <w:rsid w:val="006F6547"/>
    <w:rsid w:val="006F741C"/>
    <w:rsid w:val="006F7C39"/>
    <w:rsid w:val="00701264"/>
    <w:rsid w:val="0070191E"/>
    <w:rsid w:val="00702500"/>
    <w:rsid w:val="007025C9"/>
    <w:rsid w:val="007046A2"/>
    <w:rsid w:val="00706195"/>
    <w:rsid w:val="007112F7"/>
    <w:rsid w:val="00711C71"/>
    <w:rsid w:val="00711F35"/>
    <w:rsid w:val="0071654D"/>
    <w:rsid w:val="007166C7"/>
    <w:rsid w:val="007203F9"/>
    <w:rsid w:val="007216A1"/>
    <w:rsid w:val="00722794"/>
    <w:rsid w:val="007229BC"/>
    <w:rsid w:val="007251CD"/>
    <w:rsid w:val="00725EEC"/>
    <w:rsid w:val="00725FD0"/>
    <w:rsid w:val="00726405"/>
    <w:rsid w:val="00726A78"/>
    <w:rsid w:val="0072728D"/>
    <w:rsid w:val="007304DC"/>
    <w:rsid w:val="0073390D"/>
    <w:rsid w:val="00736565"/>
    <w:rsid w:val="00740F9E"/>
    <w:rsid w:val="00741278"/>
    <w:rsid w:val="0074134C"/>
    <w:rsid w:val="007415C4"/>
    <w:rsid w:val="00741D69"/>
    <w:rsid w:val="007434FA"/>
    <w:rsid w:val="00743950"/>
    <w:rsid w:val="007442A0"/>
    <w:rsid w:val="00744B39"/>
    <w:rsid w:val="00745062"/>
    <w:rsid w:val="0074594B"/>
    <w:rsid w:val="00745F81"/>
    <w:rsid w:val="00746215"/>
    <w:rsid w:val="0074716F"/>
    <w:rsid w:val="0075034F"/>
    <w:rsid w:val="00752D99"/>
    <w:rsid w:val="00753602"/>
    <w:rsid w:val="007552F2"/>
    <w:rsid w:val="00755B8A"/>
    <w:rsid w:val="007561E5"/>
    <w:rsid w:val="00756626"/>
    <w:rsid w:val="00757692"/>
    <w:rsid w:val="0076070D"/>
    <w:rsid w:val="007618DA"/>
    <w:rsid w:val="007627AB"/>
    <w:rsid w:val="007641A9"/>
    <w:rsid w:val="00764723"/>
    <w:rsid w:val="0076602D"/>
    <w:rsid w:val="00770AA8"/>
    <w:rsid w:val="00770C2F"/>
    <w:rsid w:val="00771AE9"/>
    <w:rsid w:val="00772B63"/>
    <w:rsid w:val="00775811"/>
    <w:rsid w:val="007759A9"/>
    <w:rsid w:val="0077660E"/>
    <w:rsid w:val="00776C84"/>
    <w:rsid w:val="00776CC7"/>
    <w:rsid w:val="0077786C"/>
    <w:rsid w:val="007801E3"/>
    <w:rsid w:val="00780DD2"/>
    <w:rsid w:val="00781213"/>
    <w:rsid w:val="00781938"/>
    <w:rsid w:val="0078293E"/>
    <w:rsid w:val="007830E7"/>
    <w:rsid w:val="00783BF8"/>
    <w:rsid w:val="00784186"/>
    <w:rsid w:val="00784903"/>
    <w:rsid w:val="00791AAD"/>
    <w:rsid w:val="00791B60"/>
    <w:rsid w:val="007921CC"/>
    <w:rsid w:val="0079499D"/>
    <w:rsid w:val="00795B50"/>
    <w:rsid w:val="0079792E"/>
    <w:rsid w:val="00797C7E"/>
    <w:rsid w:val="007A344C"/>
    <w:rsid w:val="007A3F31"/>
    <w:rsid w:val="007A467D"/>
    <w:rsid w:val="007A7228"/>
    <w:rsid w:val="007B1111"/>
    <w:rsid w:val="007B16C1"/>
    <w:rsid w:val="007B1D46"/>
    <w:rsid w:val="007B2B8A"/>
    <w:rsid w:val="007B58AB"/>
    <w:rsid w:val="007B5BB5"/>
    <w:rsid w:val="007C30FB"/>
    <w:rsid w:val="007C3676"/>
    <w:rsid w:val="007C3831"/>
    <w:rsid w:val="007C41F8"/>
    <w:rsid w:val="007C4EA6"/>
    <w:rsid w:val="007C4F87"/>
    <w:rsid w:val="007C552F"/>
    <w:rsid w:val="007C57E2"/>
    <w:rsid w:val="007C5B8A"/>
    <w:rsid w:val="007C5D71"/>
    <w:rsid w:val="007C6D2E"/>
    <w:rsid w:val="007D0D0E"/>
    <w:rsid w:val="007D1E70"/>
    <w:rsid w:val="007D43DA"/>
    <w:rsid w:val="007D4944"/>
    <w:rsid w:val="007D552B"/>
    <w:rsid w:val="007D6380"/>
    <w:rsid w:val="007E1027"/>
    <w:rsid w:val="007E2ADA"/>
    <w:rsid w:val="007E383A"/>
    <w:rsid w:val="007E3F72"/>
    <w:rsid w:val="007E756B"/>
    <w:rsid w:val="007E7715"/>
    <w:rsid w:val="007F429A"/>
    <w:rsid w:val="00800F5C"/>
    <w:rsid w:val="00802612"/>
    <w:rsid w:val="00802FFF"/>
    <w:rsid w:val="0080363D"/>
    <w:rsid w:val="00803D4F"/>
    <w:rsid w:val="00803FF5"/>
    <w:rsid w:val="00804351"/>
    <w:rsid w:val="00805372"/>
    <w:rsid w:val="0080598B"/>
    <w:rsid w:val="008059E6"/>
    <w:rsid w:val="0081009D"/>
    <w:rsid w:val="00813497"/>
    <w:rsid w:val="00813949"/>
    <w:rsid w:val="008142F1"/>
    <w:rsid w:val="008166E3"/>
    <w:rsid w:val="00816C46"/>
    <w:rsid w:val="008206C5"/>
    <w:rsid w:val="00822090"/>
    <w:rsid w:val="0082222C"/>
    <w:rsid w:val="00823818"/>
    <w:rsid w:val="00826053"/>
    <w:rsid w:val="008261DF"/>
    <w:rsid w:val="00826C17"/>
    <w:rsid w:val="008271D3"/>
    <w:rsid w:val="00827F2F"/>
    <w:rsid w:val="00830EE5"/>
    <w:rsid w:val="00833C31"/>
    <w:rsid w:val="00834AD7"/>
    <w:rsid w:val="00835377"/>
    <w:rsid w:val="00836669"/>
    <w:rsid w:val="00840217"/>
    <w:rsid w:val="0084096F"/>
    <w:rsid w:val="00840CFC"/>
    <w:rsid w:val="00842575"/>
    <w:rsid w:val="00843E4E"/>
    <w:rsid w:val="008441D2"/>
    <w:rsid w:val="00844BF4"/>
    <w:rsid w:val="0085129A"/>
    <w:rsid w:val="008522B4"/>
    <w:rsid w:val="00852D90"/>
    <w:rsid w:val="00853888"/>
    <w:rsid w:val="00854179"/>
    <w:rsid w:val="00854C89"/>
    <w:rsid w:val="00857015"/>
    <w:rsid w:val="008572A3"/>
    <w:rsid w:val="00861539"/>
    <w:rsid w:val="0086691B"/>
    <w:rsid w:val="00866DC6"/>
    <w:rsid w:val="008700E2"/>
    <w:rsid w:val="00870C6B"/>
    <w:rsid w:val="00871017"/>
    <w:rsid w:val="00871DA8"/>
    <w:rsid w:val="00872452"/>
    <w:rsid w:val="0087384C"/>
    <w:rsid w:val="00873C66"/>
    <w:rsid w:val="00874028"/>
    <w:rsid w:val="00874409"/>
    <w:rsid w:val="00875527"/>
    <w:rsid w:val="008760AB"/>
    <w:rsid w:val="0088361F"/>
    <w:rsid w:val="00883A0D"/>
    <w:rsid w:val="0088593E"/>
    <w:rsid w:val="00886447"/>
    <w:rsid w:val="00886717"/>
    <w:rsid w:val="00886AD4"/>
    <w:rsid w:val="00886E63"/>
    <w:rsid w:val="00887AFA"/>
    <w:rsid w:val="00887C29"/>
    <w:rsid w:val="008905A5"/>
    <w:rsid w:val="00890783"/>
    <w:rsid w:val="00890F78"/>
    <w:rsid w:val="00892176"/>
    <w:rsid w:val="0089222B"/>
    <w:rsid w:val="00895056"/>
    <w:rsid w:val="0089665A"/>
    <w:rsid w:val="00896681"/>
    <w:rsid w:val="00896751"/>
    <w:rsid w:val="0089696D"/>
    <w:rsid w:val="0089728C"/>
    <w:rsid w:val="008A0BEE"/>
    <w:rsid w:val="008A166E"/>
    <w:rsid w:val="008A1673"/>
    <w:rsid w:val="008A6938"/>
    <w:rsid w:val="008A7755"/>
    <w:rsid w:val="008B2754"/>
    <w:rsid w:val="008B3A65"/>
    <w:rsid w:val="008B4494"/>
    <w:rsid w:val="008B4F34"/>
    <w:rsid w:val="008B5385"/>
    <w:rsid w:val="008B55EB"/>
    <w:rsid w:val="008B7B08"/>
    <w:rsid w:val="008C005D"/>
    <w:rsid w:val="008C06FD"/>
    <w:rsid w:val="008C09A7"/>
    <w:rsid w:val="008C12A0"/>
    <w:rsid w:val="008C2A41"/>
    <w:rsid w:val="008C361F"/>
    <w:rsid w:val="008C3A21"/>
    <w:rsid w:val="008C4891"/>
    <w:rsid w:val="008D0275"/>
    <w:rsid w:val="008D10B3"/>
    <w:rsid w:val="008D1CDF"/>
    <w:rsid w:val="008D1E2C"/>
    <w:rsid w:val="008D339A"/>
    <w:rsid w:val="008D387B"/>
    <w:rsid w:val="008D44EA"/>
    <w:rsid w:val="008D4C3F"/>
    <w:rsid w:val="008D506A"/>
    <w:rsid w:val="008D652E"/>
    <w:rsid w:val="008D655A"/>
    <w:rsid w:val="008D6C24"/>
    <w:rsid w:val="008D6D27"/>
    <w:rsid w:val="008D72A0"/>
    <w:rsid w:val="008D7BBF"/>
    <w:rsid w:val="008E0E8E"/>
    <w:rsid w:val="008E1236"/>
    <w:rsid w:val="008E202A"/>
    <w:rsid w:val="008E2B6C"/>
    <w:rsid w:val="008E3478"/>
    <w:rsid w:val="008E3CB1"/>
    <w:rsid w:val="008E3DD9"/>
    <w:rsid w:val="008E5611"/>
    <w:rsid w:val="008E65F2"/>
    <w:rsid w:val="008E68CB"/>
    <w:rsid w:val="008E704D"/>
    <w:rsid w:val="008E7100"/>
    <w:rsid w:val="008E72B6"/>
    <w:rsid w:val="008E77EF"/>
    <w:rsid w:val="008E79B3"/>
    <w:rsid w:val="008F071F"/>
    <w:rsid w:val="008F176A"/>
    <w:rsid w:val="008F2176"/>
    <w:rsid w:val="008F2AE5"/>
    <w:rsid w:val="008F2BC6"/>
    <w:rsid w:val="008F3A3F"/>
    <w:rsid w:val="008F3F15"/>
    <w:rsid w:val="008F4C90"/>
    <w:rsid w:val="008F50D5"/>
    <w:rsid w:val="008F72EE"/>
    <w:rsid w:val="00901D7C"/>
    <w:rsid w:val="00902D43"/>
    <w:rsid w:val="00902EC5"/>
    <w:rsid w:val="00903B06"/>
    <w:rsid w:val="00904C14"/>
    <w:rsid w:val="009061CF"/>
    <w:rsid w:val="00906275"/>
    <w:rsid w:val="009076C0"/>
    <w:rsid w:val="00907DF0"/>
    <w:rsid w:val="00911BB3"/>
    <w:rsid w:val="00913A17"/>
    <w:rsid w:val="009147D3"/>
    <w:rsid w:val="00914A8A"/>
    <w:rsid w:val="009169EB"/>
    <w:rsid w:val="00921307"/>
    <w:rsid w:val="009218E8"/>
    <w:rsid w:val="00922884"/>
    <w:rsid w:val="00922CB2"/>
    <w:rsid w:val="00922DC3"/>
    <w:rsid w:val="00924E4C"/>
    <w:rsid w:val="00925141"/>
    <w:rsid w:val="00925EC8"/>
    <w:rsid w:val="00927FA8"/>
    <w:rsid w:val="00932D64"/>
    <w:rsid w:val="00934255"/>
    <w:rsid w:val="00936064"/>
    <w:rsid w:val="0093780D"/>
    <w:rsid w:val="009420D1"/>
    <w:rsid w:val="009434E3"/>
    <w:rsid w:val="009463BA"/>
    <w:rsid w:val="00946495"/>
    <w:rsid w:val="009478BD"/>
    <w:rsid w:val="0095079F"/>
    <w:rsid w:val="00951937"/>
    <w:rsid w:val="00951A38"/>
    <w:rsid w:val="00951FD4"/>
    <w:rsid w:val="009545B4"/>
    <w:rsid w:val="009548DF"/>
    <w:rsid w:val="00954C6D"/>
    <w:rsid w:val="0095594A"/>
    <w:rsid w:val="009566EA"/>
    <w:rsid w:val="00957046"/>
    <w:rsid w:val="00957047"/>
    <w:rsid w:val="00960378"/>
    <w:rsid w:val="009607CC"/>
    <w:rsid w:val="00960F0C"/>
    <w:rsid w:val="00961B45"/>
    <w:rsid w:val="00961FED"/>
    <w:rsid w:val="00964605"/>
    <w:rsid w:val="00964BC9"/>
    <w:rsid w:val="00965DDF"/>
    <w:rsid w:val="00966119"/>
    <w:rsid w:val="00966D37"/>
    <w:rsid w:val="00967E6C"/>
    <w:rsid w:val="00971ED0"/>
    <w:rsid w:val="00972803"/>
    <w:rsid w:val="00974802"/>
    <w:rsid w:val="00974B27"/>
    <w:rsid w:val="009753E8"/>
    <w:rsid w:val="00975E08"/>
    <w:rsid w:val="00975ED5"/>
    <w:rsid w:val="009762FB"/>
    <w:rsid w:val="009764EE"/>
    <w:rsid w:val="009773B3"/>
    <w:rsid w:val="00980023"/>
    <w:rsid w:val="009806C7"/>
    <w:rsid w:val="0098224E"/>
    <w:rsid w:val="00982DC1"/>
    <w:rsid w:val="009835F1"/>
    <w:rsid w:val="0098367E"/>
    <w:rsid w:val="0098383B"/>
    <w:rsid w:val="0098461C"/>
    <w:rsid w:val="0098474A"/>
    <w:rsid w:val="00986978"/>
    <w:rsid w:val="00987CBC"/>
    <w:rsid w:val="00991BE4"/>
    <w:rsid w:val="00991EB1"/>
    <w:rsid w:val="00992AB0"/>
    <w:rsid w:val="00992AD5"/>
    <w:rsid w:val="00992C76"/>
    <w:rsid w:val="0099329C"/>
    <w:rsid w:val="009935C4"/>
    <w:rsid w:val="00993624"/>
    <w:rsid w:val="0099366F"/>
    <w:rsid w:val="009943A0"/>
    <w:rsid w:val="009944D2"/>
    <w:rsid w:val="00997046"/>
    <w:rsid w:val="00997642"/>
    <w:rsid w:val="009A2516"/>
    <w:rsid w:val="009A2D36"/>
    <w:rsid w:val="009A44E8"/>
    <w:rsid w:val="009A4F47"/>
    <w:rsid w:val="009A52BB"/>
    <w:rsid w:val="009A6680"/>
    <w:rsid w:val="009A6728"/>
    <w:rsid w:val="009A6A0F"/>
    <w:rsid w:val="009A713F"/>
    <w:rsid w:val="009A7493"/>
    <w:rsid w:val="009B3857"/>
    <w:rsid w:val="009B443E"/>
    <w:rsid w:val="009B44B1"/>
    <w:rsid w:val="009B4CB5"/>
    <w:rsid w:val="009C0729"/>
    <w:rsid w:val="009C0835"/>
    <w:rsid w:val="009C0BB8"/>
    <w:rsid w:val="009C1140"/>
    <w:rsid w:val="009C15B2"/>
    <w:rsid w:val="009C1A9C"/>
    <w:rsid w:val="009C5FEE"/>
    <w:rsid w:val="009C6ADC"/>
    <w:rsid w:val="009C7617"/>
    <w:rsid w:val="009C7A06"/>
    <w:rsid w:val="009D0DB4"/>
    <w:rsid w:val="009D1000"/>
    <w:rsid w:val="009D18C2"/>
    <w:rsid w:val="009D317E"/>
    <w:rsid w:val="009D3843"/>
    <w:rsid w:val="009D495A"/>
    <w:rsid w:val="009D4D60"/>
    <w:rsid w:val="009D5B91"/>
    <w:rsid w:val="009D6682"/>
    <w:rsid w:val="009D7921"/>
    <w:rsid w:val="009E0057"/>
    <w:rsid w:val="009E032E"/>
    <w:rsid w:val="009E08E3"/>
    <w:rsid w:val="009E1120"/>
    <w:rsid w:val="009E2256"/>
    <w:rsid w:val="009E2AA6"/>
    <w:rsid w:val="009E30F7"/>
    <w:rsid w:val="009E3242"/>
    <w:rsid w:val="009E33F0"/>
    <w:rsid w:val="009E4A56"/>
    <w:rsid w:val="009E56AA"/>
    <w:rsid w:val="009E68EC"/>
    <w:rsid w:val="009F0289"/>
    <w:rsid w:val="009F05A0"/>
    <w:rsid w:val="009F0700"/>
    <w:rsid w:val="009F1F54"/>
    <w:rsid w:val="009F2830"/>
    <w:rsid w:val="009F2904"/>
    <w:rsid w:val="009F3BDD"/>
    <w:rsid w:val="009F3F7B"/>
    <w:rsid w:val="009F4B6D"/>
    <w:rsid w:val="009F74B7"/>
    <w:rsid w:val="009F768E"/>
    <w:rsid w:val="00A007D6"/>
    <w:rsid w:val="00A01C5E"/>
    <w:rsid w:val="00A0211D"/>
    <w:rsid w:val="00A02142"/>
    <w:rsid w:val="00A04885"/>
    <w:rsid w:val="00A04B7A"/>
    <w:rsid w:val="00A07417"/>
    <w:rsid w:val="00A075B8"/>
    <w:rsid w:val="00A10174"/>
    <w:rsid w:val="00A10E1D"/>
    <w:rsid w:val="00A11D7B"/>
    <w:rsid w:val="00A129FB"/>
    <w:rsid w:val="00A130A6"/>
    <w:rsid w:val="00A14A52"/>
    <w:rsid w:val="00A154FF"/>
    <w:rsid w:val="00A1658D"/>
    <w:rsid w:val="00A17E55"/>
    <w:rsid w:val="00A20199"/>
    <w:rsid w:val="00A20761"/>
    <w:rsid w:val="00A21E02"/>
    <w:rsid w:val="00A222E8"/>
    <w:rsid w:val="00A227EE"/>
    <w:rsid w:val="00A22958"/>
    <w:rsid w:val="00A2355D"/>
    <w:rsid w:val="00A24DE9"/>
    <w:rsid w:val="00A251E7"/>
    <w:rsid w:val="00A25744"/>
    <w:rsid w:val="00A26B50"/>
    <w:rsid w:val="00A2707F"/>
    <w:rsid w:val="00A277D4"/>
    <w:rsid w:val="00A3048A"/>
    <w:rsid w:val="00A3173B"/>
    <w:rsid w:val="00A31B63"/>
    <w:rsid w:val="00A33751"/>
    <w:rsid w:val="00A3443E"/>
    <w:rsid w:val="00A34F09"/>
    <w:rsid w:val="00A36600"/>
    <w:rsid w:val="00A376B5"/>
    <w:rsid w:val="00A40CDC"/>
    <w:rsid w:val="00A4159A"/>
    <w:rsid w:val="00A427DF"/>
    <w:rsid w:val="00A429E4"/>
    <w:rsid w:val="00A42AA9"/>
    <w:rsid w:val="00A456E0"/>
    <w:rsid w:val="00A50F3D"/>
    <w:rsid w:val="00A515B7"/>
    <w:rsid w:val="00A52375"/>
    <w:rsid w:val="00A53111"/>
    <w:rsid w:val="00A53D43"/>
    <w:rsid w:val="00A53E34"/>
    <w:rsid w:val="00A53E61"/>
    <w:rsid w:val="00A5460B"/>
    <w:rsid w:val="00A547C7"/>
    <w:rsid w:val="00A547D2"/>
    <w:rsid w:val="00A54FF1"/>
    <w:rsid w:val="00A5783E"/>
    <w:rsid w:val="00A57DDA"/>
    <w:rsid w:val="00A61524"/>
    <w:rsid w:val="00A63A93"/>
    <w:rsid w:val="00A65035"/>
    <w:rsid w:val="00A670A5"/>
    <w:rsid w:val="00A67B1B"/>
    <w:rsid w:val="00A71F3D"/>
    <w:rsid w:val="00A74A90"/>
    <w:rsid w:val="00A75D20"/>
    <w:rsid w:val="00A776E1"/>
    <w:rsid w:val="00A77CE8"/>
    <w:rsid w:val="00A8028B"/>
    <w:rsid w:val="00A80BFE"/>
    <w:rsid w:val="00A8114C"/>
    <w:rsid w:val="00A811FF"/>
    <w:rsid w:val="00A81DA0"/>
    <w:rsid w:val="00A82F8C"/>
    <w:rsid w:val="00A84430"/>
    <w:rsid w:val="00A84C43"/>
    <w:rsid w:val="00A84DDA"/>
    <w:rsid w:val="00A850BE"/>
    <w:rsid w:val="00A855AF"/>
    <w:rsid w:val="00A86BDE"/>
    <w:rsid w:val="00A870CA"/>
    <w:rsid w:val="00A92E5B"/>
    <w:rsid w:val="00A94074"/>
    <w:rsid w:val="00A9457A"/>
    <w:rsid w:val="00A94E19"/>
    <w:rsid w:val="00A95A3F"/>
    <w:rsid w:val="00A96602"/>
    <w:rsid w:val="00AA1155"/>
    <w:rsid w:val="00AA25EB"/>
    <w:rsid w:val="00AA27FD"/>
    <w:rsid w:val="00AA3293"/>
    <w:rsid w:val="00AA347B"/>
    <w:rsid w:val="00AA441C"/>
    <w:rsid w:val="00AA454E"/>
    <w:rsid w:val="00AA4874"/>
    <w:rsid w:val="00AA79E2"/>
    <w:rsid w:val="00AA7D2B"/>
    <w:rsid w:val="00AB03CE"/>
    <w:rsid w:val="00AB18B5"/>
    <w:rsid w:val="00AB1B47"/>
    <w:rsid w:val="00AB2A05"/>
    <w:rsid w:val="00AB2F1C"/>
    <w:rsid w:val="00AB3482"/>
    <w:rsid w:val="00AB3E29"/>
    <w:rsid w:val="00AB3F6B"/>
    <w:rsid w:val="00AB677F"/>
    <w:rsid w:val="00AC2202"/>
    <w:rsid w:val="00AC3E36"/>
    <w:rsid w:val="00AC46AD"/>
    <w:rsid w:val="00AC4963"/>
    <w:rsid w:val="00AC4BEE"/>
    <w:rsid w:val="00AC500B"/>
    <w:rsid w:val="00AC5554"/>
    <w:rsid w:val="00AC5F69"/>
    <w:rsid w:val="00AD05BF"/>
    <w:rsid w:val="00AD07A2"/>
    <w:rsid w:val="00AD0C94"/>
    <w:rsid w:val="00AD1876"/>
    <w:rsid w:val="00AD32E0"/>
    <w:rsid w:val="00AD34F7"/>
    <w:rsid w:val="00AD386C"/>
    <w:rsid w:val="00AD6BA6"/>
    <w:rsid w:val="00AD777B"/>
    <w:rsid w:val="00AE0B27"/>
    <w:rsid w:val="00AE0C01"/>
    <w:rsid w:val="00AE6506"/>
    <w:rsid w:val="00AF145E"/>
    <w:rsid w:val="00AF1976"/>
    <w:rsid w:val="00AF2381"/>
    <w:rsid w:val="00AF35FC"/>
    <w:rsid w:val="00AF388E"/>
    <w:rsid w:val="00AF43C2"/>
    <w:rsid w:val="00AF78E1"/>
    <w:rsid w:val="00AF7908"/>
    <w:rsid w:val="00B03529"/>
    <w:rsid w:val="00B0540F"/>
    <w:rsid w:val="00B0569F"/>
    <w:rsid w:val="00B05924"/>
    <w:rsid w:val="00B06D48"/>
    <w:rsid w:val="00B07721"/>
    <w:rsid w:val="00B07E3A"/>
    <w:rsid w:val="00B10477"/>
    <w:rsid w:val="00B12909"/>
    <w:rsid w:val="00B13762"/>
    <w:rsid w:val="00B13948"/>
    <w:rsid w:val="00B14080"/>
    <w:rsid w:val="00B1480A"/>
    <w:rsid w:val="00B14E7C"/>
    <w:rsid w:val="00B154CE"/>
    <w:rsid w:val="00B15906"/>
    <w:rsid w:val="00B1604C"/>
    <w:rsid w:val="00B17608"/>
    <w:rsid w:val="00B176D0"/>
    <w:rsid w:val="00B17EE0"/>
    <w:rsid w:val="00B2052A"/>
    <w:rsid w:val="00B2221C"/>
    <w:rsid w:val="00B23314"/>
    <w:rsid w:val="00B23553"/>
    <w:rsid w:val="00B264D1"/>
    <w:rsid w:val="00B268C6"/>
    <w:rsid w:val="00B269D0"/>
    <w:rsid w:val="00B26CC5"/>
    <w:rsid w:val="00B27BA5"/>
    <w:rsid w:val="00B332F8"/>
    <w:rsid w:val="00B3482A"/>
    <w:rsid w:val="00B34F8D"/>
    <w:rsid w:val="00B35CC3"/>
    <w:rsid w:val="00B36CF6"/>
    <w:rsid w:val="00B37765"/>
    <w:rsid w:val="00B37DE3"/>
    <w:rsid w:val="00B40995"/>
    <w:rsid w:val="00B40DB5"/>
    <w:rsid w:val="00B4175F"/>
    <w:rsid w:val="00B41EE2"/>
    <w:rsid w:val="00B44140"/>
    <w:rsid w:val="00B44305"/>
    <w:rsid w:val="00B456BF"/>
    <w:rsid w:val="00B465E4"/>
    <w:rsid w:val="00B507E4"/>
    <w:rsid w:val="00B50D10"/>
    <w:rsid w:val="00B52312"/>
    <w:rsid w:val="00B53AEC"/>
    <w:rsid w:val="00B54064"/>
    <w:rsid w:val="00B5444B"/>
    <w:rsid w:val="00B54462"/>
    <w:rsid w:val="00B55018"/>
    <w:rsid w:val="00B56313"/>
    <w:rsid w:val="00B566E6"/>
    <w:rsid w:val="00B56CBC"/>
    <w:rsid w:val="00B61075"/>
    <w:rsid w:val="00B6139F"/>
    <w:rsid w:val="00B61D46"/>
    <w:rsid w:val="00B622A9"/>
    <w:rsid w:val="00B627B8"/>
    <w:rsid w:val="00B62E27"/>
    <w:rsid w:val="00B62ED5"/>
    <w:rsid w:val="00B64B70"/>
    <w:rsid w:val="00B65D21"/>
    <w:rsid w:val="00B65F42"/>
    <w:rsid w:val="00B66340"/>
    <w:rsid w:val="00B669EB"/>
    <w:rsid w:val="00B67759"/>
    <w:rsid w:val="00B67CB4"/>
    <w:rsid w:val="00B7154E"/>
    <w:rsid w:val="00B7200F"/>
    <w:rsid w:val="00B722AD"/>
    <w:rsid w:val="00B72509"/>
    <w:rsid w:val="00B7412B"/>
    <w:rsid w:val="00B7426A"/>
    <w:rsid w:val="00B751A4"/>
    <w:rsid w:val="00B765AF"/>
    <w:rsid w:val="00B813C6"/>
    <w:rsid w:val="00B82ABF"/>
    <w:rsid w:val="00B835BC"/>
    <w:rsid w:val="00B86206"/>
    <w:rsid w:val="00B8735A"/>
    <w:rsid w:val="00B875A0"/>
    <w:rsid w:val="00B90D1A"/>
    <w:rsid w:val="00B91881"/>
    <w:rsid w:val="00B92C1D"/>
    <w:rsid w:val="00B947EE"/>
    <w:rsid w:val="00B94FEE"/>
    <w:rsid w:val="00B9530F"/>
    <w:rsid w:val="00B9531A"/>
    <w:rsid w:val="00B95942"/>
    <w:rsid w:val="00B95CFF"/>
    <w:rsid w:val="00B95F3F"/>
    <w:rsid w:val="00B96614"/>
    <w:rsid w:val="00B96AB9"/>
    <w:rsid w:val="00B96C73"/>
    <w:rsid w:val="00BA0037"/>
    <w:rsid w:val="00BA0BDB"/>
    <w:rsid w:val="00BA20A5"/>
    <w:rsid w:val="00BA2A11"/>
    <w:rsid w:val="00BA4C68"/>
    <w:rsid w:val="00BA6B92"/>
    <w:rsid w:val="00BA6C73"/>
    <w:rsid w:val="00BB0163"/>
    <w:rsid w:val="00BB1C62"/>
    <w:rsid w:val="00BB327A"/>
    <w:rsid w:val="00BB3A0D"/>
    <w:rsid w:val="00BB3ABF"/>
    <w:rsid w:val="00BB5A9C"/>
    <w:rsid w:val="00BC03EB"/>
    <w:rsid w:val="00BC04AF"/>
    <w:rsid w:val="00BC10DB"/>
    <w:rsid w:val="00BC14AF"/>
    <w:rsid w:val="00BC2085"/>
    <w:rsid w:val="00BC2918"/>
    <w:rsid w:val="00BC3B2D"/>
    <w:rsid w:val="00BC3EA8"/>
    <w:rsid w:val="00BC5FE7"/>
    <w:rsid w:val="00BC76B5"/>
    <w:rsid w:val="00BD09D2"/>
    <w:rsid w:val="00BD1ACE"/>
    <w:rsid w:val="00BD3358"/>
    <w:rsid w:val="00BD3B05"/>
    <w:rsid w:val="00BD4350"/>
    <w:rsid w:val="00BD5214"/>
    <w:rsid w:val="00BD5B71"/>
    <w:rsid w:val="00BD741A"/>
    <w:rsid w:val="00BE0986"/>
    <w:rsid w:val="00BE10A2"/>
    <w:rsid w:val="00BE143D"/>
    <w:rsid w:val="00BE291A"/>
    <w:rsid w:val="00BE32E3"/>
    <w:rsid w:val="00BE3CAB"/>
    <w:rsid w:val="00BE40C8"/>
    <w:rsid w:val="00BE4CF8"/>
    <w:rsid w:val="00BE53C8"/>
    <w:rsid w:val="00BE5FD4"/>
    <w:rsid w:val="00BE79F1"/>
    <w:rsid w:val="00BF0E55"/>
    <w:rsid w:val="00BF0F6E"/>
    <w:rsid w:val="00BF3167"/>
    <w:rsid w:val="00BF3748"/>
    <w:rsid w:val="00BF37AB"/>
    <w:rsid w:val="00BF47EA"/>
    <w:rsid w:val="00BF5C75"/>
    <w:rsid w:val="00BF6449"/>
    <w:rsid w:val="00BF6CF4"/>
    <w:rsid w:val="00BF706E"/>
    <w:rsid w:val="00C0138D"/>
    <w:rsid w:val="00C01B32"/>
    <w:rsid w:val="00C02BF0"/>
    <w:rsid w:val="00C02F7C"/>
    <w:rsid w:val="00C03826"/>
    <w:rsid w:val="00C0468A"/>
    <w:rsid w:val="00C05C11"/>
    <w:rsid w:val="00C05E1F"/>
    <w:rsid w:val="00C11ADD"/>
    <w:rsid w:val="00C1274C"/>
    <w:rsid w:val="00C12AE2"/>
    <w:rsid w:val="00C13469"/>
    <w:rsid w:val="00C13552"/>
    <w:rsid w:val="00C1501C"/>
    <w:rsid w:val="00C15C49"/>
    <w:rsid w:val="00C1657E"/>
    <w:rsid w:val="00C169D5"/>
    <w:rsid w:val="00C170D7"/>
    <w:rsid w:val="00C172F9"/>
    <w:rsid w:val="00C20245"/>
    <w:rsid w:val="00C21BBB"/>
    <w:rsid w:val="00C220C6"/>
    <w:rsid w:val="00C25F0D"/>
    <w:rsid w:val="00C268DD"/>
    <w:rsid w:val="00C26FAB"/>
    <w:rsid w:val="00C27455"/>
    <w:rsid w:val="00C274A8"/>
    <w:rsid w:val="00C278BA"/>
    <w:rsid w:val="00C3013F"/>
    <w:rsid w:val="00C324BB"/>
    <w:rsid w:val="00C34C5B"/>
    <w:rsid w:val="00C34E8A"/>
    <w:rsid w:val="00C35018"/>
    <w:rsid w:val="00C35275"/>
    <w:rsid w:val="00C36C87"/>
    <w:rsid w:val="00C37EAF"/>
    <w:rsid w:val="00C4056E"/>
    <w:rsid w:val="00C406D9"/>
    <w:rsid w:val="00C40D71"/>
    <w:rsid w:val="00C43864"/>
    <w:rsid w:val="00C439FA"/>
    <w:rsid w:val="00C446A8"/>
    <w:rsid w:val="00C45BCC"/>
    <w:rsid w:val="00C47923"/>
    <w:rsid w:val="00C500A7"/>
    <w:rsid w:val="00C512E2"/>
    <w:rsid w:val="00C51F1A"/>
    <w:rsid w:val="00C53427"/>
    <w:rsid w:val="00C54703"/>
    <w:rsid w:val="00C555CD"/>
    <w:rsid w:val="00C568F0"/>
    <w:rsid w:val="00C578B3"/>
    <w:rsid w:val="00C57E51"/>
    <w:rsid w:val="00C60C4C"/>
    <w:rsid w:val="00C646E5"/>
    <w:rsid w:val="00C65695"/>
    <w:rsid w:val="00C661FD"/>
    <w:rsid w:val="00C679EF"/>
    <w:rsid w:val="00C71926"/>
    <w:rsid w:val="00C72EF4"/>
    <w:rsid w:val="00C73486"/>
    <w:rsid w:val="00C734DB"/>
    <w:rsid w:val="00C7526F"/>
    <w:rsid w:val="00C75396"/>
    <w:rsid w:val="00C7585E"/>
    <w:rsid w:val="00C75DE1"/>
    <w:rsid w:val="00C76328"/>
    <w:rsid w:val="00C768DE"/>
    <w:rsid w:val="00C770E4"/>
    <w:rsid w:val="00C80690"/>
    <w:rsid w:val="00C809B6"/>
    <w:rsid w:val="00C80CE5"/>
    <w:rsid w:val="00C81011"/>
    <w:rsid w:val="00C82564"/>
    <w:rsid w:val="00C84B17"/>
    <w:rsid w:val="00C85A79"/>
    <w:rsid w:val="00C85A92"/>
    <w:rsid w:val="00C85F2D"/>
    <w:rsid w:val="00C861E1"/>
    <w:rsid w:val="00C86667"/>
    <w:rsid w:val="00C940DE"/>
    <w:rsid w:val="00C94A9D"/>
    <w:rsid w:val="00C94CD5"/>
    <w:rsid w:val="00C95979"/>
    <w:rsid w:val="00C959B3"/>
    <w:rsid w:val="00CA086F"/>
    <w:rsid w:val="00CA2C28"/>
    <w:rsid w:val="00CA2F46"/>
    <w:rsid w:val="00CA3026"/>
    <w:rsid w:val="00CA3389"/>
    <w:rsid w:val="00CA3F8A"/>
    <w:rsid w:val="00CA51B1"/>
    <w:rsid w:val="00CA61AD"/>
    <w:rsid w:val="00CA6281"/>
    <w:rsid w:val="00CA62BB"/>
    <w:rsid w:val="00CA6E48"/>
    <w:rsid w:val="00CB0942"/>
    <w:rsid w:val="00CB298B"/>
    <w:rsid w:val="00CB2AE2"/>
    <w:rsid w:val="00CB2E0D"/>
    <w:rsid w:val="00CB316E"/>
    <w:rsid w:val="00CB3289"/>
    <w:rsid w:val="00CB41FC"/>
    <w:rsid w:val="00CB4295"/>
    <w:rsid w:val="00CB44E3"/>
    <w:rsid w:val="00CB462E"/>
    <w:rsid w:val="00CB4F63"/>
    <w:rsid w:val="00CB6CBA"/>
    <w:rsid w:val="00CB6EAC"/>
    <w:rsid w:val="00CC11CA"/>
    <w:rsid w:val="00CC2821"/>
    <w:rsid w:val="00CC2D38"/>
    <w:rsid w:val="00CC5809"/>
    <w:rsid w:val="00CC5DF3"/>
    <w:rsid w:val="00CC6F4C"/>
    <w:rsid w:val="00CC7624"/>
    <w:rsid w:val="00CC7F47"/>
    <w:rsid w:val="00CD2BCE"/>
    <w:rsid w:val="00CD2D5A"/>
    <w:rsid w:val="00CD348C"/>
    <w:rsid w:val="00CD34A2"/>
    <w:rsid w:val="00CD46EE"/>
    <w:rsid w:val="00CD49BB"/>
    <w:rsid w:val="00CD7FB8"/>
    <w:rsid w:val="00CE12C5"/>
    <w:rsid w:val="00CE2DA2"/>
    <w:rsid w:val="00CE3962"/>
    <w:rsid w:val="00CE498B"/>
    <w:rsid w:val="00CE5A37"/>
    <w:rsid w:val="00CE5EAA"/>
    <w:rsid w:val="00CE5FC2"/>
    <w:rsid w:val="00CE656B"/>
    <w:rsid w:val="00CE69BB"/>
    <w:rsid w:val="00CE6DBC"/>
    <w:rsid w:val="00CE7AAB"/>
    <w:rsid w:val="00CF0027"/>
    <w:rsid w:val="00CF39C4"/>
    <w:rsid w:val="00CF3B5E"/>
    <w:rsid w:val="00CF46BE"/>
    <w:rsid w:val="00CF4E85"/>
    <w:rsid w:val="00CF5436"/>
    <w:rsid w:val="00CF57E8"/>
    <w:rsid w:val="00CF6290"/>
    <w:rsid w:val="00CF7866"/>
    <w:rsid w:val="00D0128A"/>
    <w:rsid w:val="00D02BCD"/>
    <w:rsid w:val="00D02C15"/>
    <w:rsid w:val="00D03FE5"/>
    <w:rsid w:val="00D046B2"/>
    <w:rsid w:val="00D04996"/>
    <w:rsid w:val="00D04CA1"/>
    <w:rsid w:val="00D0646E"/>
    <w:rsid w:val="00D07A4B"/>
    <w:rsid w:val="00D07CD9"/>
    <w:rsid w:val="00D07E2B"/>
    <w:rsid w:val="00D11EB7"/>
    <w:rsid w:val="00D11F6E"/>
    <w:rsid w:val="00D12268"/>
    <w:rsid w:val="00D1281F"/>
    <w:rsid w:val="00D145E4"/>
    <w:rsid w:val="00D156D0"/>
    <w:rsid w:val="00D15CF3"/>
    <w:rsid w:val="00D16329"/>
    <w:rsid w:val="00D163D9"/>
    <w:rsid w:val="00D17FCD"/>
    <w:rsid w:val="00D20CC5"/>
    <w:rsid w:val="00D23A38"/>
    <w:rsid w:val="00D23F30"/>
    <w:rsid w:val="00D25690"/>
    <w:rsid w:val="00D27E2C"/>
    <w:rsid w:val="00D30440"/>
    <w:rsid w:val="00D30EE4"/>
    <w:rsid w:val="00D317B0"/>
    <w:rsid w:val="00D32566"/>
    <w:rsid w:val="00D32A19"/>
    <w:rsid w:val="00D348EA"/>
    <w:rsid w:val="00D37D3E"/>
    <w:rsid w:val="00D37E9E"/>
    <w:rsid w:val="00D41318"/>
    <w:rsid w:val="00D41623"/>
    <w:rsid w:val="00D41B84"/>
    <w:rsid w:val="00D43A68"/>
    <w:rsid w:val="00D44D44"/>
    <w:rsid w:val="00D50BF8"/>
    <w:rsid w:val="00D510CD"/>
    <w:rsid w:val="00D5158E"/>
    <w:rsid w:val="00D51859"/>
    <w:rsid w:val="00D5264E"/>
    <w:rsid w:val="00D52853"/>
    <w:rsid w:val="00D53F64"/>
    <w:rsid w:val="00D55138"/>
    <w:rsid w:val="00D55B1F"/>
    <w:rsid w:val="00D574D3"/>
    <w:rsid w:val="00D60CC6"/>
    <w:rsid w:val="00D613CC"/>
    <w:rsid w:val="00D61B62"/>
    <w:rsid w:val="00D6368C"/>
    <w:rsid w:val="00D6438B"/>
    <w:rsid w:val="00D654AC"/>
    <w:rsid w:val="00D65EB9"/>
    <w:rsid w:val="00D66CD4"/>
    <w:rsid w:val="00D70BF8"/>
    <w:rsid w:val="00D714B0"/>
    <w:rsid w:val="00D717C5"/>
    <w:rsid w:val="00D71984"/>
    <w:rsid w:val="00D73218"/>
    <w:rsid w:val="00D73ED4"/>
    <w:rsid w:val="00D743BB"/>
    <w:rsid w:val="00D74C08"/>
    <w:rsid w:val="00D75D25"/>
    <w:rsid w:val="00D75EFF"/>
    <w:rsid w:val="00D76CD2"/>
    <w:rsid w:val="00D775EA"/>
    <w:rsid w:val="00D77D6D"/>
    <w:rsid w:val="00D80BE2"/>
    <w:rsid w:val="00D81AC5"/>
    <w:rsid w:val="00D81D8F"/>
    <w:rsid w:val="00D82003"/>
    <w:rsid w:val="00D824E0"/>
    <w:rsid w:val="00D830FC"/>
    <w:rsid w:val="00D839AA"/>
    <w:rsid w:val="00D84468"/>
    <w:rsid w:val="00D851F2"/>
    <w:rsid w:val="00D85507"/>
    <w:rsid w:val="00D859FE"/>
    <w:rsid w:val="00D85CE0"/>
    <w:rsid w:val="00D87CAD"/>
    <w:rsid w:val="00D87EC2"/>
    <w:rsid w:val="00D90357"/>
    <w:rsid w:val="00D90EF1"/>
    <w:rsid w:val="00D95409"/>
    <w:rsid w:val="00D95E40"/>
    <w:rsid w:val="00D96946"/>
    <w:rsid w:val="00DA0226"/>
    <w:rsid w:val="00DA37BD"/>
    <w:rsid w:val="00DA3EF4"/>
    <w:rsid w:val="00DA496B"/>
    <w:rsid w:val="00DA4BAB"/>
    <w:rsid w:val="00DA5715"/>
    <w:rsid w:val="00DA5BBA"/>
    <w:rsid w:val="00DA6050"/>
    <w:rsid w:val="00DA6244"/>
    <w:rsid w:val="00DA6E5C"/>
    <w:rsid w:val="00DA7905"/>
    <w:rsid w:val="00DB09BC"/>
    <w:rsid w:val="00DB0A01"/>
    <w:rsid w:val="00DB1556"/>
    <w:rsid w:val="00DB1824"/>
    <w:rsid w:val="00DB1AED"/>
    <w:rsid w:val="00DB28AC"/>
    <w:rsid w:val="00DB6048"/>
    <w:rsid w:val="00DB6299"/>
    <w:rsid w:val="00DB62ED"/>
    <w:rsid w:val="00DB64F2"/>
    <w:rsid w:val="00DB6576"/>
    <w:rsid w:val="00DB74C7"/>
    <w:rsid w:val="00DB7E98"/>
    <w:rsid w:val="00DC004E"/>
    <w:rsid w:val="00DC04BA"/>
    <w:rsid w:val="00DC0BC0"/>
    <w:rsid w:val="00DC0FCF"/>
    <w:rsid w:val="00DC193D"/>
    <w:rsid w:val="00DC2153"/>
    <w:rsid w:val="00DC36D6"/>
    <w:rsid w:val="00DC3A7A"/>
    <w:rsid w:val="00DC4DEB"/>
    <w:rsid w:val="00DC5648"/>
    <w:rsid w:val="00DC58CA"/>
    <w:rsid w:val="00DC79B3"/>
    <w:rsid w:val="00DD1285"/>
    <w:rsid w:val="00DD12F0"/>
    <w:rsid w:val="00DD2C31"/>
    <w:rsid w:val="00DD4AC9"/>
    <w:rsid w:val="00DD4EA5"/>
    <w:rsid w:val="00DD4F02"/>
    <w:rsid w:val="00DD571B"/>
    <w:rsid w:val="00DD58A4"/>
    <w:rsid w:val="00DD5B85"/>
    <w:rsid w:val="00DD61ED"/>
    <w:rsid w:val="00DE091F"/>
    <w:rsid w:val="00DE2A70"/>
    <w:rsid w:val="00DE5128"/>
    <w:rsid w:val="00DE5874"/>
    <w:rsid w:val="00DE5AC5"/>
    <w:rsid w:val="00DE660E"/>
    <w:rsid w:val="00DE6948"/>
    <w:rsid w:val="00DF0989"/>
    <w:rsid w:val="00DF124C"/>
    <w:rsid w:val="00DF2325"/>
    <w:rsid w:val="00DF3FEB"/>
    <w:rsid w:val="00DF4200"/>
    <w:rsid w:val="00DF4B37"/>
    <w:rsid w:val="00DF4C65"/>
    <w:rsid w:val="00E017A2"/>
    <w:rsid w:val="00E02890"/>
    <w:rsid w:val="00E02DC0"/>
    <w:rsid w:val="00E038CE"/>
    <w:rsid w:val="00E03FFC"/>
    <w:rsid w:val="00E04B2B"/>
    <w:rsid w:val="00E05E94"/>
    <w:rsid w:val="00E066BF"/>
    <w:rsid w:val="00E07621"/>
    <w:rsid w:val="00E076F0"/>
    <w:rsid w:val="00E120CD"/>
    <w:rsid w:val="00E12172"/>
    <w:rsid w:val="00E127BB"/>
    <w:rsid w:val="00E12E8C"/>
    <w:rsid w:val="00E146DF"/>
    <w:rsid w:val="00E17DC9"/>
    <w:rsid w:val="00E204F2"/>
    <w:rsid w:val="00E205D7"/>
    <w:rsid w:val="00E24514"/>
    <w:rsid w:val="00E31EB3"/>
    <w:rsid w:val="00E322E4"/>
    <w:rsid w:val="00E323E7"/>
    <w:rsid w:val="00E32A82"/>
    <w:rsid w:val="00E32E94"/>
    <w:rsid w:val="00E337B2"/>
    <w:rsid w:val="00E34F2C"/>
    <w:rsid w:val="00E35C11"/>
    <w:rsid w:val="00E36C42"/>
    <w:rsid w:val="00E37F5C"/>
    <w:rsid w:val="00E40209"/>
    <w:rsid w:val="00E40816"/>
    <w:rsid w:val="00E426FD"/>
    <w:rsid w:val="00E42C1C"/>
    <w:rsid w:val="00E42C29"/>
    <w:rsid w:val="00E44AE2"/>
    <w:rsid w:val="00E45A91"/>
    <w:rsid w:val="00E473A2"/>
    <w:rsid w:val="00E5094C"/>
    <w:rsid w:val="00E5127C"/>
    <w:rsid w:val="00E522DA"/>
    <w:rsid w:val="00E526FB"/>
    <w:rsid w:val="00E53C35"/>
    <w:rsid w:val="00E6269A"/>
    <w:rsid w:val="00E6362C"/>
    <w:rsid w:val="00E63D5F"/>
    <w:rsid w:val="00E64E26"/>
    <w:rsid w:val="00E654DC"/>
    <w:rsid w:val="00E65BFA"/>
    <w:rsid w:val="00E66019"/>
    <w:rsid w:val="00E6686A"/>
    <w:rsid w:val="00E66BAA"/>
    <w:rsid w:val="00E67B9C"/>
    <w:rsid w:val="00E709B6"/>
    <w:rsid w:val="00E715CD"/>
    <w:rsid w:val="00E72364"/>
    <w:rsid w:val="00E7319B"/>
    <w:rsid w:val="00E734FC"/>
    <w:rsid w:val="00E7423F"/>
    <w:rsid w:val="00E74C44"/>
    <w:rsid w:val="00E763BE"/>
    <w:rsid w:val="00E77ADB"/>
    <w:rsid w:val="00E8287E"/>
    <w:rsid w:val="00E82A00"/>
    <w:rsid w:val="00E82E5E"/>
    <w:rsid w:val="00E83A90"/>
    <w:rsid w:val="00E85019"/>
    <w:rsid w:val="00E8605A"/>
    <w:rsid w:val="00E863B6"/>
    <w:rsid w:val="00E87832"/>
    <w:rsid w:val="00E87E2A"/>
    <w:rsid w:val="00E90201"/>
    <w:rsid w:val="00E9081A"/>
    <w:rsid w:val="00E90E03"/>
    <w:rsid w:val="00E9136A"/>
    <w:rsid w:val="00E91A9B"/>
    <w:rsid w:val="00E9263E"/>
    <w:rsid w:val="00E93854"/>
    <w:rsid w:val="00E93B12"/>
    <w:rsid w:val="00E93E54"/>
    <w:rsid w:val="00E950FF"/>
    <w:rsid w:val="00E97F7C"/>
    <w:rsid w:val="00EA00CD"/>
    <w:rsid w:val="00EA07DC"/>
    <w:rsid w:val="00EA0B13"/>
    <w:rsid w:val="00EA0BB7"/>
    <w:rsid w:val="00EA427C"/>
    <w:rsid w:val="00EA4DEB"/>
    <w:rsid w:val="00EA5488"/>
    <w:rsid w:val="00EA5A41"/>
    <w:rsid w:val="00EA5DAA"/>
    <w:rsid w:val="00EA5FCC"/>
    <w:rsid w:val="00EA6CA3"/>
    <w:rsid w:val="00EA6E11"/>
    <w:rsid w:val="00EB0873"/>
    <w:rsid w:val="00EB0DA6"/>
    <w:rsid w:val="00EB264B"/>
    <w:rsid w:val="00EB3147"/>
    <w:rsid w:val="00EB54C0"/>
    <w:rsid w:val="00EB583E"/>
    <w:rsid w:val="00EB61F3"/>
    <w:rsid w:val="00EB6217"/>
    <w:rsid w:val="00EB6F0E"/>
    <w:rsid w:val="00EB7164"/>
    <w:rsid w:val="00EC02CF"/>
    <w:rsid w:val="00EC033B"/>
    <w:rsid w:val="00EC1AAD"/>
    <w:rsid w:val="00EC1C0B"/>
    <w:rsid w:val="00EC2C2B"/>
    <w:rsid w:val="00EC2D61"/>
    <w:rsid w:val="00EC302C"/>
    <w:rsid w:val="00EC35A1"/>
    <w:rsid w:val="00EC38E0"/>
    <w:rsid w:val="00EC5068"/>
    <w:rsid w:val="00EC51FE"/>
    <w:rsid w:val="00EC52D5"/>
    <w:rsid w:val="00EC5A1C"/>
    <w:rsid w:val="00EC68C3"/>
    <w:rsid w:val="00EC7AB0"/>
    <w:rsid w:val="00ED0A24"/>
    <w:rsid w:val="00ED0FDD"/>
    <w:rsid w:val="00ED112E"/>
    <w:rsid w:val="00ED2B88"/>
    <w:rsid w:val="00EE083E"/>
    <w:rsid w:val="00EE0EDD"/>
    <w:rsid w:val="00EE1FE9"/>
    <w:rsid w:val="00EE2B5D"/>
    <w:rsid w:val="00EE3DF8"/>
    <w:rsid w:val="00EE5C85"/>
    <w:rsid w:val="00EE674A"/>
    <w:rsid w:val="00EE755F"/>
    <w:rsid w:val="00EE7D7C"/>
    <w:rsid w:val="00EF0CF1"/>
    <w:rsid w:val="00EF2966"/>
    <w:rsid w:val="00EF57D7"/>
    <w:rsid w:val="00EF5DE9"/>
    <w:rsid w:val="00EF6346"/>
    <w:rsid w:val="00EF7E62"/>
    <w:rsid w:val="00F0142A"/>
    <w:rsid w:val="00F01844"/>
    <w:rsid w:val="00F0447C"/>
    <w:rsid w:val="00F0508E"/>
    <w:rsid w:val="00F059AF"/>
    <w:rsid w:val="00F059C2"/>
    <w:rsid w:val="00F06B85"/>
    <w:rsid w:val="00F07B72"/>
    <w:rsid w:val="00F07BB0"/>
    <w:rsid w:val="00F1008E"/>
    <w:rsid w:val="00F1015D"/>
    <w:rsid w:val="00F10BA8"/>
    <w:rsid w:val="00F11064"/>
    <w:rsid w:val="00F1220D"/>
    <w:rsid w:val="00F13FF3"/>
    <w:rsid w:val="00F14F26"/>
    <w:rsid w:val="00F159EB"/>
    <w:rsid w:val="00F15F01"/>
    <w:rsid w:val="00F16036"/>
    <w:rsid w:val="00F170D7"/>
    <w:rsid w:val="00F17E62"/>
    <w:rsid w:val="00F20480"/>
    <w:rsid w:val="00F20909"/>
    <w:rsid w:val="00F21AB4"/>
    <w:rsid w:val="00F21C54"/>
    <w:rsid w:val="00F21CB6"/>
    <w:rsid w:val="00F241AA"/>
    <w:rsid w:val="00F2461A"/>
    <w:rsid w:val="00F24A46"/>
    <w:rsid w:val="00F25049"/>
    <w:rsid w:val="00F26971"/>
    <w:rsid w:val="00F27073"/>
    <w:rsid w:val="00F30132"/>
    <w:rsid w:val="00F30DED"/>
    <w:rsid w:val="00F31645"/>
    <w:rsid w:val="00F321ED"/>
    <w:rsid w:val="00F337CB"/>
    <w:rsid w:val="00F33969"/>
    <w:rsid w:val="00F33F52"/>
    <w:rsid w:val="00F342D3"/>
    <w:rsid w:val="00F349B0"/>
    <w:rsid w:val="00F353F9"/>
    <w:rsid w:val="00F35871"/>
    <w:rsid w:val="00F36FE3"/>
    <w:rsid w:val="00F37969"/>
    <w:rsid w:val="00F37A4A"/>
    <w:rsid w:val="00F4021A"/>
    <w:rsid w:val="00F4068B"/>
    <w:rsid w:val="00F40868"/>
    <w:rsid w:val="00F40C16"/>
    <w:rsid w:val="00F40EC7"/>
    <w:rsid w:val="00F4200D"/>
    <w:rsid w:val="00F4382C"/>
    <w:rsid w:val="00F44382"/>
    <w:rsid w:val="00F44E01"/>
    <w:rsid w:val="00F45C3E"/>
    <w:rsid w:val="00F461A5"/>
    <w:rsid w:val="00F463C1"/>
    <w:rsid w:val="00F46DC6"/>
    <w:rsid w:val="00F47689"/>
    <w:rsid w:val="00F51F2F"/>
    <w:rsid w:val="00F5293B"/>
    <w:rsid w:val="00F52A12"/>
    <w:rsid w:val="00F53276"/>
    <w:rsid w:val="00F53671"/>
    <w:rsid w:val="00F53B02"/>
    <w:rsid w:val="00F53CB3"/>
    <w:rsid w:val="00F5496E"/>
    <w:rsid w:val="00F54EA2"/>
    <w:rsid w:val="00F5663B"/>
    <w:rsid w:val="00F57A93"/>
    <w:rsid w:val="00F60C9E"/>
    <w:rsid w:val="00F61024"/>
    <w:rsid w:val="00F6111E"/>
    <w:rsid w:val="00F659E0"/>
    <w:rsid w:val="00F705F3"/>
    <w:rsid w:val="00F72192"/>
    <w:rsid w:val="00F7253A"/>
    <w:rsid w:val="00F74F13"/>
    <w:rsid w:val="00F7585E"/>
    <w:rsid w:val="00F7742E"/>
    <w:rsid w:val="00F7783A"/>
    <w:rsid w:val="00F7786C"/>
    <w:rsid w:val="00F80E89"/>
    <w:rsid w:val="00F821BB"/>
    <w:rsid w:val="00F82285"/>
    <w:rsid w:val="00F82E20"/>
    <w:rsid w:val="00F83DC4"/>
    <w:rsid w:val="00F84241"/>
    <w:rsid w:val="00F845E8"/>
    <w:rsid w:val="00F84DA4"/>
    <w:rsid w:val="00F86835"/>
    <w:rsid w:val="00F874CC"/>
    <w:rsid w:val="00F905DA"/>
    <w:rsid w:val="00F93E9B"/>
    <w:rsid w:val="00F96162"/>
    <w:rsid w:val="00F96320"/>
    <w:rsid w:val="00F96D09"/>
    <w:rsid w:val="00FA03D8"/>
    <w:rsid w:val="00FA0BA1"/>
    <w:rsid w:val="00FA1D8B"/>
    <w:rsid w:val="00FA302F"/>
    <w:rsid w:val="00FA4C6C"/>
    <w:rsid w:val="00FA4DB3"/>
    <w:rsid w:val="00FA551B"/>
    <w:rsid w:val="00FA7427"/>
    <w:rsid w:val="00FA79C3"/>
    <w:rsid w:val="00FB2900"/>
    <w:rsid w:val="00FB3548"/>
    <w:rsid w:val="00FB42A7"/>
    <w:rsid w:val="00FB5E2E"/>
    <w:rsid w:val="00FB7BA7"/>
    <w:rsid w:val="00FC0565"/>
    <w:rsid w:val="00FC12FE"/>
    <w:rsid w:val="00FC14DE"/>
    <w:rsid w:val="00FC276D"/>
    <w:rsid w:val="00FC2E4D"/>
    <w:rsid w:val="00FC49BF"/>
    <w:rsid w:val="00FC4D5D"/>
    <w:rsid w:val="00FC5F51"/>
    <w:rsid w:val="00FC7C8A"/>
    <w:rsid w:val="00FD0FA9"/>
    <w:rsid w:val="00FD18D8"/>
    <w:rsid w:val="00FD2C0E"/>
    <w:rsid w:val="00FD3657"/>
    <w:rsid w:val="00FD3AF8"/>
    <w:rsid w:val="00FD4117"/>
    <w:rsid w:val="00FD478E"/>
    <w:rsid w:val="00FD5709"/>
    <w:rsid w:val="00FD5AD0"/>
    <w:rsid w:val="00FD7BC9"/>
    <w:rsid w:val="00FE2584"/>
    <w:rsid w:val="00FE27F4"/>
    <w:rsid w:val="00FE30B7"/>
    <w:rsid w:val="00FE3F38"/>
    <w:rsid w:val="00FE4332"/>
    <w:rsid w:val="00FE48D2"/>
    <w:rsid w:val="00FE4947"/>
    <w:rsid w:val="00FE58B6"/>
    <w:rsid w:val="00FE6C30"/>
    <w:rsid w:val="00FE6EB2"/>
    <w:rsid w:val="00FE6FEC"/>
    <w:rsid w:val="00FE7BD0"/>
    <w:rsid w:val="00FE7E95"/>
    <w:rsid w:val="00FF089E"/>
    <w:rsid w:val="00FF19BA"/>
    <w:rsid w:val="00FF320A"/>
    <w:rsid w:val="00FF4BA0"/>
    <w:rsid w:val="00FF58BC"/>
    <w:rsid w:val="00FF6A17"/>
    <w:rsid w:val="00FF6D0A"/>
    <w:rsid w:val="00FF74AB"/>
    <w:rsid w:val="00FF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3c4693,#e54334,#c8d223"/>
    </o:shapedefaults>
    <o:shapelayout v:ext="edit">
      <o:idmap v:ext="edit" data="2"/>
    </o:shapelayout>
  </w:shapeDefaults>
  <w:decimalSymbol w:val=","/>
  <w:listSeparator w:val=";"/>
  <w14:docId w14:val="0E7074CB"/>
  <w15:docId w15:val="{49A58318-1667-4AC1-8B6D-AF570C06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56B"/>
    <w:rPr>
      <w:sz w:val="24"/>
      <w:szCs w:val="24"/>
      <w:lang w:eastAsia="en-US"/>
    </w:rPr>
  </w:style>
  <w:style w:type="paragraph" w:styleId="Titre1">
    <w:name w:val="heading 1"/>
    <w:basedOn w:val="Normal"/>
    <w:link w:val="Titre1Car"/>
    <w:uiPriority w:val="9"/>
    <w:qFormat/>
    <w:rsid w:val="001B6E5A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4131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77D0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13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530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4185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1858"/>
  </w:style>
  <w:style w:type="paragraph" w:styleId="Pieddepage">
    <w:name w:val="footer"/>
    <w:basedOn w:val="Normal"/>
    <w:link w:val="PieddepageCar"/>
    <w:uiPriority w:val="99"/>
    <w:unhideWhenUsed/>
    <w:rsid w:val="006418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1858"/>
  </w:style>
  <w:style w:type="paragraph" w:customStyle="1" w:styleId="Paragraphestandard">
    <w:name w:val="[Paragraphe standard]"/>
    <w:basedOn w:val="Normal"/>
    <w:uiPriority w:val="99"/>
    <w:rsid w:val="001978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D1243"/>
    <w:rPr>
      <w:rFonts w:ascii="Times New Roman" w:hAnsi="Times New Roman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0D1243"/>
    <w:rPr>
      <w:rFonts w:ascii="Times New Roman" w:hAnsi="Times New Roman" w:cs="Times New Roman"/>
    </w:rPr>
  </w:style>
  <w:style w:type="table" w:styleId="Grilledutableau">
    <w:name w:val="Table Grid"/>
    <w:basedOn w:val="TableauNormal"/>
    <w:uiPriority w:val="59"/>
    <w:rsid w:val="000D12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amecouleur-Accent11">
    <w:name w:val="Trame couleur - Accent 11"/>
    <w:hidden/>
    <w:uiPriority w:val="99"/>
    <w:semiHidden/>
    <w:rsid w:val="00743950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CE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254CE2"/>
    <w:rPr>
      <w:rFonts w:ascii="Lucida Grande" w:hAnsi="Lucida Grande" w:cs="Lucida Grande"/>
      <w:sz w:val="18"/>
      <w:szCs w:val="18"/>
    </w:rPr>
  </w:style>
  <w:style w:type="character" w:styleId="Lienhypertexte">
    <w:name w:val="Hyperlink"/>
    <w:uiPriority w:val="99"/>
    <w:unhideWhenUsed/>
    <w:rsid w:val="007A467D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7A467D"/>
    <w:rPr>
      <w:color w:val="800080"/>
      <w:u w:val="single"/>
    </w:rPr>
  </w:style>
  <w:style w:type="paragraph" w:styleId="Paragraphedeliste">
    <w:name w:val="List Paragraph"/>
    <w:aliases w:val="Reco"/>
    <w:basedOn w:val="Normal"/>
    <w:link w:val="ParagraphedelisteCar"/>
    <w:uiPriority w:val="34"/>
    <w:qFormat/>
    <w:rsid w:val="00B6139F"/>
    <w:pPr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Style1">
    <w:name w:val="Style 1"/>
    <w:uiPriority w:val="99"/>
    <w:rsid w:val="00AD32E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Style8">
    <w:name w:val="Style 8"/>
    <w:uiPriority w:val="99"/>
    <w:rsid w:val="00AD32E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ParagraphedelisteCar">
    <w:name w:val="Paragraphe de liste Car"/>
    <w:aliases w:val="Reco Car"/>
    <w:link w:val="Paragraphedeliste"/>
    <w:uiPriority w:val="34"/>
    <w:qFormat/>
    <w:locked/>
    <w:rsid w:val="00AD32E0"/>
    <w:rPr>
      <w:sz w:val="22"/>
      <w:szCs w:val="22"/>
      <w:lang w:eastAsia="en-US"/>
    </w:rPr>
  </w:style>
  <w:style w:type="paragraph" w:customStyle="1" w:styleId="Default">
    <w:name w:val="Default"/>
    <w:rsid w:val="00AD3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lev">
    <w:name w:val="Strong"/>
    <w:uiPriority w:val="22"/>
    <w:qFormat/>
    <w:rsid w:val="007229BC"/>
    <w:rPr>
      <w:b/>
      <w:bCs/>
    </w:rPr>
  </w:style>
  <w:style w:type="paragraph" w:styleId="Retraitnormal">
    <w:name w:val="Normal Indent"/>
    <w:basedOn w:val="Normal"/>
    <w:uiPriority w:val="99"/>
    <w:semiHidden/>
    <w:unhideWhenUsed/>
    <w:rsid w:val="0032642C"/>
    <w:pPr>
      <w:ind w:left="708"/>
      <w:jc w:val="both"/>
    </w:pPr>
    <w:rPr>
      <w:rFonts w:ascii="Times New Roman" w:hAnsi="Times New Roman"/>
      <w:lang w:eastAsia="fr-FR"/>
    </w:rPr>
  </w:style>
  <w:style w:type="character" w:styleId="Marquedecommentaire">
    <w:name w:val="annotation reference"/>
    <w:uiPriority w:val="99"/>
    <w:semiHidden/>
    <w:unhideWhenUsed/>
    <w:rsid w:val="006A07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A07A1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sid w:val="006A07A1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A07A1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A07A1"/>
    <w:rPr>
      <w:b/>
      <w:bCs/>
      <w:lang w:eastAsia="en-US"/>
    </w:rPr>
  </w:style>
  <w:style w:type="paragraph" w:styleId="Textebrut">
    <w:name w:val="Plain Text"/>
    <w:basedOn w:val="Normal"/>
    <w:link w:val="TextebrutCar"/>
    <w:uiPriority w:val="99"/>
    <w:unhideWhenUsed/>
    <w:rsid w:val="00A3048A"/>
    <w:rPr>
      <w:sz w:val="22"/>
      <w:szCs w:val="22"/>
    </w:rPr>
  </w:style>
  <w:style w:type="character" w:customStyle="1" w:styleId="TextebrutCar">
    <w:name w:val="Texte brut Car"/>
    <w:link w:val="Textebrut"/>
    <w:uiPriority w:val="99"/>
    <w:rsid w:val="00A3048A"/>
    <w:rPr>
      <w:sz w:val="22"/>
      <w:szCs w:val="22"/>
      <w:lang w:eastAsia="en-US"/>
    </w:rPr>
  </w:style>
  <w:style w:type="table" w:styleId="Grillecouleur-Accent1">
    <w:name w:val="Colorful Grid Accent 1"/>
    <w:basedOn w:val="TableauNormal"/>
    <w:uiPriority w:val="29"/>
    <w:qFormat/>
    <w:rsid w:val="00043FD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Grillemoyenne3-Accent1">
    <w:name w:val="Medium Grid 3 Accent 1"/>
    <w:basedOn w:val="TableauNormal"/>
    <w:uiPriority w:val="64"/>
    <w:rsid w:val="00043FD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st">
    <w:name w:val="st"/>
    <w:basedOn w:val="Policepardfaut"/>
    <w:rsid w:val="00875527"/>
  </w:style>
  <w:style w:type="character" w:styleId="Accentuation">
    <w:name w:val="Emphasis"/>
    <w:basedOn w:val="Policepardfaut"/>
    <w:uiPriority w:val="20"/>
    <w:qFormat/>
    <w:rsid w:val="00875527"/>
    <w:rPr>
      <w:i/>
      <w:iCs/>
    </w:rPr>
  </w:style>
  <w:style w:type="paragraph" w:styleId="NormalWeb">
    <w:name w:val="Normal (Web)"/>
    <w:basedOn w:val="Normal"/>
    <w:uiPriority w:val="99"/>
    <w:unhideWhenUsed/>
    <w:rsid w:val="00B835BC"/>
    <w:pPr>
      <w:spacing w:before="100" w:beforeAutospacing="1" w:after="100" w:afterAutospacing="1"/>
    </w:pPr>
    <w:rPr>
      <w:rFonts w:ascii="Times New Roman" w:hAnsi="Times New Roman"/>
      <w:lang w:eastAsia="fr-FR"/>
    </w:rPr>
  </w:style>
  <w:style w:type="paragraph" w:customStyle="1" w:styleId="Signature1">
    <w:name w:val="Signature1"/>
    <w:basedOn w:val="Normal"/>
    <w:rsid w:val="00EA00CD"/>
    <w:pPr>
      <w:ind w:firstLine="7371"/>
      <w:jc w:val="center"/>
    </w:pPr>
    <w:rPr>
      <w:rFonts w:ascii="Arial" w:hAnsi="Arial" w:cs="Arial"/>
      <w:sz w:val="22"/>
      <w:szCs w:val="22"/>
      <w:lang w:eastAsia="fr-FR"/>
    </w:rPr>
  </w:style>
  <w:style w:type="character" w:customStyle="1" w:styleId="ilfuvd">
    <w:name w:val="ilfuvd"/>
    <w:basedOn w:val="Policepardfaut"/>
    <w:rsid w:val="00AA25EB"/>
  </w:style>
  <w:style w:type="paragraph" w:styleId="Notedefin">
    <w:name w:val="endnote text"/>
    <w:basedOn w:val="Normal"/>
    <w:link w:val="NotedefinCar"/>
    <w:uiPriority w:val="99"/>
    <w:semiHidden/>
    <w:unhideWhenUsed/>
    <w:rsid w:val="00AA25EB"/>
    <w:rPr>
      <w:rFonts w:eastAsiaTheme="minorHAnsi" w:cstheme="minorBidi"/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A25EB"/>
    <w:rPr>
      <w:rFonts w:eastAsiaTheme="minorHAnsi" w:cstheme="minorBidi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AA25EB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1B6E5A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itre2Car">
    <w:name w:val="Titre 2 Car"/>
    <w:basedOn w:val="Policepardfaut"/>
    <w:link w:val="Titre2"/>
    <w:uiPriority w:val="9"/>
    <w:semiHidden/>
    <w:rsid w:val="00D41318"/>
    <w:rPr>
      <w:rFonts w:asciiTheme="majorHAnsi" w:eastAsiaTheme="majorEastAsia" w:hAnsiTheme="majorHAnsi" w:cstheme="majorBidi"/>
      <w:color w:val="777D00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D41318"/>
    <w:rPr>
      <w:rFonts w:asciiTheme="majorHAnsi" w:eastAsiaTheme="majorEastAsia" w:hAnsiTheme="majorHAnsi" w:cstheme="majorBidi"/>
      <w:color w:val="4F5300" w:themeColor="accent1" w:themeShade="7F"/>
      <w:sz w:val="24"/>
      <w:szCs w:val="24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E74C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74C6"/>
    <w:rPr>
      <w:lang w:eastAsia="en-US"/>
    </w:rPr>
  </w:style>
  <w:style w:type="character" w:styleId="Appelnotedebasdep">
    <w:name w:val="footnote reference"/>
    <w:basedOn w:val="Policepardfaut"/>
    <w:uiPriority w:val="99"/>
    <w:unhideWhenUsed/>
    <w:rsid w:val="002E74C6"/>
    <w:rPr>
      <w:vertAlign w:val="superscript"/>
    </w:rPr>
  </w:style>
  <w:style w:type="paragraph" w:customStyle="1" w:styleId="Signature2">
    <w:name w:val="Signature2"/>
    <w:basedOn w:val="Normal"/>
    <w:rsid w:val="00E93B12"/>
    <w:pPr>
      <w:ind w:firstLine="7371"/>
      <w:jc w:val="center"/>
    </w:pPr>
    <w:rPr>
      <w:rFonts w:ascii="Arial" w:eastAsia="Times New Roman" w:hAnsi="Arial"/>
      <w:sz w:val="22"/>
      <w:szCs w:val="20"/>
      <w:lang w:eastAsia="fr-FR"/>
    </w:rPr>
  </w:style>
  <w:style w:type="paragraph" w:customStyle="1" w:styleId="Signature3">
    <w:name w:val="Signature3"/>
    <w:basedOn w:val="Normal"/>
    <w:rsid w:val="00E93B12"/>
    <w:pPr>
      <w:ind w:firstLine="7371"/>
      <w:jc w:val="center"/>
    </w:pPr>
    <w:rPr>
      <w:rFonts w:ascii="Arial" w:eastAsia="Times New Roman" w:hAnsi="Arial"/>
      <w:sz w:val="22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D07E2B"/>
    <w:rPr>
      <w:color w:val="605E5C"/>
      <w:shd w:val="clear" w:color="auto" w:fill="E1DFDD"/>
    </w:rPr>
  </w:style>
  <w:style w:type="paragraph" w:styleId="Rvision">
    <w:name w:val="Revision"/>
    <w:hidden/>
    <w:uiPriority w:val="71"/>
    <w:rsid w:val="003C1B8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1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www.auvergne-rhone-alpes.ars.sante.fr/les-projets-territoriaux-de-sante-mentale-ptsm-deployes-en-auvergne-rhone-alpes" TargetMode="External"/><Relationship Id="rId26" Type="http://schemas.openxmlformats.org/officeDocument/2006/relationships/hyperlink" Target="https://www.education.gouv.fr/sites/default/files/ensel651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uvergne-rhone-alpes.ars.sante.fr/cap-parents-en-auvergne-rhone-alpes?PPuJZcs8Edn8sN2CMVxHDknKm7MjkGsygChjBShSYSRq3r98RecfV49KetxxXd9r=7Jbg-PtVlSyDzDDyhSahCD8aMYtE3sSGnTh-H_mqx38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auvergne-rhone-alpes.ars.sante.fr/infections-respiratoires-aigues-ira-procedure-de-gestion-au-sein-des-etablissements-medico-sociaux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auvergne-rhone-alpes.ars.sante.fr/media/143846/download?inlin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uvergne-rhone-alpes.ars.sante.fr/pathos-et-aggir-comment-realiser-des-coupes-pathos-aggir-en-ehpad" TargetMode="External"/><Relationship Id="rId20" Type="http://schemas.openxmlformats.org/officeDocument/2006/relationships/hyperlink" Target="https://www.auvergne-rhone-alpes.ars.sante.fr/le-centre-ressource-intimagir-auvergne-rhone-alpes-un-dispositif-innovant-pour-les-personnes-en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uvergne-rhone-alpes.ars.sante.fr/media/130913/download?inline" TargetMode="External"/><Relationship Id="rId24" Type="http://schemas.openxmlformats.org/officeDocument/2006/relationships/hyperlink" Target="https://www.auvergne-rhone-alpes.ars.sante.fr/etude-mieux-connaitre-et-accompagner-le-polyhandicap-en-auvergne-rhone-alpes-2025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auvergne-rhone-alpes.ars.sante.fr/deploiement-de-missions-departementales-dexpertise-et-dinformation-sur-la-communication-alternative" TargetMode="External"/><Relationship Id="rId28" Type="http://schemas.openxmlformats.org/officeDocument/2006/relationships/hyperlink" Target="https://www.auvergne-rhone-alpes.ars.sante.fr/les-poles-dactivites-et-de-soins-adaptes-pasa-en-auvergne-rhone-alpe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auvergne-rhone-alpes.ars.sante.fr/sante-mentale-feuille-de-route-regionale-2025-2028-en-auvergne-rhone-alpes" TargetMode="Externa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auvergne-rhone-alpes.ars.sante.fr/contractualisation-des-esms-guide-dutilisation-de-la-plateforme-e-cars" TargetMode="External"/><Relationship Id="rId22" Type="http://schemas.openxmlformats.org/officeDocument/2006/relationships/hyperlink" Target="https://www.auvergne-rhone-alpes.ars.sante.fr/handigyneco-en-auvergne-rhone-alpes?PPuJZcs8Edn8sN2CMVxHDknKm7MjkGsygChjBShSYSRq3r98RecfV49KetxxXd9r=mISubBZcv3qBl7AMlQA65WcAXhAOZsBN8L_Kyxfk_7E" TargetMode="External"/><Relationship Id="rId27" Type="http://schemas.openxmlformats.org/officeDocument/2006/relationships/hyperlink" Target="https://www.youtube.com/watch?v=R12n1M3i2gM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CHARTE_ETAT_ARS_ARA">
      <a:dk1>
        <a:sysClr val="windowText" lastClr="000000"/>
      </a:dk1>
      <a:lt1>
        <a:sysClr val="window" lastClr="FFFFFF"/>
      </a:lt1>
      <a:dk2>
        <a:srgbClr val="000091"/>
      </a:dk2>
      <a:lt2>
        <a:srgbClr val="E1000F"/>
      </a:lt2>
      <a:accent1>
        <a:srgbClr val="A0A800"/>
      </a:accent1>
      <a:accent2>
        <a:srgbClr val="5770BE"/>
      </a:accent2>
      <a:accent3>
        <a:srgbClr val="00AC8C"/>
      </a:accent3>
      <a:accent4>
        <a:srgbClr val="466964"/>
      </a:accent4>
      <a:accent5>
        <a:srgbClr val="FF6F4C"/>
      </a:accent5>
      <a:accent6>
        <a:srgbClr val="484D7A"/>
      </a:accent6>
      <a:hlink>
        <a:srgbClr val="AFAFFE"/>
      </a:hlink>
      <a:folHlink>
        <a:srgbClr val="CACA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F68623-7AA7-4FC6-BB33-FA1128527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5</Pages>
  <Words>2135</Words>
  <Characters>11743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13851</CharactersWithSpaces>
  <SharedDoc>false</SharedDoc>
  <HLinks>
    <vt:vector size="60" baseType="variant">
      <vt:variant>
        <vt:i4>1900638</vt:i4>
      </vt:variant>
      <vt:variant>
        <vt:i4>15</vt:i4>
      </vt:variant>
      <vt:variant>
        <vt:i4>0</vt:i4>
      </vt:variant>
      <vt:variant>
        <vt:i4>5</vt:i4>
      </vt:variant>
      <vt:variant>
        <vt:lpwstr>http://www.duoday.fr/</vt:lpwstr>
      </vt:variant>
      <vt:variant>
        <vt:lpwstr/>
      </vt:variant>
      <vt:variant>
        <vt:i4>2949128</vt:i4>
      </vt:variant>
      <vt:variant>
        <vt:i4>12</vt:i4>
      </vt:variant>
      <vt:variant>
        <vt:i4>0</vt:i4>
      </vt:variant>
      <vt:variant>
        <vt:i4>5</vt:i4>
      </vt:variant>
      <vt:variant>
        <vt:lpwstr>mailto:contact-viatrajectoireph@sante-ara.fr</vt:lpwstr>
      </vt:variant>
      <vt:variant>
        <vt:lpwstr/>
      </vt:variant>
      <vt:variant>
        <vt:i4>2424883</vt:i4>
      </vt:variant>
      <vt:variant>
        <vt:i4>9</vt:i4>
      </vt:variant>
      <vt:variant>
        <vt:i4>0</vt:i4>
      </vt:variant>
      <vt:variant>
        <vt:i4>5</vt:i4>
      </vt:variant>
      <vt:variant>
        <vt:lpwstr>https://www.auvergne-rhone-alpes.ars.sante.fr/etat-previsionnel-des-recettes-et-des-depenses-eprd-0</vt:lpwstr>
      </vt:variant>
      <vt:variant>
        <vt:lpwstr/>
      </vt:variant>
      <vt:variant>
        <vt:i4>720899</vt:i4>
      </vt:variant>
      <vt:variant>
        <vt:i4>6</vt:i4>
      </vt:variant>
      <vt:variant>
        <vt:i4>0</vt:i4>
      </vt:variant>
      <vt:variant>
        <vt:i4>5</vt:i4>
      </vt:variant>
      <vt:variant>
        <vt:lpwstr>https://portail.cnsa.fr/</vt:lpwstr>
      </vt:variant>
      <vt:variant>
        <vt:lpwstr/>
      </vt:variant>
      <vt:variant>
        <vt:i4>7143483</vt:i4>
      </vt:variant>
      <vt:variant>
        <vt:i4>3</vt:i4>
      </vt:variant>
      <vt:variant>
        <vt:i4>0</vt:i4>
      </vt:variant>
      <vt:variant>
        <vt:i4>5</vt:i4>
      </vt:variant>
      <vt:variant>
        <vt:lpwstr>http://solidarites-sante.gouv.fr/affaires-sociales/personnes-agees/droits-et-aides/etablissements-et-services-sociaux-et-medico-sociaux/article/reforme-de-la-tarification</vt:lpwstr>
      </vt:variant>
      <vt:variant>
        <vt:lpwstr/>
      </vt:variant>
      <vt:variant>
        <vt:i4>2359415</vt:i4>
      </vt:variant>
      <vt:variant>
        <vt:i4>0</vt:i4>
      </vt:variant>
      <vt:variant>
        <vt:i4>0</vt:i4>
      </vt:variant>
      <vt:variant>
        <vt:i4>5</vt:i4>
      </vt:variant>
      <vt:variant>
        <vt:lpwstr>https://www.auvergne-rhone-alpes.ars.sante.fr/le-prs-auvergne-rhone-alpes-2018-2028</vt:lpwstr>
      </vt:variant>
      <vt:variant>
        <vt:lpwstr/>
      </vt:variant>
      <vt:variant>
        <vt:i4>1310804</vt:i4>
      </vt:variant>
      <vt:variant>
        <vt:i4>0</vt:i4>
      </vt:variant>
      <vt:variant>
        <vt:i4>0</vt:i4>
      </vt:variant>
      <vt:variant>
        <vt:i4>5</vt:i4>
      </vt:variant>
      <vt:variant>
        <vt:lpwstr>http://www.auvergne-rhone-alpes.ars.sante.fr/</vt:lpwstr>
      </vt:variant>
      <vt:variant>
        <vt:lpwstr/>
      </vt:variant>
      <vt:variant>
        <vt:i4>6553650</vt:i4>
      </vt:variant>
      <vt:variant>
        <vt:i4>-1</vt:i4>
      </vt:variant>
      <vt:variant>
        <vt:i4>1182</vt:i4>
      </vt:variant>
      <vt:variant>
        <vt:i4>4</vt:i4>
      </vt:variant>
      <vt:variant>
        <vt:lpwstr>https://www.has-sante.fr/portail/upload/docs/application/pdf/2018-02/20180213_recommandations_vdef.pdf</vt:lpwstr>
      </vt:variant>
      <vt:variant>
        <vt:lpwstr/>
      </vt:variant>
      <vt:variant>
        <vt:i4>2424883</vt:i4>
      </vt:variant>
      <vt:variant>
        <vt:i4>-1</vt:i4>
      </vt:variant>
      <vt:variant>
        <vt:i4>1191</vt:i4>
      </vt:variant>
      <vt:variant>
        <vt:i4>4</vt:i4>
      </vt:variant>
      <vt:variant>
        <vt:lpwstr>https://www.auvergne-rhone-alpes.ars.sante.fr/etat-previsionnel-des-recettes-et-des-depenses-eprd-0</vt:lpwstr>
      </vt:variant>
      <vt:variant>
        <vt:lpwstr/>
      </vt:variant>
      <vt:variant>
        <vt:i4>4522067</vt:i4>
      </vt:variant>
      <vt:variant>
        <vt:i4>-1</vt:i4>
      </vt:variant>
      <vt:variant>
        <vt:i4>1223</vt:i4>
      </vt:variant>
      <vt:variant>
        <vt:i4>4</vt:i4>
      </vt:variant>
      <vt:variant>
        <vt:lpwstr>https://www.auvergne-rhone-alpes.ars.sante.fr/designation-des-membres-des-1er-et-2eme-colleges-du-conseil-dorientation-strategique-pour-les-deux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gcorallo</dc:creator>
  <cp:keywords/>
  <dc:description/>
  <cp:lastModifiedBy>PALACIOS, Pauline (ARS-ARA)</cp:lastModifiedBy>
  <cp:revision>29</cp:revision>
  <cp:lastPrinted>2025-12-10T15:43:00Z</cp:lastPrinted>
  <dcterms:created xsi:type="dcterms:W3CDTF">2025-11-28T09:05:00Z</dcterms:created>
  <dcterms:modified xsi:type="dcterms:W3CDTF">2025-12-10T15:47:00Z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Enabled">
    <vt:lpwstr>true</vt:lpwstr>
  </property>
  <property fmtid="{D5CDD505-2E9C-101B-9397-08002B2CF9AE}" pid="3" name="MSIP_Label_3094c1fb-3db8-4cce-b079-9b022302847f_SetDate">
    <vt:lpwstr>2025-11-28T09:05:17Z</vt:lpwstr>
  </property>
  <property fmtid="{D5CDD505-2E9C-101B-9397-08002B2CF9AE}" pid="4" name="MSIP_Label_3094c1fb-3db8-4cce-b079-9b022302847f_Method">
    <vt:lpwstr>Standard</vt:lpwstr>
  </property>
  <property fmtid="{D5CDD505-2E9C-101B-9397-08002B2CF9AE}" pid="5" name="MSIP_Label_3094c1fb-3db8-4cce-b079-9b022302847f_Name">
    <vt:lpwstr>[Prod v5] C1 - Standard</vt:lpwstr>
  </property>
  <property fmtid="{D5CDD505-2E9C-101B-9397-08002B2CF9AE}" pid="6" name="MSIP_Label_3094c1fb-3db8-4cce-b079-9b022302847f_SiteId">
    <vt:lpwstr>035e5292-5a25-4509-bb08-a555f7d31a8b</vt:lpwstr>
  </property>
  <property fmtid="{D5CDD505-2E9C-101B-9397-08002B2CF9AE}" pid="7" name="MSIP_Label_3094c1fb-3db8-4cce-b079-9b022302847f_ActionId">
    <vt:lpwstr>41e111df-2489-4e7a-a7d2-dbbcd6afb323</vt:lpwstr>
  </property>
  <property fmtid="{D5CDD505-2E9C-101B-9397-08002B2CF9AE}" pid="8" name="MSIP_Label_3094c1fb-3db8-4cce-b079-9b022302847f_ContentBits">
    <vt:lpwstr>0</vt:lpwstr>
  </property>
  <property fmtid="{D5CDD505-2E9C-101B-9397-08002B2CF9AE}" pid="9" name="MSIP_Label_3094c1fb-3db8-4cce-b079-9b022302847f_Tag">
    <vt:lpwstr>10, 3, 0, 1</vt:lpwstr>
  </property>
</Properties>
</file>