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7ABF5C" w14:textId="4BCD08EA" w:rsidR="00DB03B1" w:rsidRPr="00A8573A" w:rsidRDefault="00751450" w:rsidP="00A8573A">
      <w:pPr>
        <w:pStyle w:val="Infosimportantes"/>
        <w:jc w:val="left"/>
        <w:rPr>
          <w:b/>
          <w:sz w:val="28"/>
          <w:szCs w:val="28"/>
        </w:rPr>
      </w:pPr>
      <w:r>
        <w:rPr>
          <w:rFonts w:ascii="Marianne" w:hAnsi="Marianne"/>
          <w:noProof/>
          <w:lang w:eastAsia="fr-FR"/>
        </w:rPr>
        <mc:AlternateContent>
          <mc:Choice Requires="wps">
            <w:drawing>
              <wp:anchor distT="0" distB="0" distL="114300" distR="114300" simplePos="0" relativeHeight="251655168" behindDoc="0" locked="0" layoutInCell="1" allowOverlap="1" wp14:anchorId="311F69F4" wp14:editId="7E81920D">
                <wp:simplePos x="0" y="0"/>
                <wp:positionH relativeFrom="column">
                  <wp:posOffset>202565</wp:posOffset>
                </wp:positionH>
                <wp:positionV relativeFrom="paragraph">
                  <wp:posOffset>1399540</wp:posOffset>
                </wp:positionV>
                <wp:extent cx="6887845" cy="8293100"/>
                <wp:effectExtent l="12065" t="8890" r="15240" b="13335"/>
                <wp:wrapNone/>
                <wp:docPr id="13051598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7845" cy="8293100"/>
                        </a:xfrm>
                        <a:prstGeom prst="rect">
                          <a:avLst/>
                        </a:prstGeom>
                        <a:solidFill>
                          <a:srgbClr val="D7E4E2"/>
                        </a:solidFill>
                        <a:ln w="12700">
                          <a:solidFill>
                            <a:srgbClr val="D7E4E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67C1DE" id="Rectangle 1" o:spid="_x0000_s1026" style="position:absolute;margin-left:15.95pt;margin-top:110.2pt;width:542.35pt;height:6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" fillcolor="#d7e4e2" strokecolor="#d7e4e2" strokeweight="1pt"/>
            </w:pict>
          </mc:Fallback>
        </mc:AlternateContent>
      </w:r>
      <w:r>
        <w:rPr>
          <w:rFonts w:ascii="Marianne" w:hAnsi="Marianne"/>
          <w:noProof/>
        </w:rPr>
        <mc:AlternateContent>
          <mc:Choice Requires="wps">
            <w:drawing>
              <wp:anchor distT="0" distB="0" distL="114300" distR="114300" simplePos="0" relativeHeight="251660288" behindDoc="0" locked="0" layoutInCell="1" allowOverlap="1" wp14:anchorId="1D30927B" wp14:editId="239571BF">
                <wp:simplePos x="0" y="0"/>
                <wp:positionH relativeFrom="column">
                  <wp:posOffset>2288540</wp:posOffset>
                </wp:positionH>
                <wp:positionV relativeFrom="paragraph">
                  <wp:posOffset>6341110</wp:posOffset>
                </wp:positionV>
                <wp:extent cx="3277870" cy="292735"/>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292735"/>
                        </a:xfrm>
                        <a:prstGeom prst="rect">
                          <a:avLst/>
                        </a:prstGeom>
                        <a:noFill/>
                        <a:ln w="6350">
                          <a:noFill/>
                        </a:ln>
                      </wps:spPr>
                      <wps:txbx>
                        <w:txbxContent>
                          <w:p w14:paraId="4DC82650" w14:textId="5225603F" w:rsidR="00825334" w:rsidRPr="009F3818" w:rsidRDefault="000D7B74" w:rsidP="00365E71">
                            <w:pPr>
                              <w:pStyle w:val="Sous-titre1"/>
                            </w:pPr>
                            <w:r>
                              <w:t>Novembre</w:t>
                            </w:r>
                            <w:r w:rsidR="00321A63">
                              <w:t xml:space="preserve"> 202</w:t>
                            </w:r>
                            <w:r>
                              <w:t>5</w:t>
                            </w:r>
                          </w:p>
                          <w:p w14:paraId="1272BCF5" w14:textId="77777777" w:rsidR="00825334" w:rsidRPr="00365E71" w:rsidRDefault="00825334" w:rsidP="00365E71">
                            <w:pPr>
                              <w:rPr>
                                <w:rFonts w:cs="Spectral-ExtraLightItalic"/>
                                <w:iCs/>
                                <w:color w:val="000091"/>
                                <w:sz w:val="24"/>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0927B" id="_x0000_t202" coordsize="21600,21600" o:spt="202" path="m,l,21600r21600,l21600,xe">
                <v:stroke joinstyle="miter"/>
                <v:path gradientshapeok="t" o:connecttype="rect"/>
              </v:shapetype>
              <v:shape id="Zone de texte 2" o:spid="_x0000_s1026" type="#_x0000_t202" style="position:absolute;margin-left:180.2pt;margin-top:499.3pt;width:258.1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" filled="f" stroked="f" strokeweight=".5pt">
                <v:textbox>
                  <w:txbxContent>
                    <w:p w14:paraId="4DC82650" w14:textId="5225603F" w:rsidR="00825334" w:rsidRPr="009F3818" w:rsidRDefault="000D7B74" w:rsidP="00365E71">
                      <w:pPr>
                        <w:pStyle w:val="Sous-titre1"/>
                      </w:pPr>
                      <w:r>
                        <w:t>Novembre</w:t>
                      </w:r>
                      <w:r w:rsidR="00321A63">
                        <w:t xml:space="preserve"> 202</w:t>
                      </w:r>
                      <w:r>
                        <w:t>5</w:t>
                      </w:r>
                    </w:p>
                    <w:p w14:paraId="1272BCF5" w14:textId="77777777" w:rsidR="00825334" w:rsidRPr="00365E71" w:rsidRDefault="00825334" w:rsidP="00365E71">
                      <w:pPr>
                        <w:rPr>
                          <w:rFonts w:cs="Spectral-ExtraLightItalic"/>
                          <w:iCs/>
                          <w:color w:val="000091"/>
                          <w:sz w:val="24"/>
                          <w:szCs w:val="15"/>
                        </w:rPr>
                      </w:pPr>
                    </w:p>
                  </w:txbxContent>
                </v:textbox>
              </v:shape>
            </w:pict>
          </mc:Fallback>
        </mc:AlternateContent>
      </w:r>
      <w:r>
        <w:rPr>
          <w:rFonts w:ascii="Marianne" w:hAnsi="Marianne"/>
          <w:noProof/>
          <w:lang w:eastAsia="fr-FR"/>
        </w:rPr>
        <mc:AlternateContent>
          <mc:Choice Requires="wpg">
            <w:drawing>
              <wp:anchor distT="0" distB="0" distL="114300" distR="114300" simplePos="0" relativeHeight="251658240" behindDoc="0" locked="0" layoutInCell="1" allowOverlap="1" wp14:anchorId="6B702E2E" wp14:editId="404AB4E6">
                <wp:simplePos x="0" y="0"/>
                <wp:positionH relativeFrom="column">
                  <wp:posOffset>2346325</wp:posOffset>
                </wp:positionH>
                <wp:positionV relativeFrom="paragraph">
                  <wp:posOffset>6290310</wp:posOffset>
                </wp:positionV>
                <wp:extent cx="1807845" cy="497205"/>
                <wp:effectExtent l="12700" t="13335" r="8255" b="13335"/>
                <wp:wrapNone/>
                <wp:docPr id="166480940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845" cy="497205"/>
                          <a:chOff x="4415" y="9924"/>
                          <a:chExt cx="2847" cy="783"/>
                        </a:xfrm>
                      </wpg:grpSpPr>
                      <wps:wsp>
                        <wps:cNvPr id="343803588" name="Connecteur droit 3"/>
                        <wps:cNvCnPr>
                          <a:cxnSpLocks noChangeShapeType="1"/>
                        </wps:cNvCnPr>
                        <wps:spPr bwMode="auto">
                          <a:xfrm>
                            <a:off x="4427" y="9924"/>
                            <a:ext cx="2835" cy="0"/>
                          </a:xfrm>
                          <a:prstGeom prst="line">
                            <a:avLst/>
                          </a:prstGeom>
                          <a:noFill/>
                          <a:ln w="6350">
                            <a:solidFill>
                              <a:srgbClr val="000091"/>
                            </a:solidFill>
                            <a:miter lim="800000"/>
                            <a:headEnd/>
                            <a:tailEnd/>
                          </a:ln>
                          <a:extLst>
                            <a:ext uri="{909E8E84-426E-40DD-AFC4-6F175D3DCCD1}">
                              <a14:hiddenFill xmlns:a14="http://schemas.microsoft.com/office/drawing/2010/main">
                                <a:noFill/>
                              </a14:hiddenFill>
                            </a:ext>
                          </a:extLst>
                        </wps:spPr>
                        <wps:bodyPr/>
                      </wps:wsp>
                      <wps:wsp>
                        <wps:cNvPr id="1141943931" name="Connecteur droit 5"/>
                        <wps:cNvCnPr>
                          <a:cxnSpLocks noChangeShapeType="1"/>
                        </wps:cNvCnPr>
                        <wps:spPr bwMode="auto">
                          <a:xfrm>
                            <a:off x="4415" y="10562"/>
                            <a:ext cx="2834" cy="0"/>
                          </a:xfrm>
                          <a:prstGeom prst="line">
                            <a:avLst/>
                          </a:prstGeom>
                          <a:noFill/>
                          <a:ln w="6350">
                            <a:solidFill>
                              <a:srgbClr val="000091"/>
                            </a:solidFill>
                            <a:miter lim="800000"/>
                            <a:headEnd/>
                            <a:tailEnd/>
                          </a:ln>
                          <a:extLst>
                            <a:ext uri="{909E8E84-426E-40DD-AFC4-6F175D3DCCD1}">
                              <a14:hiddenFill xmlns:a14="http://schemas.microsoft.com/office/drawing/2010/main">
                                <a:noFill/>
                              </a14:hiddenFill>
                            </a:ext>
                          </a:extLst>
                        </wps:spPr>
                        <wps:bodyPr/>
                      </wps:wsp>
                      <wps:wsp>
                        <wps:cNvPr id="791833993" name="Ellipse 6"/>
                        <wps:cNvSpPr>
                          <a:spLocks noChangeArrowheads="1"/>
                        </wps:cNvSpPr>
                        <wps:spPr bwMode="auto">
                          <a:xfrm>
                            <a:off x="6756" y="10425"/>
                            <a:ext cx="283" cy="282"/>
                          </a:xfrm>
                          <a:prstGeom prst="ellipse">
                            <a:avLst/>
                          </a:prstGeom>
                          <a:solidFill>
                            <a:srgbClr val="5770BE"/>
                          </a:solidFill>
                          <a:ln w="12700">
                            <a:solidFill>
                              <a:srgbClr val="5770BE"/>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5463A" id="Group 118" o:spid="_x0000_s1026" style="position:absolute;margin-left:184.75pt;margin-top:495.3pt;width:142.35pt;height:39.15pt;z-index:251658240" coordorigin="4415,9924" coordsize="284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">
                <v:line id="Connecteur droit 3" o:spid="_x0000_s1027" style="position:absolute;visibility:visible;mso-wrap-style:square" from="4427,9924" to="7262,9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" strokecolor="#000091" strokeweight=".5pt">
                  <v:stroke joinstyle="miter"/>
                </v:line>
                <v:line id="Connecteur droit 5" o:spid="_x0000_s1028" style="position:absolute;visibility:visible;mso-wrap-style:square" from="4415,10562" to="7249,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" strokecolor="#000091" strokeweight=".5pt">
                  <v:stroke joinstyle="miter"/>
                </v:line>
                <v:oval id="Ellipse 6" o:spid="_x0000_s1029" style="position:absolute;left:6756;top:10425;width:283;height: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" fillcolor="#5770be" strokecolor="#5770be" strokeweight="1pt">
                  <v:stroke joinstyle="miter"/>
                </v:oval>
              </v:group>
            </w:pict>
          </mc:Fallback>
        </mc:AlternateContent>
      </w:r>
      <w:r>
        <w:rPr>
          <w:rFonts w:ascii="Marianne" w:hAnsi="Marianne"/>
          <w:noProof/>
        </w:rPr>
        <mc:AlternateContent>
          <mc:Choice Requires="wps">
            <w:drawing>
              <wp:anchor distT="0" distB="0" distL="114300" distR="114300" simplePos="0" relativeHeight="251659264" behindDoc="0" locked="0" layoutInCell="1" allowOverlap="1" wp14:anchorId="49A88F13" wp14:editId="6B7322E6">
                <wp:simplePos x="0" y="0"/>
                <wp:positionH relativeFrom="margin">
                  <wp:posOffset>1784985</wp:posOffset>
                </wp:positionH>
                <wp:positionV relativeFrom="paragraph">
                  <wp:posOffset>3421380</wp:posOffset>
                </wp:positionV>
                <wp:extent cx="5305425" cy="226631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2266315"/>
                        </a:xfrm>
                        <a:prstGeom prst="rect">
                          <a:avLst/>
                        </a:prstGeom>
                        <a:noFill/>
                        <a:ln w="6350">
                          <a:noFill/>
                        </a:ln>
                      </wps:spPr>
                      <wps:txbx>
                        <w:txbxContent>
                          <w:p w14:paraId="473A5826" w14:textId="77777777" w:rsidR="00825334" w:rsidRDefault="00825334" w:rsidP="00365E71">
                            <w:pPr>
                              <w:pStyle w:val="Nomdelenqute"/>
                              <w:spacing w:after="0"/>
                            </w:pPr>
                            <w:r>
                              <w:t>Questionnaire pour l’élaboration des rapports des Commissions Des Usagers</w:t>
                            </w:r>
                          </w:p>
                          <w:p w14:paraId="24547D34" w14:textId="77777777" w:rsidR="00825334" w:rsidRPr="00365E71" w:rsidRDefault="00825334" w:rsidP="00365E71">
                            <w:pPr>
                              <w:pStyle w:val="Typededocument"/>
                              <w:rPr>
                                <w:color w:val="FF0000"/>
                                <w:sz w:val="22"/>
                                <w:szCs w:val="22"/>
                              </w:rPr>
                            </w:pPr>
                            <w:r>
                              <w:t xml:space="preserve">Activité </w:t>
                            </w:r>
                            <w:r w:rsidR="000643B2">
                              <w:t>202</w:t>
                            </w:r>
                            <w:r w:rsidR="009D3387">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88F13" id="_x0000_s1027" type="#_x0000_t202" style="position:absolute;margin-left:140.55pt;margin-top:269.4pt;width:417.75pt;height:17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" filled="f" stroked="f" strokeweight=".5pt">
                <v:textbox>
                  <w:txbxContent>
                    <w:p w14:paraId="473A5826" w14:textId="77777777" w:rsidR="00825334" w:rsidRDefault="00825334" w:rsidP="00365E71">
                      <w:pPr>
                        <w:pStyle w:val="Nomdelenqute"/>
                        <w:spacing w:after="0"/>
                      </w:pPr>
                      <w:r>
                        <w:t>Questionnaire pour l’élaboration des rapports des Commissions Des Usagers</w:t>
                      </w:r>
                    </w:p>
                    <w:p w14:paraId="24547D34" w14:textId="77777777" w:rsidR="00825334" w:rsidRPr="00365E71" w:rsidRDefault="00825334" w:rsidP="00365E71">
                      <w:pPr>
                        <w:pStyle w:val="Typededocument"/>
                        <w:rPr>
                          <w:color w:val="FF0000"/>
                          <w:sz w:val="22"/>
                          <w:szCs w:val="22"/>
                        </w:rPr>
                      </w:pPr>
                      <w:r>
                        <w:t xml:space="preserve">Activité </w:t>
                      </w:r>
                      <w:r w:rsidR="000643B2">
                        <w:t>202</w:t>
                      </w:r>
                      <w:r w:rsidR="009D3387">
                        <w:t>5</w:t>
                      </w:r>
                    </w:p>
                  </w:txbxContent>
                </v:textbox>
                <w10:wrap anchorx="margin"/>
              </v:shape>
            </w:pict>
          </mc:Fallback>
        </mc:AlternateContent>
      </w:r>
      <w:r>
        <w:rPr>
          <w:rFonts w:ascii="Marianne" w:hAnsi="Marianne"/>
          <w:noProof/>
          <w:lang w:eastAsia="fr-FR"/>
        </w:rPr>
        <w:drawing>
          <wp:anchor distT="0" distB="0" distL="114300" distR="114300" simplePos="0" relativeHeight="251657216" behindDoc="0" locked="0" layoutInCell="1" allowOverlap="1" wp14:anchorId="6285A930" wp14:editId="5B3CB0C0">
            <wp:simplePos x="0" y="0"/>
            <wp:positionH relativeFrom="column">
              <wp:posOffset>-452755</wp:posOffset>
            </wp:positionH>
            <wp:positionV relativeFrom="paragraph">
              <wp:posOffset>-461010</wp:posOffset>
            </wp:positionV>
            <wp:extent cx="7559675" cy="1617345"/>
            <wp:effectExtent l="0" t="0" r="0" b="0"/>
            <wp:wrapNone/>
            <wp:docPr id="1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1617345"/>
                    </a:xfrm>
                    <a:prstGeom prst="rect">
                      <a:avLst/>
                    </a:prstGeom>
                    <a:noFill/>
                  </pic:spPr>
                </pic:pic>
              </a:graphicData>
            </a:graphic>
            <wp14:sizeRelH relativeFrom="page">
              <wp14:pctWidth>0</wp14:pctWidth>
            </wp14:sizeRelH>
            <wp14:sizeRelV relativeFrom="page">
              <wp14:pctHeight>0</wp14:pctHeight>
            </wp14:sizeRelV>
          </wp:anchor>
        </w:drawing>
      </w:r>
      <w:r>
        <w:rPr>
          <w:rFonts w:ascii="Marianne" w:hAnsi="Marianne"/>
          <w:noProof/>
          <w:lang w:eastAsia="fr-FR"/>
        </w:rPr>
        <mc:AlternateContent>
          <mc:Choice Requires="wps">
            <w:drawing>
              <wp:anchor distT="0" distB="0" distL="114300" distR="114300" simplePos="0" relativeHeight="251656192" behindDoc="0" locked="0" layoutInCell="1" allowOverlap="1" wp14:anchorId="3CB875BF" wp14:editId="55433F89">
                <wp:simplePos x="0" y="0"/>
                <wp:positionH relativeFrom="column">
                  <wp:posOffset>1184910</wp:posOffset>
                </wp:positionH>
                <wp:positionV relativeFrom="paragraph">
                  <wp:posOffset>1065530</wp:posOffset>
                </wp:positionV>
                <wp:extent cx="1593850" cy="9150350"/>
                <wp:effectExtent l="3810" t="8255" r="2540" b="4445"/>
                <wp:wrapNone/>
                <wp:docPr id="51553320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0" cy="9150350"/>
                        </a:xfrm>
                        <a:prstGeom prst="rect">
                          <a:avLst/>
                        </a:prstGeom>
                        <a:solidFill>
                          <a:srgbClr val="5770BE">
                            <a:alpha val="45097"/>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C7C197" id="Rectangle 10" o:spid="_x0000_s1026" style="position:absolute;margin-left:93.3pt;margin-top:83.9pt;width:125.5pt;height:7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" fillcolor="#5770be" stroked="f" strokeweight="1pt">
                <v:fill opacity="29555f"/>
              </v:rect>
            </w:pict>
          </mc:Fallback>
        </mc:AlternateContent>
      </w:r>
      <w:r w:rsidR="00046AEA" w:rsidRPr="00DB03B1">
        <w:rPr>
          <w:rFonts w:ascii="Marianne" w:eastAsia="Archer Light" w:hAnsi="Marianne" w:cs="Archer Light"/>
          <w:b/>
          <w:color w:val="374EA2"/>
        </w:rPr>
        <w:br w:type="page"/>
      </w:r>
      <w:r w:rsidR="00DB03B1" w:rsidRPr="00D06DC9">
        <w:rPr>
          <w:b/>
          <w:sz w:val="28"/>
          <w:szCs w:val="28"/>
        </w:rPr>
        <w:lastRenderedPageBreak/>
        <w:t>Préambule</w:t>
      </w:r>
    </w:p>
    <w:p w14:paraId="6D0C0E0D" w14:textId="77777777" w:rsidR="00856792" w:rsidRPr="00DB03B1" w:rsidRDefault="003A78EB" w:rsidP="00717287">
      <w:pPr>
        <w:spacing w:before="240"/>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Une Commission des usagers (CDU) est installée dans chaque établissement de santé public et privé pour représenter les patients et leur famille</w:t>
      </w:r>
      <w:r w:rsidR="00856792" w:rsidRPr="00DB03B1">
        <w:rPr>
          <w:rFonts w:ascii="Marianne" w:hAnsi="Marianne" w:cs="Tahoma"/>
          <w:bCs/>
          <w:sz w:val="20"/>
          <w:szCs w:val="20"/>
          <w:shd w:val="clear" w:color="auto" w:fill="F8FBFE"/>
        </w:rPr>
        <w:t xml:space="preserve">. </w:t>
      </w:r>
    </w:p>
    <w:p w14:paraId="0283FC91" w14:textId="77777777" w:rsidR="003B379D" w:rsidRPr="00DB03B1" w:rsidRDefault="003A78EB" w:rsidP="00717287">
      <w:pPr>
        <w:spacing w:before="240"/>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 xml:space="preserve">Cette commission </w:t>
      </w:r>
      <w:r w:rsidR="00856792" w:rsidRPr="00DB03B1">
        <w:rPr>
          <w:rFonts w:ascii="Marianne" w:hAnsi="Marianne" w:cs="Tahoma"/>
          <w:bCs/>
          <w:sz w:val="20"/>
          <w:szCs w:val="20"/>
          <w:shd w:val="clear" w:color="auto" w:fill="F8FBFE"/>
        </w:rPr>
        <w:t>est notamment chargée de</w:t>
      </w:r>
      <w:r w:rsidRPr="00DB03B1">
        <w:rPr>
          <w:rFonts w:ascii="Marianne" w:hAnsi="Marianne" w:cs="Tahoma"/>
          <w:bCs/>
          <w:sz w:val="20"/>
          <w:szCs w:val="20"/>
          <w:shd w:val="clear" w:color="auto" w:fill="F8FBFE"/>
        </w:rPr>
        <w:t xml:space="preserve"> </w:t>
      </w:r>
      <w:r w:rsidR="003B379D" w:rsidRPr="00DB03B1">
        <w:rPr>
          <w:rFonts w:ascii="Marianne" w:hAnsi="Marianne" w:cs="Tahoma"/>
          <w:bCs/>
          <w:sz w:val="20"/>
          <w:szCs w:val="20"/>
          <w:shd w:val="clear" w:color="auto" w:fill="F8FBFE"/>
        </w:rPr>
        <w:t>:</w:t>
      </w:r>
    </w:p>
    <w:p w14:paraId="1C7CF343" w14:textId="77777777" w:rsidR="003B379D" w:rsidRPr="00DB03B1" w:rsidRDefault="003B379D" w:rsidP="00C342D4">
      <w:pPr>
        <w:numPr>
          <w:ilvl w:val="0"/>
          <w:numId w:val="11"/>
        </w:numPr>
        <w:spacing w:after="0"/>
        <w:ind w:left="714" w:hanging="357"/>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Participer à l’élaboration de la politique menée dans l’établissement en ce qui concerne l’accueil, la prise en charge, l’information et les droits des usagers ;</w:t>
      </w:r>
    </w:p>
    <w:p w14:paraId="008D07BF" w14:textId="77777777" w:rsidR="003B379D" w:rsidRPr="00DB03B1" w:rsidRDefault="003B379D" w:rsidP="00C342D4">
      <w:pPr>
        <w:numPr>
          <w:ilvl w:val="0"/>
          <w:numId w:val="11"/>
        </w:numPr>
        <w:spacing w:after="0"/>
        <w:ind w:left="714" w:hanging="357"/>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Être associée à l’organisation des parcours de soins ainsi qu’à la politique de qualité et de sécurité élaborée par la commission ou la conférence médicale d’établissement (CME) ;</w:t>
      </w:r>
    </w:p>
    <w:p w14:paraId="3D6EC98F" w14:textId="77777777" w:rsidR="003B379D" w:rsidRPr="00DB03B1" w:rsidRDefault="003B379D" w:rsidP="00C342D4">
      <w:pPr>
        <w:numPr>
          <w:ilvl w:val="0"/>
          <w:numId w:val="11"/>
        </w:numPr>
        <w:spacing w:after="0"/>
        <w:ind w:left="714" w:hanging="357"/>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Se saisir de tout sujet portant sur la politique de qualité et de sécurité, faire des propositions et être informée des suites données ;</w:t>
      </w:r>
    </w:p>
    <w:p w14:paraId="5E373C01" w14:textId="77777777" w:rsidR="003B379D" w:rsidRPr="00DB03B1" w:rsidRDefault="003B379D" w:rsidP="00C342D4">
      <w:pPr>
        <w:numPr>
          <w:ilvl w:val="0"/>
          <w:numId w:val="11"/>
        </w:numPr>
        <w:spacing w:after="0"/>
        <w:ind w:left="714" w:hanging="357"/>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Être informée des événements indésirables graves</w:t>
      </w:r>
      <w:r w:rsidR="00F12A81" w:rsidRPr="00DB03B1">
        <w:rPr>
          <w:rFonts w:ascii="Marianne" w:hAnsi="Marianne" w:cs="Tahoma"/>
          <w:bCs/>
          <w:sz w:val="20"/>
          <w:szCs w:val="20"/>
          <w:shd w:val="clear" w:color="auto" w:fill="F8FBFE"/>
        </w:rPr>
        <w:t xml:space="preserve"> </w:t>
      </w:r>
      <w:r w:rsidRPr="00DB03B1">
        <w:rPr>
          <w:rFonts w:ascii="Marianne" w:hAnsi="Marianne" w:cs="Tahoma"/>
          <w:bCs/>
          <w:sz w:val="20"/>
          <w:szCs w:val="20"/>
          <w:shd w:val="clear" w:color="auto" w:fill="F8FBFE"/>
        </w:rPr>
        <w:t>(EIG</w:t>
      </w:r>
      <w:r w:rsidR="00086708" w:rsidRPr="00DB03B1">
        <w:rPr>
          <w:rFonts w:ascii="Marianne" w:hAnsi="Marianne" w:cs="Tahoma"/>
          <w:bCs/>
          <w:sz w:val="20"/>
          <w:szCs w:val="20"/>
          <w:shd w:val="clear" w:color="auto" w:fill="F8FBFE"/>
        </w:rPr>
        <w:t>S</w:t>
      </w:r>
      <w:r w:rsidRPr="00DB03B1">
        <w:rPr>
          <w:rFonts w:ascii="Marianne" w:hAnsi="Marianne" w:cs="Tahoma"/>
          <w:bCs/>
          <w:sz w:val="20"/>
          <w:szCs w:val="20"/>
          <w:shd w:val="clear" w:color="auto" w:fill="F8FBFE"/>
        </w:rPr>
        <w:t>) et des actions menées par l’établissement pour y remédier ;</w:t>
      </w:r>
    </w:p>
    <w:p w14:paraId="0805DB7E" w14:textId="77777777" w:rsidR="003B379D" w:rsidRPr="00DB03B1" w:rsidRDefault="003B379D" w:rsidP="00C342D4">
      <w:pPr>
        <w:numPr>
          <w:ilvl w:val="0"/>
          <w:numId w:val="11"/>
        </w:numPr>
        <w:spacing w:after="0"/>
        <w:ind w:left="714" w:hanging="357"/>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Recueillir les observations des associations de bénévoles dans l’établissement ;</w:t>
      </w:r>
    </w:p>
    <w:p w14:paraId="63C21E2E" w14:textId="77777777" w:rsidR="003B379D" w:rsidRPr="00DB03B1" w:rsidRDefault="003B379D" w:rsidP="00C342D4">
      <w:pPr>
        <w:numPr>
          <w:ilvl w:val="0"/>
          <w:numId w:val="11"/>
        </w:numPr>
        <w:spacing w:after="0"/>
        <w:ind w:left="714" w:hanging="357"/>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Proposer un projet des usagers exprimant leurs attentes et leurs propositions après consultation des représentants des usagers et des associations de bénévoles.</w:t>
      </w:r>
    </w:p>
    <w:p w14:paraId="290CA766" w14:textId="77777777" w:rsidR="003B379D" w:rsidRPr="00DB03B1" w:rsidRDefault="00856792" w:rsidP="003B379D">
      <w:pPr>
        <w:spacing w:before="120"/>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 xml:space="preserve">Par ailleurs elle est </w:t>
      </w:r>
      <w:r w:rsidR="003B379D" w:rsidRPr="00DB03B1">
        <w:rPr>
          <w:rFonts w:ascii="Marianne" w:hAnsi="Marianne" w:cs="Tahoma"/>
          <w:bCs/>
          <w:sz w:val="20"/>
          <w:szCs w:val="20"/>
          <w:shd w:val="clear" w:color="auto" w:fill="F8FBFE"/>
        </w:rPr>
        <w:t>informée de l’ensemble des réclamations déposées par les usagers ainsi que des suites qui leur sont données.</w:t>
      </w:r>
    </w:p>
    <w:p w14:paraId="657EC1FA" w14:textId="6724B0D5" w:rsidR="003B379D" w:rsidRPr="00DB03B1" w:rsidRDefault="00717287" w:rsidP="003A78EB">
      <w:pPr>
        <w:spacing w:before="120"/>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 xml:space="preserve">Chaque établissement de santé transmet annuellement </w:t>
      </w:r>
      <w:r w:rsidRPr="00DB03B1">
        <w:rPr>
          <w:rFonts w:ascii="Marianne" w:hAnsi="Marianne" w:cs="Tahoma"/>
          <w:sz w:val="20"/>
          <w:szCs w:val="20"/>
          <w:shd w:val="clear" w:color="auto" w:fill="F8FBFE"/>
        </w:rPr>
        <w:t xml:space="preserve">le rapport d'activité </w:t>
      </w:r>
      <w:r w:rsidRPr="00DB03B1">
        <w:rPr>
          <w:rFonts w:ascii="Marianne" w:hAnsi="Marianne" w:cs="Tahoma"/>
          <w:bCs/>
          <w:sz w:val="20"/>
          <w:szCs w:val="20"/>
          <w:shd w:val="clear" w:color="auto" w:fill="F8FBFE"/>
        </w:rPr>
        <w:t>de sa commission des usagers à l'A</w:t>
      </w:r>
      <w:r w:rsidR="001829B0" w:rsidRPr="00DB03B1">
        <w:rPr>
          <w:rFonts w:ascii="Marianne" w:hAnsi="Marianne" w:cs="Tahoma"/>
          <w:bCs/>
          <w:sz w:val="20"/>
          <w:szCs w:val="20"/>
          <w:shd w:val="clear" w:color="auto" w:fill="F8FBFE"/>
        </w:rPr>
        <w:t xml:space="preserve">gence </w:t>
      </w:r>
      <w:r w:rsidRPr="00DB03B1">
        <w:rPr>
          <w:rFonts w:ascii="Marianne" w:hAnsi="Marianne" w:cs="Tahoma"/>
          <w:bCs/>
          <w:sz w:val="20"/>
          <w:szCs w:val="20"/>
          <w:shd w:val="clear" w:color="auto" w:fill="F8FBFE"/>
        </w:rPr>
        <w:t>R</w:t>
      </w:r>
      <w:r w:rsidR="001829B0" w:rsidRPr="00DB03B1">
        <w:rPr>
          <w:rFonts w:ascii="Marianne" w:hAnsi="Marianne" w:cs="Tahoma"/>
          <w:bCs/>
          <w:sz w:val="20"/>
          <w:szCs w:val="20"/>
          <w:shd w:val="clear" w:color="auto" w:fill="F8FBFE"/>
        </w:rPr>
        <w:t xml:space="preserve">égion de </w:t>
      </w:r>
      <w:r w:rsidRPr="00DB03B1">
        <w:rPr>
          <w:rFonts w:ascii="Marianne" w:hAnsi="Marianne" w:cs="Tahoma"/>
          <w:bCs/>
          <w:sz w:val="20"/>
          <w:szCs w:val="20"/>
          <w:shd w:val="clear" w:color="auto" w:fill="F8FBFE"/>
        </w:rPr>
        <w:t>S</w:t>
      </w:r>
      <w:r w:rsidR="001829B0" w:rsidRPr="00DB03B1">
        <w:rPr>
          <w:rFonts w:ascii="Marianne" w:hAnsi="Marianne" w:cs="Tahoma"/>
          <w:bCs/>
          <w:sz w:val="20"/>
          <w:szCs w:val="20"/>
          <w:shd w:val="clear" w:color="auto" w:fill="F8FBFE"/>
        </w:rPr>
        <w:t>anté</w:t>
      </w:r>
      <w:r w:rsidRPr="00DB03B1">
        <w:rPr>
          <w:rFonts w:ascii="Marianne" w:hAnsi="Marianne" w:cs="Tahoma"/>
          <w:bCs/>
          <w:sz w:val="20"/>
          <w:szCs w:val="20"/>
          <w:shd w:val="clear" w:color="auto" w:fill="F8FBFE"/>
        </w:rPr>
        <w:t xml:space="preserve"> </w:t>
      </w:r>
      <w:r w:rsidR="006A794A">
        <w:rPr>
          <w:rFonts w:ascii="Marianne" w:hAnsi="Marianne" w:cs="Tahoma"/>
          <w:bCs/>
          <w:sz w:val="20"/>
          <w:szCs w:val="20"/>
          <w:shd w:val="clear" w:color="auto" w:fill="F8FBFE"/>
        </w:rPr>
        <w:t xml:space="preserve">(ARS) </w:t>
      </w:r>
      <w:r w:rsidRPr="00DB03B1">
        <w:rPr>
          <w:rFonts w:ascii="Marianne" w:hAnsi="Marianne" w:cs="Tahoma"/>
          <w:bCs/>
          <w:sz w:val="20"/>
          <w:szCs w:val="20"/>
          <w:shd w:val="clear" w:color="auto" w:fill="F8FBFE"/>
        </w:rPr>
        <w:t xml:space="preserve">chargée d'en réaliser une </w:t>
      </w:r>
      <w:r w:rsidRPr="00DB03B1">
        <w:rPr>
          <w:rFonts w:ascii="Marianne" w:hAnsi="Marianne" w:cs="Tahoma"/>
          <w:sz w:val="20"/>
          <w:szCs w:val="20"/>
          <w:shd w:val="clear" w:color="auto" w:fill="F8FBFE"/>
        </w:rPr>
        <w:t>synthèse</w:t>
      </w:r>
      <w:r w:rsidRPr="00DB03B1">
        <w:rPr>
          <w:rFonts w:ascii="Marianne" w:hAnsi="Marianne" w:cs="Tahoma"/>
          <w:bCs/>
          <w:sz w:val="20"/>
          <w:szCs w:val="20"/>
          <w:shd w:val="clear" w:color="auto" w:fill="F8FBFE"/>
        </w:rPr>
        <w:t>.</w:t>
      </w:r>
      <w:r w:rsidR="001829B0" w:rsidRPr="00DB03B1">
        <w:rPr>
          <w:rFonts w:ascii="Marianne" w:hAnsi="Marianne" w:cs="Tahoma"/>
          <w:bCs/>
          <w:sz w:val="20"/>
          <w:szCs w:val="20"/>
          <w:shd w:val="clear" w:color="auto" w:fill="F8FBFE"/>
        </w:rPr>
        <w:t xml:space="preserve"> L'ARS Auvergne-Rhône-Alpes envoie le questionnaire ci-dessous pour </w:t>
      </w:r>
      <w:r w:rsidR="001829B0" w:rsidRPr="00DB03B1">
        <w:rPr>
          <w:rFonts w:ascii="Marianne" w:hAnsi="Marianne" w:cs="Tahoma"/>
          <w:color w:val="000000"/>
          <w:sz w:val="20"/>
          <w:szCs w:val="20"/>
          <w:lang w:eastAsia="fr-FR"/>
        </w:rPr>
        <w:t>permettre aux établissements de recueillir les informations</w:t>
      </w:r>
      <w:r w:rsidR="001829B0" w:rsidRPr="00DB03B1">
        <w:rPr>
          <w:rFonts w:ascii="Marianne" w:hAnsi="Marianne" w:cs="Tahoma"/>
          <w:bCs/>
          <w:sz w:val="20"/>
          <w:szCs w:val="20"/>
          <w:shd w:val="clear" w:color="auto" w:fill="F8FBFE"/>
        </w:rPr>
        <w:t xml:space="preserve"> nécessaires</w:t>
      </w:r>
      <w:r w:rsidR="00F377DE" w:rsidRPr="00DB03B1">
        <w:rPr>
          <w:rFonts w:ascii="Marianne" w:hAnsi="Marianne" w:cs="Tahoma"/>
          <w:bCs/>
          <w:sz w:val="20"/>
          <w:szCs w:val="20"/>
          <w:shd w:val="clear" w:color="auto" w:fill="F8FBFE"/>
        </w:rPr>
        <w:t xml:space="preserve"> à la rédaction de cette synthèse</w:t>
      </w:r>
      <w:r w:rsidR="00231B21" w:rsidRPr="00DB03B1">
        <w:rPr>
          <w:rFonts w:ascii="Marianne" w:hAnsi="Marianne" w:cs="Tahoma"/>
          <w:bCs/>
          <w:sz w:val="20"/>
          <w:szCs w:val="20"/>
          <w:shd w:val="clear" w:color="auto" w:fill="F8FBFE"/>
        </w:rPr>
        <w:t>. Chaque établissement est libre d’enrichir selon ses besoins ce document qui est à usage interne.</w:t>
      </w:r>
    </w:p>
    <w:p w14:paraId="4AE4906D" w14:textId="77777777" w:rsidR="00F377DE" w:rsidRPr="00DB03B1" w:rsidRDefault="00E70F52" w:rsidP="00F377DE">
      <w:pPr>
        <w:spacing w:before="120"/>
        <w:jc w:val="both"/>
        <w:rPr>
          <w:rFonts w:ascii="Marianne" w:hAnsi="Marianne" w:cs="Tahoma"/>
          <w:bCs/>
          <w:sz w:val="20"/>
          <w:szCs w:val="20"/>
          <w:shd w:val="clear" w:color="auto" w:fill="F8FBFE"/>
        </w:rPr>
      </w:pPr>
      <w:r w:rsidRPr="00DB03B1">
        <w:rPr>
          <w:rFonts w:ascii="Marianne" w:hAnsi="Marianne" w:cs="Tahoma"/>
          <w:bCs/>
          <w:sz w:val="20"/>
          <w:szCs w:val="20"/>
          <w:shd w:val="clear" w:color="auto" w:fill="F8FBFE"/>
        </w:rPr>
        <w:t>Pour que le rapport CDU soit pris en compte par l'ARS il doit être saisi en ligne à partir du lien qui sera envoyé</w:t>
      </w:r>
      <w:r w:rsidR="00F377DE" w:rsidRPr="00DB03B1">
        <w:rPr>
          <w:rFonts w:ascii="Marianne" w:hAnsi="Marianne" w:cs="Tahoma"/>
          <w:bCs/>
          <w:sz w:val="20"/>
          <w:szCs w:val="20"/>
          <w:shd w:val="clear" w:color="auto" w:fill="F8FBFE"/>
        </w:rPr>
        <w:t xml:space="preserve"> </w:t>
      </w:r>
      <w:r w:rsidR="00112C17">
        <w:rPr>
          <w:rFonts w:ascii="Marianne" w:hAnsi="Marianne" w:cs="Tahoma"/>
          <w:bCs/>
          <w:sz w:val="20"/>
          <w:szCs w:val="20"/>
          <w:shd w:val="clear" w:color="auto" w:fill="F8FBFE"/>
        </w:rPr>
        <w:t>avant la fin du mois de janvier</w:t>
      </w:r>
      <w:r w:rsidRPr="00DB03B1">
        <w:rPr>
          <w:rFonts w:ascii="Marianne" w:hAnsi="Marianne" w:cs="Tahoma"/>
          <w:bCs/>
          <w:sz w:val="20"/>
          <w:szCs w:val="20"/>
          <w:shd w:val="clear" w:color="auto" w:fill="F8FBFE"/>
        </w:rPr>
        <w:t xml:space="preserve">. </w:t>
      </w:r>
      <w:r w:rsidR="00F377DE" w:rsidRPr="00DB03B1">
        <w:rPr>
          <w:rFonts w:ascii="Marianne" w:hAnsi="Marianne" w:cs="Tahoma"/>
          <w:bCs/>
          <w:sz w:val="20"/>
          <w:szCs w:val="20"/>
          <w:shd w:val="clear" w:color="auto" w:fill="F8FBFE"/>
        </w:rPr>
        <w:t xml:space="preserve">La saisie doit être effectuée uniquement lorsque le rapport a été débattu et approuvé par les membres de la CDU. </w:t>
      </w:r>
      <w:r w:rsidR="009D3387">
        <w:rPr>
          <w:rFonts w:ascii="Marianne" w:hAnsi="Marianne" w:cs="Tahoma"/>
          <w:bCs/>
          <w:sz w:val="20"/>
          <w:szCs w:val="20"/>
          <w:shd w:val="clear" w:color="auto" w:fill="F8FBFE"/>
        </w:rPr>
        <w:t xml:space="preserve">A noter que l’expéditeur du message est </w:t>
      </w:r>
      <w:hyperlink r:id="rId10" w:history="1">
        <w:r w:rsidR="009D3387" w:rsidRPr="006A70B7">
          <w:rPr>
            <w:rStyle w:val="Lienhypertexte"/>
            <w:rFonts w:ascii="Marianne" w:hAnsi="Marianne" w:cs="Tahoma"/>
            <w:bCs/>
            <w:sz w:val="20"/>
            <w:szCs w:val="20"/>
            <w:shd w:val="clear" w:color="auto" w:fill="F8FBFE"/>
          </w:rPr>
          <w:t>ars-ara-strategie-parcours-direction@enquetes.ars.sante.fr</w:t>
        </w:r>
      </w:hyperlink>
      <w:r w:rsidR="009D3387">
        <w:rPr>
          <w:rFonts w:ascii="Marianne" w:hAnsi="Marianne" w:cs="Tahoma"/>
          <w:bCs/>
          <w:sz w:val="20"/>
          <w:szCs w:val="20"/>
          <w:shd w:val="clear" w:color="auto" w:fill="F8FBFE"/>
        </w:rPr>
        <w:t>.</w:t>
      </w:r>
    </w:p>
    <w:p w14:paraId="3D85820F" w14:textId="77777777" w:rsidR="00F377DE" w:rsidRPr="00DB03B1" w:rsidRDefault="00F377DE" w:rsidP="00F377DE">
      <w:pPr>
        <w:spacing w:before="120"/>
        <w:jc w:val="both"/>
        <w:rPr>
          <w:rFonts w:ascii="Marianne" w:hAnsi="Marianne" w:cs="Tahoma"/>
          <w:bCs/>
          <w:sz w:val="20"/>
          <w:szCs w:val="20"/>
          <w:shd w:val="clear" w:color="auto" w:fill="F8FBFE"/>
        </w:rPr>
      </w:pPr>
      <w:r w:rsidRPr="00A20C17">
        <w:rPr>
          <w:rFonts w:ascii="Marianne" w:hAnsi="Marianne" w:cs="Tahoma"/>
          <w:bCs/>
          <w:sz w:val="20"/>
          <w:szCs w:val="20"/>
          <w:shd w:val="clear" w:color="auto" w:fill="F8FBFE"/>
        </w:rPr>
        <w:t xml:space="preserve">Le </w:t>
      </w:r>
      <w:r w:rsidRPr="00A20C17">
        <w:rPr>
          <w:rFonts w:ascii="Marianne" w:hAnsi="Marianne"/>
          <w:b/>
          <w:sz w:val="20"/>
          <w:szCs w:val="20"/>
          <w:shd w:val="clear" w:color="auto" w:fill="F8FBFE"/>
        </w:rPr>
        <w:t xml:space="preserve">lien est actif jusqu'à la date de clôture du 1er juin </w:t>
      </w:r>
      <w:r w:rsidR="00397389">
        <w:rPr>
          <w:rFonts w:ascii="Marianne" w:hAnsi="Marianne"/>
          <w:b/>
          <w:sz w:val="20"/>
          <w:szCs w:val="20"/>
          <w:shd w:val="clear" w:color="auto" w:fill="F8FBFE"/>
        </w:rPr>
        <w:t>202</w:t>
      </w:r>
      <w:r w:rsidR="009D3387">
        <w:rPr>
          <w:rFonts w:ascii="Marianne" w:hAnsi="Marianne"/>
          <w:b/>
          <w:sz w:val="20"/>
          <w:szCs w:val="20"/>
          <w:shd w:val="clear" w:color="auto" w:fill="F8FBFE"/>
        </w:rPr>
        <w:t>6</w:t>
      </w:r>
      <w:r w:rsidRPr="00A20C17">
        <w:rPr>
          <w:rFonts w:ascii="Marianne" w:hAnsi="Marianne" w:cs="Tahoma"/>
          <w:bCs/>
          <w:sz w:val="20"/>
          <w:szCs w:val="20"/>
          <w:shd w:val="clear" w:color="auto" w:fill="F8FBFE"/>
        </w:rPr>
        <w:t>.</w:t>
      </w:r>
      <w:r w:rsidRPr="00DB03B1">
        <w:rPr>
          <w:rFonts w:ascii="Marianne" w:hAnsi="Marianne" w:cs="Tahoma"/>
          <w:bCs/>
          <w:sz w:val="20"/>
          <w:szCs w:val="20"/>
          <w:shd w:val="clear" w:color="auto" w:fill="F8FBFE"/>
        </w:rPr>
        <w:t xml:space="preserve"> </w:t>
      </w:r>
      <w:r w:rsidR="00F00B8C" w:rsidRPr="00DB03B1">
        <w:rPr>
          <w:rFonts w:ascii="Marianne" w:hAnsi="Marianne" w:cs="Tahoma"/>
          <w:bCs/>
          <w:sz w:val="20"/>
          <w:szCs w:val="20"/>
          <w:shd w:val="clear" w:color="auto" w:fill="F8FBFE"/>
        </w:rPr>
        <w:t>Les établissements ont</w:t>
      </w:r>
      <w:r w:rsidRPr="00DB03B1">
        <w:rPr>
          <w:rFonts w:ascii="Marianne" w:hAnsi="Marianne" w:cs="Tahoma"/>
          <w:bCs/>
          <w:sz w:val="20"/>
          <w:szCs w:val="20"/>
          <w:shd w:val="clear" w:color="auto" w:fill="F8FBFE"/>
        </w:rPr>
        <w:t xml:space="preserve"> la possibilité d'effectuer des modifications après validation. </w:t>
      </w:r>
      <w:r w:rsidR="00F00B8C" w:rsidRPr="00A20C17">
        <w:rPr>
          <w:rFonts w:ascii="Marianne" w:hAnsi="Marianne"/>
          <w:b/>
          <w:sz w:val="20"/>
          <w:szCs w:val="20"/>
          <w:shd w:val="clear" w:color="auto" w:fill="F8FBFE"/>
        </w:rPr>
        <w:t>Il convient</w:t>
      </w:r>
      <w:r w:rsidRPr="00A20C17">
        <w:rPr>
          <w:rFonts w:ascii="Marianne" w:hAnsi="Marianne"/>
          <w:b/>
          <w:sz w:val="20"/>
          <w:szCs w:val="20"/>
          <w:shd w:val="clear" w:color="auto" w:fill="F8FBFE"/>
        </w:rPr>
        <w:t xml:space="preserve"> de cliquer sur le bouton "Envoyer"</w:t>
      </w:r>
      <w:r w:rsidRPr="00DB03B1">
        <w:rPr>
          <w:rFonts w:ascii="Marianne" w:hAnsi="Marianne" w:cs="Tahoma"/>
          <w:bCs/>
          <w:sz w:val="20"/>
          <w:szCs w:val="20"/>
          <w:shd w:val="clear" w:color="auto" w:fill="F8FBFE"/>
        </w:rPr>
        <w:t xml:space="preserve"> pour que ces dernières soient prises en compte.</w:t>
      </w:r>
    </w:p>
    <w:p w14:paraId="45DB58D5" w14:textId="77777777" w:rsidR="004062D6" w:rsidRPr="00DB03B1" w:rsidRDefault="0083619B" w:rsidP="004062D6">
      <w:pPr>
        <w:pBdr>
          <w:top w:val="single" w:sz="8" w:space="1" w:color="ABB400"/>
          <w:left w:val="single" w:sz="8" w:space="4" w:color="ABB400"/>
          <w:bottom w:val="single" w:sz="8" w:space="1" w:color="ABB400"/>
          <w:right w:val="single" w:sz="8" w:space="0" w:color="ABB400"/>
        </w:pBdr>
        <w:spacing w:after="0" w:line="264" w:lineRule="auto"/>
        <w:jc w:val="both"/>
        <w:rPr>
          <w:rFonts w:ascii="Marianne" w:hAnsi="Marianne"/>
          <w:b/>
          <w:i/>
        </w:rPr>
      </w:pPr>
      <w:r w:rsidRPr="00DB03B1">
        <w:rPr>
          <w:rFonts w:ascii="Marianne" w:hAnsi="Marianne"/>
          <w:b/>
          <w:i/>
        </w:rPr>
        <w:t>Liens utiles :</w:t>
      </w:r>
    </w:p>
    <w:p w14:paraId="0AEBC5FD" w14:textId="77777777" w:rsidR="004062D6" w:rsidRPr="00DB03B1" w:rsidRDefault="00B77BD6" w:rsidP="004062D6">
      <w:pPr>
        <w:pBdr>
          <w:top w:val="single" w:sz="8" w:space="1" w:color="ABB400"/>
          <w:left w:val="single" w:sz="8" w:space="4" w:color="ABB400"/>
          <w:bottom w:val="single" w:sz="8" w:space="1" w:color="ABB400"/>
          <w:right w:val="single" w:sz="8" w:space="0" w:color="ABB400"/>
        </w:pBdr>
        <w:spacing w:after="0" w:line="264" w:lineRule="auto"/>
        <w:jc w:val="both"/>
        <w:rPr>
          <w:rFonts w:ascii="Marianne" w:hAnsi="Marianne"/>
          <w:sz w:val="20"/>
          <w:szCs w:val="20"/>
        </w:rPr>
      </w:pPr>
      <w:hyperlink r:id="rId11" w:history="1">
        <w:r w:rsidRPr="00DB03B1">
          <w:rPr>
            <w:rStyle w:val="Lienhypertexte"/>
            <w:rFonts w:ascii="Marianne" w:hAnsi="Marianne"/>
            <w:sz w:val="20"/>
            <w:szCs w:val="20"/>
          </w:rPr>
          <w:t>Article 183 de la Loi n° 2016-41 du 26 janvier 2016 de modernisation de notre système de santé</w:t>
        </w:r>
      </w:hyperlink>
    </w:p>
    <w:p w14:paraId="12172FE3" w14:textId="77777777" w:rsidR="0083619B" w:rsidRPr="00DB03B1" w:rsidRDefault="0083619B" w:rsidP="004062D6">
      <w:pPr>
        <w:pBdr>
          <w:top w:val="single" w:sz="8" w:space="1" w:color="ABB400"/>
          <w:left w:val="single" w:sz="8" w:space="4" w:color="ABB400"/>
          <w:bottom w:val="single" w:sz="8" w:space="1" w:color="ABB400"/>
          <w:right w:val="single" w:sz="8" w:space="0" w:color="ABB400"/>
        </w:pBdr>
        <w:spacing w:after="0" w:line="264" w:lineRule="auto"/>
        <w:jc w:val="both"/>
        <w:rPr>
          <w:rFonts w:ascii="Marianne" w:hAnsi="Marianne"/>
          <w:sz w:val="20"/>
          <w:szCs w:val="20"/>
        </w:rPr>
      </w:pPr>
      <w:hyperlink r:id="rId12" w:history="1">
        <w:r w:rsidRPr="00DB03B1">
          <w:rPr>
            <w:rStyle w:val="Lienhypertexte"/>
            <w:rFonts w:ascii="Marianne" w:hAnsi="Marianne"/>
            <w:sz w:val="20"/>
            <w:szCs w:val="20"/>
          </w:rPr>
          <w:t>Décret n° 2016-726 du 1er juin 2016 relatif à la commission des usagers des établissements de santé</w:t>
        </w:r>
      </w:hyperlink>
    </w:p>
    <w:p w14:paraId="1E94DB0D" w14:textId="77777777" w:rsidR="0083619B" w:rsidRPr="00DB03B1" w:rsidRDefault="0083619B" w:rsidP="0083619B">
      <w:pPr>
        <w:pBdr>
          <w:top w:val="single" w:sz="8" w:space="1" w:color="ABB400"/>
          <w:left w:val="single" w:sz="8" w:space="4" w:color="ABB400"/>
          <w:bottom w:val="single" w:sz="8" w:space="1" w:color="ABB400"/>
          <w:right w:val="single" w:sz="8" w:space="0" w:color="ABB400"/>
        </w:pBdr>
        <w:spacing w:after="0" w:line="264" w:lineRule="auto"/>
        <w:jc w:val="both"/>
        <w:rPr>
          <w:rFonts w:ascii="Marianne" w:hAnsi="Marianne"/>
          <w:sz w:val="20"/>
          <w:szCs w:val="20"/>
        </w:rPr>
      </w:pPr>
      <w:hyperlink r:id="rId13" w:history="1">
        <w:r w:rsidRPr="00DB03B1">
          <w:rPr>
            <w:rStyle w:val="Lienhypertexte"/>
            <w:rFonts w:ascii="Marianne" w:hAnsi="Marianne"/>
            <w:sz w:val="20"/>
            <w:szCs w:val="20"/>
          </w:rPr>
          <w:t>Rapport CDU 201</w:t>
        </w:r>
        <w:r w:rsidR="00A04431" w:rsidRPr="00DB03B1">
          <w:rPr>
            <w:rStyle w:val="Lienhypertexte"/>
            <w:rFonts w:ascii="Marianne" w:hAnsi="Marianne"/>
            <w:sz w:val="20"/>
            <w:szCs w:val="20"/>
          </w:rPr>
          <w:t>9</w:t>
        </w:r>
        <w:r w:rsidRPr="00DB03B1">
          <w:rPr>
            <w:rStyle w:val="Lienhypertexte"/>
            <w:rFonts w:ascii="Marianne" w:hAnsi="Marianne"/>
            <w:sz w:val="20"/>
            <w:szCs w:val="20"/>
          </w:rPr>
          <w:t xml:space="preserve"> Auvergne-Rhône-Alpes</w:t>
        </w:r>
      </w:hyperlink>
    </w:p>
    <w:p w14:paraId="4FA4556B" w14:textId="77777777" w:rsidR="00836BCE" w:rsidRDefault="00836BCE" w:rsidP="00A8573A">
      <w:pPr>
        <w:pStyle w:val="Paragraphedeliste"/>
        <w:autoSpaceDE w:val="0"/>
        <w:autoSpaceDN w:val="0"/>
        <w:adjustRightInd w:val="0"/>
        <w:spacing w:before="60" w:after="0" w:line="240" w:lineRule="auto"/>
        <w:ind w:left="0"/>
        <w:jc w:val="both"/>
        <w:rPr>
          <w:rFonts w:ascii="Marianne" w:hAnsi="Marianne" w:cs="Tahoma"/>
          <w:bCs/>
          <w:sz w:val="20"/>
          <w:szCs w:val="20"/>
          <w:shd w:val="clear" w:color="auto" w:fill="F8FBFE"/>
        </w:rPr>
      </w:pPr>
    </w:p>
    <w:p w14:paraId="6E6DBF96" w14:textId="77777777" w:rsidR="00A8573A" w:rsidRPr="00D06DC9" w:rsidRDefault="008E4AC3" w:rsidP="00A8573A">
      <w:pPr>
        <w:pStyle w:val="Infosimportantes"/>
        <w:jc w:val="left"/>
        <w:rPr>
          <w:b/>
          <w:sz w:val="28"/>
          <w:szCs w:val="28"/>
        </w:rPr>
      </w:pPr>
      <w:r>
        <w:rPr>
          <w:b/>
          <w:sz w:val="28"/>
          <w:szCs w:val="28"/>
        </w:rPr>
        <w:br w:type="page"/>
      </w:r>
      <w:r w:rsidR="00A8573A" w:rsidRPr="00D06DC9">
        <w:rPr>
          <w:b/>
          <w:sz w:val="28"/>
          <w:szCs w:val="28"/>
        </w:rPr>
        <w:lastRenderedPageBreak/>
        <w:t>Sommaire</w:t>
      </w:r>
    </w:p>
    <w:p w14:paraId="772F98F2" w14:textId="39E74FAE" w:rsidR="00FE503B" w:rsidRDefault="006B4786">
      <w:pPr>
        <w:pStyle w:val="TM1"/>
        <w:rPr>
          <w:rFonts w:asciiTheme="minorHAnsi" w:eastAsiaTheme="minorEastAsia" w:hAnsiTheme="minorHAnsi" w:cstheme="minorBidi"/>
          <w:noProof/>
          <w:kern w:val="2"/>
          <w:sz w:val="24"/>
          <w:szCs w:val="24"/>
          <w:lang w:eastAsia="fr-FR"/>
          <w14:ligatures w14:val="standardContextual"/>
        </w:rPr>
      </w:pPr>
      <w:r w:rsidRPr="00D06DC9">
        <w:rPr>
          <w:rFonts w:eastAsia="Calibri"/>
        </w:rPr>
        <w:fldChar w:fldCharType="begin"/>
      </w:r>
      <w:r w:rsidRPr="00D06DC9">
        <w:rPr>
          <w:rFonts w:eastAsia="Calibri"/>
        </w:rPr>
        <w:instrText xml:space="preserve"> TOC \o "1-1" \h \z \u </w:instrText>
      </w:r>
      <w:r w:rsidRPr="00D06DC9">
        <w:rPr>
          <w:rFonts w:eastAsia="Calibri"/>
        </w:rPr>
        <w:fldChar w:fldCharType="separate"/>
      </w:r>
      <w:hyperlink w:anchor="_Toc215218188" w:history="1">
        <w:r w:rsidR="00FE503B" w:rsidRPr="00D4584C">
          <w:rPr>
            <w:rStyle w:val="Lienhypertexte"/>
            <w:rFonts w:ascii="Marianne" w:hAnsi="Marianne" w:cs="Tahoma"/>
            <w:i/>
            <w:noProof/>
          </w:rPr>
          <w:t>1. Informations générales</w:t>
        </w:r>
        <w:r w:rsidR="00FE503B">
          <w:rPr>
            <w:noProof/>
            <w:webHidden/>
          </w:rPr>
          <w:tab/>
        </w:r>
        <w:r w:rsidR="00FE503B">
          <w:rPr>
            <w:noProof/>
            <w:webHidden/>
          </w:rPr>
          <w:fldChar w:fldCharType="begin"/>
        </w:r>
        <w:r w:rsidR="00FE503B">
          <w:rPr>
            <w:noProof/>
            <w:webHidden/>
          </w:rPr>
          <w:instrText xml:space="preserve"> PAGEREF _Toc215218188 \h </w:instrText>
        </w:r>
        <w:r w:rsidR="00FE503B">
          <w:rPr>
            <w:noProof/>
            <w:webHidden/>
          </w:rPr>
        </w:r>
        <w:r w:rsidR="00FE503B">
          <w:rPr>
            <w:noProof/>
            <w:webHidden/>
          </w:rPr>
          <w:fldChar w:fldCharType="separate"/>
        </w:r>
        <w:r w:rsidR="00FE503B">
          <w:rPr>
            <w:noProof/>
            <w:webHidden/>
          </w:rPr>
          <w:t>4</w:t>
        </w:r>
        <w:r w:rsidR="00FE503B">
          <w:rPr>
            <w:noProof/>
            <w:webHidden/>
          </w:rPr>
          <w:fldChar w:fldCharType="end"/>
        </w:r>
      </w:hyperlink>
    </w:p>
    <w:p w14:paraId="780B71B3" w14:textId="54E9A51B"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89" w:history="1">
        <w:r w:rsidRPr="00D4584C">
          <w:rPr>
            <w:rStyle w:val="Lienhypertexte"/>
            <w:rFonts w:ascii="Marianne" w:hAnsi="Marianne" w:cs="Tahoma"/>
            <w:i/>
            <w:noProof/>
          </w:rPr>
          <w:t>2. Composition de la CDU et formations</w:t>
        </w:r>
        <w:r>
          <w:rPr>
            <w:noProof/>
            <w:webHidden/>
          </w:rPr>
          <w:tab/>
        </w:r>
        <w:r>
          <w:rPr>
            <w:noProof/>
            <w:webHidden/>
          </w:rPr>
          <w:fldChar w:fldCharType="begin"/>
        </w:r>
        <w:r>
          <w:rPr>
            <w:noProof/>
            <w:webHidden/>
          </w:rPr>
          <w:instrText xml:space="preserve"> PAGEREF _Toc215218189 \h </w:instrText>
        </w:r>
        <w:r>
          <w:rPr>
            <w:noProof/>
            <w:webHidden/>
          </w:rPr>
        </w:r>
        <w:r>
          <w:rPr>
            <w:noProof/>
            <w:webHidden/>
          </w:rPr>
          <w:fldChar w:fldCharType="separate"/>
        </w:r>
        <w:r>
          <w:rPr>
            <w:noProof/>
            <w:webHidden/>
          </w:rPr>
          <w:t>5</w:t>
        </w:r>
        <w:r>
          <w:rPr>
            <w:noProof/>
            <w:webHidden/>
          </w:rPr>
          <w:fldChar w:fldCharType="end"/>
        </w:r>
      </w:hyperlink>
    </w:p>
    <w:p w14:paraId="6A15CE8B" w14:textId="73E158A8"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90" w:history="1">
        <w:r w:rsidRPr="00D4584C">
          <w:rPr>
            <w:rStyle w:val="Lienhypertexte"/>
            <w:rFonts w:ascii="Marianne" w:hAnsi="Marianne" w:cs="Tahoma"/>
            <w:i/>
            <w:noProof/>
          </w:rPr>
          <w:t>3. Fonctionnement de la CDU</w:t>
        </w:r>
        <w:r>
          <w:rPr>
            <w:noProof/>
            <w:webHidden/>
          </w:rPr>
          <w:tab/>
        </w:r>
        <w:r>
          <w:rPr>
            <w:noProof/>
            <w:webHidden/>
          </w:rPr>
          <w:fldChar w:fldCharType="begin"/>
        </w:r>
        <w:r>
          <w:rPr>
            <w:noProof/>
            <w:webHidden/>
          </w:rPr>
          <w:instrText xml:space="preserve"> PAGEREF _Toc215218190 \h </w:instrText>
        </w:r>
        <w:r>
          <w:rPr>
            <w:noProof/>
            <w:webHidden/>
          </w:rPr>
        </w:r>
        <w:r>
          <w:rPr>
            <w:noProof/>
            <w:webHidden/>
          </w:rPr>
          <w:fldChar w:fldCharType="separate"/>
        </w:r>
        <w:r>
          <w:rPr>
            <w:noProof/>
            <w:webHidden/>
          </w:rPr>
          <w:t>7</w:t>
        </w:r>
        <w:r>
          <w:rPr>
            <w:noProof/>
            <w:webHidden/>
          </w:rPr>
          <w:fldChar w:fldCharType="end"/>
        </w:r>
      </w:hyperlink>
    </w:p>
    <w:p w14:paraId="61A1A7B3" w14:textId="49962B1F"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91" w:history="1">
        <w:r w:rsidRPr="00D4584C">
          <w:rPr>
            <w:rStyle w:val="Lienhypertexte"/>
            <w:rFonts w:ascii="Marianne" w:hAnsi="Marianne" w:cs="Tahoma"/>
            <w:i/>
            <w:noProof/>
          </w:rPr>
          <w:t>4. Evènements indésirables graves (EIGS) associés aux soins et réclamations (hors plaintes relevant du contentieux)</w:t>
        </w:r>
        <w:r>
          <w:rPr>
            <w:noProof/>
            <w:webHidden/>
          </w:rPr>
          <w:tab/>
        </w:r>
        <w:r>
          <w:rPr>
            <w:noProof/>
            <w:webHidden/>
          </w:rPr>
          <w:fldChar w:fldCharType="begin"/>
        </w:r>
        <w:r>
          <w:rPr>
            <w:noProof/>
            <w:webHidden/>
          </w:rPr>
          <w:instrText xml:space="preserve"> PAGEREF _Toc215218191 \h </w:instrText>
        </w:r>
        <w:r>
          <w:rPr>
            <w:noProof/>
            <w:webHidden/>
          </w:rPr>
        </w:r>
        <w:r>
          <w:rPr>
            <w:noProof/>
            <w:webHidden/>
          </w:rPr>
          <w:fldChar w:fldCharType="separate"/>
        </w:r>
        <w:r>
          <w:rPr>
            <w:noProof/>
            <w:webHidden/>
          </w:rPr>
          <w:t>12</w:t>
        </w:r>
        <w:r>
          <w:rPr>
            <w:noProof/>
            <w:webHidden/>
          </w:rPr>
          <w:fldChar w:fldCharType="end"/>
        </w:r>
      </w:hyperlink>
    </w:p>
    <w:p w14:paraId="11AB6BE0" w14:textId="3FDE7AF0"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92" w:history="1">
        <w:r w:rsidRPr="00D4584C">
          <w:rPr>
            <w:rStyle w:val="Lienhypertexte"/>
            <w:rFonts w:ascii="Marianne" w:hAnsi="Marianne" w:cs="Tahoma"/>
            <w:i/>
            <w:noProof/>
          </w:rPr>
          <w:t>5. Mesure de la satisfaction des usagers</w:t>
        </w:r>
        <w:r>
          <w:rPr>
            <w:noProof/>
            <w:webHidden/>
          </w:rPr>
          <w:tab/>
        </w:r>
        <w:r>
          <w:rPr>
            <w:noProof/>
            <w:webHidden/>
          </w:rPr>
          <w:fldChar w:fldCharType="begin"/>
        </w:r>
        <w:r>
          <w:rPr>
            <w:noProof/>
            <w:webHidden/>
          </w:rPr>
          <w:instrText xml:space="preserve"> PAGEREF _Toc215218192 \h </w:instrText>
        </w:r>
        <w:r>
          <w:rPr>
            <w:noProof/>
            <w:webHidden/>
          </w:rPr>
        </w:r>
        <w:r>
          <w:rPr>
            <w:noProof/>
            <w:webHidden/>
          </w:rPr>
          <w:fldChar w:fldCharType="separate"/>
        </w:r>
        <w:r>
          <w:rPr>
            <w:noProof/>
            <w:webHidden/>
          </w:rPr>
          <w:t>13</w:t>
        </w:r>
        <w:r>
          <w:rPr>
            <w:noProof/>
            <w:webHidden/>
          </w:rPr>
          <w:fldChar w:fldCharType="end"/>
        </w:r>
      </w:hyperlink>
    </w:p>
    <w:p w14:paraId="78562ECA" w14:textId="4E142B99"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93" w:history="1">
        <w:r w:rsidRPr="00D4584C">
          <w:rPr>
            <w:rStyle w:val="Lienhypertexte"/>
            <w:rFonts w:ascii="Marianne" w:hAnsi="Marianne" w:cs="Tahoma"/>
            <w:i/>
            <w:noProof/>
          </w:rPr>
          <w:t>6. Respect des droits des usagers au sein de l’établissement</w:t>
        </w:r>
        <w:r>
          <w:rPr>
            <w:noProof/>
            <w:webHidden/>
          </w:rPr>
          <w:tab/>
        </w:r>
        <w:r>
          <w:rPr>
            <w:noProof/>
            <w:webHidden/>
          </w:rPr>
          <w:fldChar w:fldCharType="begin"/>
        </w:r>
        <w:r>
          <w:rPr>
            <w:noProof/>
            <w:webHidden/>
          </w:rPr>
          <w:instrText xml:space="preserve"> PAGEREF _Toc215218193 \h </w:instrText>
        </w:r>
        <w:r>
          <w:rPr>
            <w:noProof/>
            <w:webHidden/>
          </w:rPr>
        </w:r>
        <w:r>
          <w:rPr>
            <w:noProof/>
            <w:webHidden/>
          </w:rPr>
          <w:fldChar w:fldCharType="separate"/>
        </w:r>
        <w:r>
          <w:rPr>
            <w:noProof/>
            <w:webHidden/>
          </w:rPr>
          <w:t>14</w:t>
        </w:r>
        <w:r>
          <w:rPr>
            <w:noProof/>
            <w:webHidden/>
          </w:rPr>
          <w:fldChar w:fldCharType="end"/>
        </w:r>
      </w:hyperlink>
    </w:p>
    <w:p w14:paraId="1D4DE0FD" w14:textId="6654E6F4"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94" w:history="1">
        <w:r w:rsidRPr="00D4584C">
          <w:rPr>
            <w:rStyle w:val="Lienhypertexte"/>
            <w:rFonts w:ascii="Marianne" w:hAnsi="Marianne" w:cs="Tahoma"/>
            <w:i/>
            <w:noProof/>
          </w:rPr>
          <w:t>7. Politique liée à la qualité de la prise en charge et de l’accueil des personnes</w:t>
        </w:r>
        <w:r>
          <w:rPr>
            <w:noProof/>
            <w:webHidden/>
          </w:rPr>
          <w:tab/>
        </w:r>
        <w:r>
          <w:rPr>
            <w:noProof/>
            <w:webHidden/>
          </w:rPr>
          <w:fldChar w:fldCharType="begin"/>
        </w:r>
        <w:r>
          <w:rPr>
            <w:noProof/>
            <w:webHidden/>
          </w:rPr>
          <w:instrText xml:space="preserve"> PAGEREF _Toc215218194 \h </w:instrText>
        </w:r>
        <w:r>
          <w:rPr>
            <w:noProof/>
            <w:webHidden/>
          </w:rPr>
        </w:r>
        <w:r>
          <w:rPr>
            <w:noProof/>
            <w:webHidden/>
          </w:rPr>
          <w:fldChar w:fldCharType="separate"/>
        </w:r>
        <w:r>
          <w:rPr>
            <w:noProof/>
            <w:webHidden/>
          </w:rPr>
          <w:t>15</w:t>
        </w:r>
        <w:r>
          <w:rPr>
            <w:noProof/>
            <w:webHidden/>
          </w:rPr>
          <w:fldChar w:fldCharType="end"/>
        </w:r>
      </w:hyperlink>
    </w:p>
    <w:p w14:paraId="4FBD0913" w14:textId="454CB6B2"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95" w:history="1">
        <w:r w:rsidRPr="00D4584C">
          <w:rPr>
            <w:rStyle w:val="Lienhypertexte"/>
            <w:rFonts w:ascii="Marianne" w:hAnsi="Marianne" w:cs="Tahoma"/>
            <w:i/>
            <w:noProof/>
          </w:rPr>
          <w:t>8. Avis donnés par la CDU</w:t>
        </w:r>
        <w:r>
          <w:rPr>
            <w:noProof/>
            <w:webHidden/>
          </w:rPr>
          <w:tab/>
        </w:r>
        <w:r>
          <w:rPr>
            <w:noProof/>
            <w:webHidden/>
          </w:rPr>
          <w:fldChar w:fldCharType="begin"/>
        </w:r>
        <w:r>
          <w:rPr>
            <w:noProof/>
            <w:webHidden/>
          </w:rPr>
          <w:instrText xml:space="preserve"> PAGEREF _Toc215218195 \h </w:instrText>
        </w:r>
        <w:r>
          <w:rPr>
            <w:noProof/>
            <w:webHidden/>
          </w:rPr>
        </w:r>
        <w:r>
          <w:rPr>
            <w:noProof/>
            <w:webHidden/>
          </w:rPr>
          <w:fldChar w:fldCharType="separate"/>
        </w:r>
        <w:r>
          <w:rPr>
            <w:noProof/>
            <w:webHidden/>
          </w:rPr>
          <w:t>15</w:t>
        </w:r>
        <w:r>
          <w:rPr>
            <w:noProof/>
            <w:webHidden/>
          </w:rPr>
          <w:fldChar w:fldCharType="end"/>
        </w:r>
      </w:hyperlink>
    </w:p>
    <w:p w14:paraId="2211FC77" w14:textId="60B1C948" w:rsidR="00FE503B" w:rsidRDefault="00FE503B">
      <w:pPr>
        <w:pStyle w:val="TM1"/>
        <w:rPr>
          <w:rFonts w:asciiTheme="minorHAnsi" w:eastAsiaTheme="minorEastAsia" w:hAnsiTheme="minorHAnsi" w:cstheme="minorBidi"/>
          <w:noProof/>
          <w:kern w:val="2"/>
          <w:sz w:val="24"/>
          <w:szCs w:val="24"/>
          <w:lang w:eastAsia="fr-FR"/>
          <w14:ligatures w14:val="standardContextual"/>
        </w:rPr>
      </w:pPr>
      <w:hyperlink w:anchor="_Toc215218196" w:history="1">
        <w:r w:rsidRPr="00D4584C">
          <w:rPr>
            <w:rStyle w:val="Lienhypertexte"/>
            <w:rFonts w:ascii="Marianne" w:hAnsi="Marianne" w:cs="Tahoma"/>
            <w:i/>
            <w:noProof/>
          </w:rPr>
          <w:t>9. Divers</w:t>
        </w:r>
        <w:r>
          <w:rPr>
            <w:noProof/>
            <w:webHidden/>
          </w:rPr>
          <w:tab/>
        </w:r>
        <w:r>
          <w:rPr>
            <w:noProof/>
            <w:webHidden/>
          </w:rPr>
          <w:fldChar w:fldCharType="begin"/>
        </w:r>
        <w:r>
          <w:rPr>
            <w:noProof/>
            <w:webHidden/>
          </w:rPr>
          <w:instrText xml:space="preserve"> PAGEREF _Toc215218196 \h </w:instrText>
        </w:r>
        <w:r>
          <w:rPr>
            <w:noProof/>
            <w:webHidden/>
          </w:rPr>
        </w:r>
        <w:r>
          <w:rPr>
            <w:noProof/>
            <w:webHidden/>
          </w:rPr>
          <w:fldChar w:fldCharType="separate"/>
        </w:r>
        <w:r>
          <w:rPr>
            <w:noProof/>
            <w:webHidden/>
          </w:rPr>
          <w:t>17</w:t>
        </w:r>
        <w:r>
          <w:rPr>
            <w:noProof/>
            <w:webHidden/>
          </w:rPr>
          <w:fldChar w:fldCharType="end"/>
        </w:r>
      </w:hyperlink>
    </w:p>
    <w:p w14:paraId="48FF7920" w14:textId="270F1D8D" w:rsidR="006B4786" w:rsidRPr="00D06DC9" w:rsidRDefault="006B4786" w:rsidP="00E27045">
      <w:pPr>
        <w:tabs>
          <w:tab w:val="center" w:pos="5233"/>
        </w:tabs>
        <w:rPr>
          <w:rFonts w:eastAsia="Calibri"/>
        </w:rPr>
      </w:pPr>
      <w:r w:rsidRPr="00D06DC9">
        <w:rPr>
          <w:rFonts w:eastAsia="Calibri"/>
        </w:rPr>
        <w:fldChar w:fldCharType="end"/>
      </w:r>
      <w:r w:rsidR="00E27045">
        <w:rPr>
          <w:rFonts w:eastAsia="Calibri"/>
        </w:rPr>
        <w:tab/>
      </w:r>
    </w:p>
    <w:p w14:paraId="0BD6966C" w14:textId="77777777" w:rsidR="005203A6" w:rsidRPr="006B4786" w:rsidRDefault="006B4786" w:rsidP="00D22EAB">
      <w:pPr>
        <w:spacing w:after="0" w:line="240" w:lineRule="auto"/>
        <w:jc w:val="both"/>
        <w:rPr>
          <w:rFonts w:ascii="Marianne" w:hAnsi="Marianne"/>
          <w:color w:val="5770BE"/>
          <w:sz w:val="20"/>
          <w:szCs w:val="20"/>
        </w:rPr>
      </w:pPr>
      <w:r w:rsidRPr="00E27045">
        <w:rPr>
          <w:rFonts w:ascii="Marianne" w:hAnsi="Marianne"/>
          <w:sz w:val="20"/>
          <w:szCs w:val="20"/>
        </w:rPr>
        <w:br w:type="page"/>
      </w:r>
      <w:r w:rsidR="005203A6" w:rsidRPr="006B4786">
        <w:rPr>
          <w:rFonts w:ascii="Marianne" w:hAnsi="Marianne"/>
          <w:color w:val="5770BE"/>
          <w:sz w:val="20"/>
          <w:szCs w:val="20"/>
        </w:rPr>
        <w:lastRenderedPageBreak/>
        <w:sym w:font="Wingdings" w:char="F0EE"/>
      </w:r>
      <w:r w:rsidR="005203A6" w:rsidRPr="006B4786">
        <w:rPr>
          <w:rFonts w:ascii="Marianne" w:hAnsi="Marianne"/>
          <w:color w:val="5770BE"/>
          <w:sz w:val="20"/>
          <w:szCs w:val="20"/>
        </w:rPr>
        <w:t xml:space="preserve"> Dans le questionnaire en ligne il apparaît une question supplémentaire "Précision</w:t>
      </w:r>
      <w:r w:rsidR="00BB4562" w:rsidRPr="006B4786">
        <w:rPr>
          <w:rFonts w:ascii="Marianne" w:hAnsi="Marianne"/>
          <w:color w:val="5770BE"/>
          <w:sz w:val="20"/>
          <w:szCs w:val="20"/>
        </w:rPr>
        <w:t>s</w:t>
      </w:r>
      <w:r w:rsidR="005203A6" w:rsidRPr="006B4786">
        <w:rPr>
          <w:rFonts w:ascii="Marianne" w:hAnsi="Marianne"/>
          <w:color w:val="5770BE"/>
          <w:sz w:val="20"/>
          <w:szCs w:val="20"/>
        </w:rPr>
        <w:t xml:space="preserve"> sur le contenu du questionnaire" qui est </w:t>
      </w:r>
      <w:r w:rsidR="001D1CA5" w:rsidRPr="006B4786">
        <w:rPr>
          <w:rFonts w:ascii="Marianne" w:hAnsi="Marianne"/>
          <w:color w:val="5770BE"/>
          <w:sz w:val="20"/>
          <w:szCs w:val="20"/>
        </w:rPr>
        <w:t>pré remplie</w:t>
      </w:r>
      <w:r w:rsidR="005203A6" w:rsidRPr="006B4786">
        <w:rPr>
          <w:rFonts w:ascii="Marianne" w:hAnsi="Marianne"/>
          <w:color w:val="5770BE"/>
          <w:sz w:val="20"/>
          <w:szCs w:val="20"/>
        </w:rPr>
        <w:t xml:space="preserve"> pour certaines structures par rapport à la déclaration de l'année précédente. Il convient de modifier son contenu s'il n'est plus d'actualité.</w:t>
      </w:r>
    </w:p>
    <w:p w14:paraId="42555FE3" w14:textId="77777777" w:rsidR="00D22EAB" w:rsidRPr="00DB03B1" w:rsidRDefault="00D22EAB" w:rsidP="00D22EAB">
      <w:pPr>
        <w:spacing w:after="0" w:line="240" w:lineRule="auto"/>
        <w:jc w:val="both"/>
        <w:rPr>
          <w:rFonts w:ascii="Marianne" w:hAnsi="Marianne" w:cs="Tahoma"/>
          <w:sz w:val="20"/>
          <w:szCs w:val="20"/>
        </w:rPr>
      </w:pPr>
    </w:p>
    <w:p w14:paraId="604C5936" w14:textId="77777777" w:rsidR="007A3585" w:rsidRPr="00DB03B1" w:rsidRDefault="001D60F5" w:rsidP="00DB03B1">
      <w:pPr>
        <w:pStyle w:val="Titre1"/>
        <w:numPr>
          <w:ilvl w:val="0"/>
          <w:numId w:val="22"/>
        </w:numPr>
        <w:spacing w:before="0" w:line="240" w:lineRule="auto"/>
        <w:rPr>
          <w:rFonts w:ascii="Marianne" w:hAnsi="Marianne" w:cs="Tahoma"/>
          <w:i/>
          <w:color w:val="000091"/>
        </w:rPr>
      </w:pPr>
      <w:bookmarkStart w:id="0" w:name="_Toc400960212"/>
      <w:bookmarkStart w:id="1" w:name="_Toc472337195"/>
      <w:bookmarkStart w:id="2" w:name="_Toc82701133"/>
      <w:bookmarkStart w:id="3" w:name="_Toc215218188"/>
      <w:r w:rsidRPr="00DB03B1">
        <w:rPr>
          <w:rFonts w:ascii="Marianne" w:hAnsi="Marianne" w:cs="Tahoma"/>
          <w:i/>
          <w:color w:val="000091"/>
        </w:rPr>
        <w:t>Informations générales</w:t>
      </w:r>
      <w:bookmarkEnd w:id="0"/>
      <w:bookmarkEnd w:id="1"/>
      <w:bookmarkEnd w:id="2"/>
      <w:bookmarkEnd w:id="3"/>
    </w:p>
    <w:p w14:paraId="6C074CF9" w14:textId="77777777" w:rsidR="00A45D58" w:rsidRPr="00DB03B1" w:rsidRDefault="00A45D58" w:rsidP="00075367">
      <w:pPr>
        <w:pStyle w:val="Paragraphedeliste"/>
        <w:spacing w:before="60" w:after="0" w:line="240" w:lineRule="auto"/>
        <w:rPr>
          <w:rFonts w:ascii="Marianne" w:hAnsi="Marianne"/>
          <w:sz w:val="20"/>
          <w:szCs w:val="20"/>
        </w:rPr>
      </w:pPr>
    </w:p>
    <w:p w14:paraId="6F20DCEC" w14:textId="77777777" w:rsidR="00D22EAB" w:rsidRPr="006B4786" w:rsidRDefault="00D22EAB" w:rsidP="00D22EAB">
      <w:pPr>
        <w:spacing w:after="0" w:line="240" w:lineRule="auto"/>
        <w:jc w:val="both"/>
        <w:rPr>
          <w:rFonts w:ascii="Marianne" w:hAnsi="Marianne"/>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Dans le questionnaire en ligne les questions Q1 à Q4 sont pré</w:t>
      </w:r>
      <w:r w:rsidR="00D54A58" w:rsidRPr="006B4786">
        <w:rPr>
          <w:rFonts w:ascii="Marianne" w:hAnsi="Marianne"/>
          <w:color w:val="5770BE"/>
          <w:sz w:val="20"/>
          <w:szCs w:val="20"/>
        </w:rPr>
        <w:t>-</w:t>
      </w:r>
      <w:r w:rsidRPr="006B4786">
        <w:rPr>
          <w:rFonts w:ascii="Marianne" w:hAnsi="Marianne"/>
          <w:color w:val="5770BE"/>
          <w:sz w:val="20"/>
          <w:szCs w:val="20"/>
        </w:rPr>
        <w:t>remplies et non modifiables. Il convient de contacter l'ARS si vous souhaitez apporter des modifications à ces réponses.</w:t>
      </w:r>
    </w:p>
    <w:p w14:paraId="5AC83C4C" w14:textId="77777777" w:rsidR="00D22EAB" w:rsidRPr="00DB03B1" w:rsidRDefault="00D22EAB" w:rsidP="00075367">
      <w:pPr>
        <w:pStyle w:val="Paragraphedeliste"/>
        <w:spacing w:before="60" w:after="0" w:line="240" w:lineRule="auto"/>
        <w:rPr>
          <w:rFonts w:ascii="Marianne" w:hAnsi="Marianne"/>
          <w:sz w:val="20"/>
          <w:szCs w:val="20"/>
        </w:rPr>
      </w:pPr>
    </w:p>
    <w:p w14:paraId="4EBE2579" w14:textId="77777777" w:rsidR="001D60F5" w:rsidRPr="00DB03B1" w:rsidRDefault="007A3585" w:rsidP="00C07087">
      <w:pPr>
        <w:pStyle w:val="Paragraphedeliste"/>
        <w:numPr>
          <w:ilvl w:val="0"/>
          <w:numId w:val="2"/>
        </w:numPr>
        <w:spacing w:before="60" w:after="0" w:line="240" w:lineRule="auto"/>
        <w:rPr>
          <w:rFonts w:ascii="Marianne" w:hAnsi="Marianne" w:cs="Tahoma"/>
          <w:bCs/>
          <w:sz w:val="20"/>
          <w:szCs w:val="20"/>
        </w:rPr>
      </w:pPr>
      <w:r w:rsidRPr="00DB03B1">
        <w:rPr>
          <w:rFonts w:ascii="Marianne" w:hAnsi="Marianne" w:cs="Tahoma"/>
          <w:sz w:val="20"/>
          <w:szCs w:val="20"/>
        </w:rPr>
        <w:t>Nom de l’établissement</w:t>
      </w:r>
    </w:p>
    <w:p w14:paraId="6FB06214" w14:textId="77777777" w:rsidR="003A6414" w:rsidRPr="00DB03B1" w:rsidRDefault="007A3585" w:rsidP="00C07087">
      <w:pPr>
        <w:pStyle w:val="Paragraphedeliste"/>
        <w:numPr>
          <w:ilvl w:val="0"/>
          <w:numId w:val="2"/>
        </w:numPr>
        <w:spacing w:before="60" w:after="0" w:line="240" w:lineRule="auto"/>
        <w:rPr>
          <w:rFonts w:ascii="Marianne" w:hAnsi="Marianne" w:cs="Tahoma"/>
          <w:bCs/>
          <w:sz w:val="20"/>
          <w:szCs w:val="20"/>
        </w:rPr>
      </w:pPr>
      <w:r w:rsidRPr="00DB03B1">
        <w:rPr>
          <w:rFonts w:ascii="Marianne" w:hAnsi="Marianne" w:cs="Tahoma"/>
          <w:sz w:val="20"/>
          <w:szCs w:val="20"/>
        </w:rPr>
        <w:t>N° FINESS entité géographique</w:t>
      </w:r>
      <w:r w:rsidRPr="00DB03B1">
        <w:rPr>
          <w:rFonts w:cs="Calibri"/>
          <w:sz w:val="20"/>
          <w:szCs w:val="20"/>
        </w:rPr>
        <w:t> </w:t>
      </w:r>
      <w:r w:rsidRPr="00DB03B1">
        <w:rPr>
          <w:rFonts w:ascii="Marianne" w:hAnsi="Marianne"/>
          <w:sz w:val="16"/>
          <w:szCs w:val="16"/>
        </w:rPr>
        <w:t>(</w:t>
      </w:r>
      <w:r w:rsidR="003A6414" w:rsidRPr="00DB03B1">
        <w:rPr>
          <w:rFonts w:ascii="Marianne" w:hAnsi="Marianne"/>
          <w:sz w:val="16"/>
          <w:szCs w:val="16"/>
        </w:rPr>
        <w:t>à compléter uniquement si vous renseignez le questionnaire pour un seul établissement de votre entité juridique</w:t>
      </w:r>
      <w:r w:rsidRPr="00DB03B1">
        <w:rPr>
          <w:rFonts w:ascii="Marianne" w:hAnsi="Marianne"/>
          <w:sz w:val="16"/>
          <w:szCs w:val="16"/>
        </w:rPr>
        <w:t>)</w:t>
      </w:r>
    </w:p>
    <w:p w14:paraId="5CAF9246" w14:textId="77777777" w:rsidR="003A6414" w:rsidRPr="00DB03B1" w:rsidRDefault="007A3585" w:rsidP="00C07087">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N° FINESS entité juridique</w:t>
      </w:r>
    </w:p>
    <w:p w14:paraId="568B6EC1" w14:textId="77777777" w:rsidR="007A3585" w:rsidRPr="00DB03B1" w:rsidRDefault="007A3585" w:rsidP="00C07087">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Statut de la structure</w:t>
      </w:r>
    </w:p>
    <w:p w14:paraId="3E24CE76" w14:textId="77777777" w:rsidR="007A3585" w:rsidRPr="00DB03B1" w:rsidRDefault="003A6414" w:rsidP="00431CB7">
      <w:pPr>
        <w:spacing w:after="0" w:line="240" w:lineRule="auto"/>
        <w:ind w:firstLine="357"/>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7A3585" w:rsidRPr="00DB03B1">
        <w:rPr>
          <w:rFonts w:ascii="Marianne" w:hAnsi="Marianne" w:cs="Tahoma"/>
          <w:sz w:val="20"/>
          <w:szCs w:val="20"/>
        </w:rPr>
        <w:t>Publique</w:t>
      </w:r>
    </w:p>
    <w:p w14:paraId="2511515F" w14:textId="77777777" w:rsidR="007A3585" w:rsidRPr="00DB03B1" w:rsidRDefault="003A6414" w:rsidP="00431CB7">
      <w:pPr>
        <w:spacing w:after="0" w:line="240" w:lineRule="auto"/>
        <w:ind w:firstLine="357"/>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7A3585" w:rsidRPr="00DB03B1">
        <w:rPr>
          <w:rFonts w:ascii="Marianne" w:hAnsi="Marianne" w:cs="Tahoma"/>
          <w:sz w:val="20"/>
          <w:szCs w:val="20"/>
        </w:rPr>
        <w:t>Privée à but non lucratif</w:t>
      </w:r>
      <w:r w:rsidR="00201B69" w:rsidRPr="00DB03B1">
        <w:rPr>
          <w:rFonts w:ascii="Marianne" w:hAnsi="Marianne" w:cs="Tahoma"/>
          <w:sz w:val="20"/>
          <w:szCs w:val="20"/>
        </w:rPr>
        <w:t xml:space="preserve"> / ESPIC</w:t>
      </w:r>
    </w:p>
    <w:p w14:paraId="246B6E73" w14:textId="77777777" w:rsidR="009C1825" w:rsidRDefault="003A6414" w:rsidP="00431CB7">
      <w:pPr>
        <w:pStyle w:val="Paragraphedeliste"/>
        <w:spacing w:after="0" w:line="240" w:lineRule="auto"/>
        <w:ind w:left="0" w:firstLine="357"/>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201B69" w:rsidRPr="00DB03B1">
        <w:rPr>
          <w:rFonts w:ascii="Marianne" w:hAnsi="Marianne" w:cs="Tahoma"/>
          <w:sz w:val="20"/>
          <w:szCs w:val="20"/>
        </w:rPr>
        <w:t>Privée</w:t>
      </w:r>
    </w:p>
    <w:p w14:paraId="4878E973" w14:textId="77777777" w:rsidR="00977FA5" w:rsidRDefault="00977FA5" w:rsidP="00E51E0C">
      <w:pPr>
        <w:pStyle w:val="Paragraphedeliste"/>
        <w:spacing w:after="0" w:line="240" w:lineRule="auto"/>
        <w:ind w:left="0"/>
        <w:rPr>
          <w:rFonts w:ascii="Marianne" w:hAnsi="Marianne" w:cs="Tahoma"/>
          <w:sz w:val="20"/>
          <w:szCs w:val="20"/>
        </w:rPr>
      </w:pPr>
    </w:p>
    <w:p w14:paraId="61A0B90B" w14:textId="77777777" w:rsidR="00E51E0C" w:rsidRPr="00977FA5" w:rsidRDefault="00E51E0C" w:rsidP="00977FA5">
      <w:pPr>
        <w:pStyle w:val="Paragraphedeliste"/>
        <w:numPr>
          <w:ilvl w:val="0"/>
          <w:numId w:val="2"/>
        </w:numPr>
        <w:spacing w:before="60" w:after="0" w:line="240" w:lineRule="auto"/>
        <w:rPr>
          <w:rFonts w:ascii="Marianne" w:hAnsi="Marianne" w:cs="Tahoma"/>
          <w:bCs/>
          <w:sz w:val="20"/>
          <w:szCs w:val="20"/>
        </w:rPr>
      </w:pPr>
      <w:r w:rsidRPr="00977FA5">
        <w:rPr>
          <w:rFonts w:ascii="Marianne" w:hAnsi="Marianne" w:cs="Tahoma"/>
          <w:bCs/>
          <w:sz w:val="20"/>
          <w:szCs w:val="20"/>
        </w:rPr>
        <w:t xml:space="preserve">La commission des usagers a-t-elle fonctionné en </w:t>
      </w:r>
      <w:r w:rsidR="009D3387">
        <w:rPr>
          <w:rFonts w:ascii="Marianne" w:hAnsi="Marianne" w:cs="Tahoma"/>
          <w:bCs/>
          <w:color w:val="FF0000"/>
          <w:sz w:val="20"/>
          <w:szCs w:val="20"/>
        </w:rPr>
        <w:t>2025</w:t>
      </w:r>
      <w:r w:rsidRPr="00977FA5">
        <w:rPr>
          <w:rFonts w:ascii="Marianne" w:hAnsi="Marianne" w:cs="Tahoma"/>
          <w:bCs/>
          <w:sz w:val="20"/>
          <w:szCs w:val="20"/>
        </w:rPr>
        <w:t> ?</w:t>
      </w:r>
    </w:p>
    <w:p w14:paraId="6DE7B3C9" w14:textId="77777777" w:rsidR="00E51E0C" w:rsidRPr="00977FA5" w:rsidRDefault="00E51E0C" w:rsidP="00E51E0C">
      <w:pPr>
        <w:spacing w:after="0" w:line="240" w:lineRule="auto"/>
        <w:ind w:firstLine="357"/>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Oui</w:t>
      </w:r>
    </w:p>
    <w:p w14:paraId="6CE90939" w14:textId="77777777" w:rsidR="00E51E0C" w:rsidRPr="00977FA5" w:rsidRDefault="00E51E0C" w:rsidP="00E51E0C">
      <w:pPr>
        <w:spacing w:after="0" w:line="240" w:lineRule="auto"/>
        <w:ind w:firstLine="357"/>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Non</w:t>
      </w:r>
    </w:p>
    <w:p w14:paraId="4313BC6E" w14:textId="77777777" w:rsidR="00E51E0C" w:rsidRPr="00977FA5" w:rsidRDefault="00E51E0C" w:rsidP="00977FA5">
      <w:pPr>
        <w:spacing w:after="0" w:line="240" w:lineRule="auto"/>
        <w:jc w:val="both"/>
        <w:rPr>
          <w:rFonts w:ascii="Marianne" w:hAnsi="Marianne"/>
          <w:color w:val="5770BE"/>
          <w:sz w:val="20"/>
          <w:szCs w:val="20"/>
        </w:rPr>
      </w:pPr>
      <w:r w:rsidRPr="00977FA5">
        <w:rPr>
          <w:rFonts w:ascii="Marianne" w:hAnsi="Marianne"/>
          <w:color w:val="5770BE"/>
          <w:sz w:val="20"/>
          <w:szCs w:val="20"/>
        </w:rPr>
        <w:sym w:font="Wingdings" w:char="F0EE"/>
      </w:r>
      <w:r w:rsidRPr="00977FA5">
        <w:rPr>
          <w:rFonts w:ascii="Marianne" w:hAnsi="Marianne"/>
          <w:color w:val="5770BE"/>
          <w:sz w:val="20"/>
          <w:szCs w:val="20"/>
        </w:rPr>
        <w:t xml:space="preserve"> En répondant "Non" </w:t>
      </w:r>
      <w:r w:rsidR="004C703E">
        <w:rPr>
          <w:rFonts w:ascii="Marianne" w:hAnsi="Marianne"/>
          <w:color w:val="5770BE"/>
          <w:sz w:val="20"/>
          <w:szCs w:val="20"/>
        </w:rPr>
        <w:t xml:space="preserve">vous aurez accès à la question Q6 mais </w:t>
      </w:r>
      <w:r w:rsidRPr="00977FA5">
        <w:rPr>
          <w:rFonts w:ascii="Marianne" w:hAnsi="Marianne"/>
          <w:color w:val="5770BE"/>
          <w:sz w:val="20"/>
          <w:szCs w:val="20"/>
        </w:rPr>
        <w:t>pas au reste du rapport.</w:t>
      </w:r>
    </w:p>
    <w:p w14:paraId="67309104" w14:textId="77777777" w:rsidR="00E51E0C" w:rsidRPr="00977FA5" w:rsidRDefault="00E51E0C" w:rsidP="00E51E0C">
      <w:pPr>
        <w:pStyle w:val="Paragraphedeliste"/>
        <w:spacing w:after="0" w:line="240" w:lineRule="auto"/>
        <w:ind w:left="0"/>
        <w:rPr>
          <w:rFonts w:ascii="Marianne" w:hAnsi="Marianne" w:cs="Tahoma"/>
          <w:sz w:val="20"/>
          <w:szCs w:val="20"/>
        </w:rPr>
      </w:pPr>
    </w:p>
    <w:p w14:paraId="4D38241D" w14:textId="77777777" w:rsidR="00E51E0C" w:rsidRPr="00977FA5" w:rsidRDefault="00E51E0C" w:rsidP="00977FA5">
      <w:pPr>
        <w:pStyle w:val="Paragraphedeliste"/>
        <w:numPr>
          <w:ilvl w:val="0"/>
          <w:numId w:val="2"/>
        </w:numPr>
        <w:spacing w:before="60" w:after="0" w:line="240" w:lineRule="auto"/>
        <w:rPr>
          <w:rFonts w:ascii="Marianne" w:hAnsi="Marianne" w:cs="Tahoma"/>
          <w:bCs/>
          <w:sz w:val="20"/>
          <w:szCs w:val="20"/>
        </w:rPr>
      </w:pPr>
      <w:r w:rsidRPr="00977FA5">
        <w:rPr>
          <w:rFonts w:ascii="Marianne" w:hAnsi="Marianne" w:cs="Tahoma"/>
          <w:bCs/>
          <w:sz w:val="20"/>
          <w:szCs w:val="20"/>
        </w:rPr>
        <w:t xml:space="preserve">Si non, veuillez expliquer pourquoi vous n'êtes pas en mesure de renseigner le rapport de la commission des usagers </w:t>
      </w:r>
      <w:r w:rsidR="009D3387">
        <w:rPr>
          <w:rFonts w:ascii="Marianne" w:hAnsi="Marianne" w:cs="Tahoma"/>
          <w:bCs/>
          <w:color w:val="FF0000"/>
          <w:sz w:val="20"/>
          <w:szCs w:val="20"/>
        </w:rPr>
        <w:t>2025</w:t>
      </w:r>
      <w:r w:rsidRPr="00977FA5">
        <w:rPr>
          <w:rFonts w:ascii="Marianne" w:hAnsi="Marianne" w:cs="Tahoma"/>
          <w:bCs/>
          <w:sz w:val="20"/>
          <w:szCs w:val="20"/>
        </w:rPr>
        <w:t xml:space="preserve"> :</w:t>
      </w:r>
    </w:p>
    <w:p w14:paraId="7DCE4852" w14:textId="77777777" w:rsidR="00E653BB" w:rsidRPr="00DB03B1" w:rsidRDefault="00E653BB" w:rsidP="00067600">
      <w:pPr>
        <w:pStyle w:val="Paragraphedeliste"/>
        <w:spacing w:before="60" w:after="0" w:line="240" w:lineRule="auto"/>
        <w:rPr>
          <w:rFonts w:ascii="Marianne" w:hAnsi="Marianne" w:cs="Tahoma"/>
          <w:sz w:val="16"/>
          <w:szCs w:val="20"/>
        </w:rPr>
      </w:pPr>
    </w:p>
    <w:p w14:paraId="6DB95F2F" w14:textId="77777777" w:rsidR="00035974" w:rsidRPr="00DB03B1" w:rsidRDefault="00B47490" w:rsidP="00C07087">
      <w:pPr>
        <w:pStyle w:val="Paragraphedeliste"/>
        <w:numPr>
          <w:ilvl w:val="0"/>
          <w:numId w:val="2"/>
        </w:numPr>
        <w:spacing w:before="60" w:after="0" w:line="240" w:lineRule="auto"/>
        <w:rPr>
          <w:rFonts w:ascii="Marianne" w:hAnsi="Marianne" w:cs="Tahoma"/>
          <w:bCs/>
          <w:sz w:val="20"/>
          <w:szCs w:val="20"/>
        </w:rPr>
      </w:pPr>
      <w:r w:rsidRPr="00DB03B1">
        <w:rPr>
          <w:rFonts w:ascii="Marianne" w:hAnsi="Marianne" w:cs="Tahoma"/>
          <w:bCs/>
          <w:sz w:val="20"/>
          <w:szCs w:val="20"/>
        </w:rPr>
        <w:t xml:space="preserve">Identification du référent Usagers ou personne chargée des relations </w:t>
      </w:r>
      <w:r w:rsidR="00307114" w:rsidRPr="00DB03B1">
        <w:rPr>
          <w:rFonts w:ascii="Marianne" w:hAnsi="Marianne" w:cs="Tahoma"/>
          <w:bCs/>
          <w:sz w:val="20"/>
          <w:szCs w:val="20"/>
        </w:rPr>
        <w:t xml:space="preserve">avec les </w:t>
      </w:r>
      <w:r w:rsidRPr="00DB03B1">
        <w:rPr>
          <w:rFonts w:ascii="Marianne" w:hAnsi="Marianne" w:cs="Tahoma"/>
          <w:bCs/>
          <w:sz w:val="20"/>
          <w:szCs w:val="20"/>
        </w:rPr>
        <w:t>usagers (PCRU)</w:t>
      </w:r>
      <w:r w:rsidR="003E7CBD" w:rsidRPr="00DB03B1">
        <w:rPr>
          <w:rStyle w:val="Appelnotedebasdep"/>
          <w:rFonts w:ascii="Marianne" w:hAnsi="Marianne" w:cs="Tahoma"/>
          <w:bCs/>
          <w:sz w:val="20"/>
          <w:szCs w:val="20"/>
        </w:rPr>
        <w:footnoteReference w:id="1"/>
      </w:r>
    </w:p>
    <w:p w14:paraId="7B856F67" w14:textId="77777777" w:rsidR="00BF761F" w:rsidRPr="006B4786" w:rsidRDefault="00BF761F" w:rsidP="001A6FD9">
      <w:pPr>
        <w:pStyle w:val="Paragraphedeliste"/>
        <w:spacing w:before="60" w:after="0" w:line="240" w:lineRule="auto"/>
        <w:ind w:left="0"/>
        <w:rPr>
          <w:rFonts w:ascii="Marianne" w:hAnsi="Marianne"/>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Cette personne doit être salariée de la structure</w:t>
      </w:r>
      <w:r w:rsidR="00D71A3D" w:rsidRPr="006B4786">
        <w:rPr>
          <w:rFonts w:ascii="Marianne" w:hAnsi="Marianne"/>
          <w:color w:val="5770BE"/>
          <w:sz w:val="20"/>
          <w:szCs w:val="20"/>
        </w:rPr>
        <w:t>. Cette question est pré</w:t>
      </w:r>
      <w:r w:rsidR="00D54A58" w:rsidRPr="006B4786">
        <w:rPr>
          <w:rFonts w:ascii="Marianne" w:hAnsi="Marianne"/>
          <w:color w:val="5770BE"/>
          <w:sz w:val="20"/>
          <w:szCs w:val="20"/>
        </w:rPr>
        <w:t>-</w:t>
      </w:r>
      <w:r w:rsidR="00D71A3D" w:rsidRPr="006B4786">
        <w:rPr>
          <w:rFonts w:ascii="Marianne" w:hAnsi="Marianne"/>
          <w:color w:val="5770BE"/>
          <w:sz w:val="20"/>
          <w:szCs w:val="20"/>
        </w:rPr>
        <w:t xml:space="preserve">remplie dans le questionnaire en ligne à partir des informations transmises </w:t>
      </w:r>
      <w:r w:rsidR="00C3433C" w:rsidRPr="006B4786">
        <w:rPr>
          <w:rFonts w:ascii="Marianne" w:hAnsi="Marianne"/>
          <w:color w:val="5770BE"/>
          <w:sz w:val="20"/>
          <w:szCs w:val="20"/>
        </w:rPr>
        <w:t>l'année passée</w:t>
      </w:r>
      <w:r w:rsidR="00D71A3D" w:rsidRPr="006B4786">
        <w:rPr>
          <w:rFonts w:ascii="Marianne" w:hAnsi="Marianne"/>
          <w:color w:val="5770BE"/>
          <w:sz w:val="20"/>
          <w:szCs w:val="20"/>
        </w:rPr>
        <w:t>. Il convient de compléter, vérifier ou corriger ces informations.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5290"/>
      </w:tblGrid>
      <w:tr w:rsidR="00B47490" w:rsidRPr="00DB03B1" w14:paraId="4EEDB135" w14:textId="77777777" w:rsidTr="00C4042D">
        <w:tc>
          <w:tcPr>
            <w:tcW w:w="3456" w:type="dxa"/>
            <w:vAlign w:val="center"/>
          </w:tcPr>
          <w:p w14:paraId="490FC0D2" w14:textId="77777777" w:rsidR="00B47490" w:rsidRPr="00DB03B1" w:rsidRDefault="00B47490" w:rsidP="00C4042D">
            <w:pPr>
              <w:pStyle w:val="Paragraphedeliste"/>
              <w:spacing w:after="0" w:line="240" w:lineRule="auto"/>
              <w:ind w:left="0"/>
              <w:rPr>
                <w:rFonts w:ascii="Marianne" w:hAnsi="Marianne" w:cs="Tahoma"/>
                <w:sz w:val="20"/>
                <w:szCs w:val="20"/>
              </w:rPr>
            </w:pPr>
            <w:r w:rsidRPr="00DB03B1">
              <w:rPr>
                <w:rFonts w:ascii="Marianne" w:hAnsi="Marianne" w:cs="Tahoma"/>
                <w:sz w:val="20"/>
                <w:szCs w:val="20"/>
              </w:rPr>
              <w:t>Nom</w:t>
            </w:r>
          </w:p>
        </w:tc>
        <w:tc>
          <w:tcPr>
            <w:tcW w:w="5290" w:type="dxa"/>
            <w:vAlign w:val="center"/>
          </w:tcPr>
          <w:p w14:paraId="7C65229C" w14:textId="77777777" w:rsidR="00B47490" w:rsidRPr="00DB03B1" w:rsidRDefault="00B47490" w:rsidP="00C4042D">
            <w:pPr>
              <w:pStyle w:val="Paragraphedeliste"/>
              <w:spacing w:after="0" w:line="240" w:lineRule="auto"/>
              <w:ind w:left="0"/>
              <w:rPr>
                <w:rFonts w:ascii="Marianne" w:hAnsi="Marianne" w:cs="Tahoma"/>
                <w:sz w:val="20"/>
                <w:szCs w:val="20"/>
              </w:rPr>
            </w:pPr>
          </w:p>
        </w:tc>
      </w:tr>
      <w:tr w:rsidR="00B47490" w:rsidRPr="00DB03B1" w14:paraId="54894B99" w14:textId="77777777" w:rsidTr="00C4042D">
        <w:tc>
          <w:tcPr>
            <w:tcW w:w="3456" w:type="dxa"/>
            <w:vAlign w:val="center"/>
          </w:tcPr>
          <w:p w14:paraId="0FB425E2" w14:textId="77777777" w:rsidR="00B47490" w:rsidRPr="00DB03B1" w:rsidRDefault="00B47490" w:rsidP="00C4042D">
            <w:pPr>
              <w:pStyle w:val="Paragraphedeliste"/>
              <w:spacing w:after="0" w:line="240" w:lineRule="auto"/>
              <w:ind w:left="0"/>
              <w:rPr>
                <w:rFonts w:ascii="Marianne" w:hAnsi="Marianne" w:cs="Tahoma"/>
                <w:sz w:val="20"/>
                <w:szCs w:val="20"/>
              </w:rPr>
            </w:pPr>
            <w:r w:rsidRPr="00DB03B1">
              <w:rPr>
                <w:rFonts w:ascii="Marianne" w:hAnsi="Marianne" w:cs="Tahoma"/>
                <w:sz w:val="20"/>
                <w:szCs w:val="20"/>
              </w:rPr>
              <w:t>Prénom</w:t>
            </w:r>
          </w:p>
        </w:tc>
        <w:tc>
          <w:tcPr>
            <w:tcW w:w="5290" w:type="dxa"/>
            <w:vAlign w:val="center"/>
          </w:tcPr>
          <w:p w14:paraId="0D1E0A99" w14:textId="77777777" w:rsidR="00B47490" w:rsidRPr="00DB03B1" w:rsidRDefault="00B47490" w:rsidP="00C4042D">
            <w:pPr>
              <w:pStyle w:val="Paragraphedeliste"/>
              <w:spacing w:after="0" w:line="240" w:lineRule="auto"/>
              <w:ind w:left="0"/>
              <w:rPr>
                <w:rFonts w:ascii="Marianne" w:hAnsi="Marianne" w:cs="Tahoma"/>
                <w:sz w:val="20"/>
                <w:szCs w:val="20"/>
              </w:rPr>
            </w:pPr>
          </w:p>
        </w:tc>
      </w:tr>
      <w:tr w:rsidR="00B47490" w:rsidRPr="00DB03B1" w14:paraId="2A97FA03" w14:textId="77777777" w:rsidTr="00C4042D">
        <w:tc>
          <w:tcPr>
            <w:tcW w:w="3456" w:type="dxa"/>
            <w:vAlign w:val="center"/>
          </w:tcPr>
          <w:p w14:paraId="32261961" w14:textId="77777777" w:rsidR="00B47490" w:rsidRPr="00DB03B1" w:rsidRDefault="00B47490" w:rsidP="00C4042D">
            <w:pPr>
              <w:pStyle w:val="Paragraphedeliste"/>
              <w:spacing w:after="0" w:line="240" w:lineRule="auto"/>
              <w:ind w:left="0"/>
              <w:rPr>
                <w:rFonts w:ascii="Marianne" w:hAnsi="Marianne" w:cs="Tahoma"/>
                <w:sz w:val="20"/>
                <w:szCs w:val="20"/>
              </w:rPr>
            </w:pPr>
            <w:r w:rsidRPr="00DB03B1">
              <w:rPr>
                <w:rFonts w:ascii="Marianne" w:hAnsi="Marianne" w:cs="Tahoma"/>
                <w:sz w:val="20"/>
                <w:szCs w:val="20"/>
              </w:rPr>
              <w:t>Adresse</w:t>
            </w:r>
          </w:p>
        </w:tc>
        <w:tc>
          <w:tcPr>
            <w:tcW w:w="5290" w:type="dxa"/>
            <w:vAlign w:val="center"/>
          </w:tcPr>
          <w:p w14:paraId="7AA86E2F" w14:textId="77777777" w:rsidR="00B47490" w:rsidRPr="00DB03B1" w:rsidRDefault="00B47490" w:rsidP="00C4042D">
            <w:pPr>
              <w:pStyle w:val="Paragraphedeliste"/>
              <w:spacing w:after="0" w:line="240" w:lineRule="auto"/>
              <w:ind w:left="0"/>
              <w:rPr>
                <w:rFonts w:ascii="Marianne" w:hAnsi="Marianne" w:cs="Tahoma"/>
                <w:sz w:val="20"/>
                <w:szCs w:val="20"/>
              </w:rPr>
            </w:pPr>
          </w:p>
        </w:tc>
      </w:tr>
      <w:tr w:rsidR="00B47490" w:rsidRPr="00DB03B1" w14:paraId="6A4C2A19" w14:textId="77777777" w:rsidTr="00C4042D">
        <w:tc>
          <w:tcPr>
            <w:tcW w:w="3456" w:type="dxa"/>
            <w:vAlign w:val="center"/>
          </w:tcPr>
          <w:p w14:paraId="235EFF29" w14:textId="77777777" w:rsidR="00B47490" w:rsidRPr="00DB03B1" w:rsidRDefault="00B47490" w:rsidP="00C4042D">
            <w:pPr>
              <w:pStyle w:val="Paragraphedeliste"/>
              <w:spacing w:after="0" w:line="240" w:lineRule="auto"/>
              <w:ind w:left="0"/>
              <w:rPr>
                <w:rFonts w:ascii="Marianne" w:hAnsi="Marianne" w:cs="Tahoma"/>
                <w:sz w:val="20"/>
                <w:szCs w:val="20"/>
              </w:rPr>
            </w:pPr>
            <w:r w:rsidRPr="00DB03B1">
              <w:rPr>
                <w:rFonts w:ascii="Marianne" w:hAnsi="Marianne" w:cs="Tahoma"/>
                <w:sz w:val="20"/>
                <w:szCs w:val="20"/>
              </w:rPr>
              <w:t>Téléphone</w:t>
            </w:r>
            <w:r w:rsidR="004711C8" w:rsidRPr="00DB03B1">
              <w:rPr>
                <w:rFonts w:ascii="Marianne" w:hAnsi="Marianne" w:cs="Tahoma"/>
                <w:sz w:val="20"/>
                <w:szCs w:val="20"/>
              </w:rPr>
              <w:t xml:space="preserve"> (sans espace, ni tiret)</w:t>
            </w:r>
          </w:p>
        </w:tc>
        <w:tc>
          <w:tcPr>
            <w:tcW w:w="5290" w:type="dxa"/>
            <w:vAlign w:val="center"/>
          </w:tcPr>
          <w:p w14:paraId="0E6F98F8" w14:textId="77777777" w:rsidR="00B47490" w:rsidRPr="00DB03B1" w:rsidRDefault="00B47490" w:rsidP="00C4042D">
            <w:pPr>
              <w:pStyle w:val="Paragraphedeliste"/>
              <w:spacing w:after="0" w:line="240" w:lineRule="auto"/>
              <w:ind w:left="0"/>
              <w:rPr>
                <w:rFonts w:ascii="Marianne" w:hAnsi="Marianne" w:cs="Tahoma"/>
                <w:sz w:val="20"/>
                <w:szCs w:val="20"/>
              </w:rPr>
            </w:pPr>
          </w:p>
        </w:tc>
      </w:tr>
      <w:tr w:rsidR="00B47490" w:rsidRPr="00DB03B1" w14:paraId="01878F04" w14:textId="77777777" w:rsidTr="00C4042D">
        <w:tc>
          <w:tcPr>
            <w:tcW w:w="3456" w:type="dxa"/>
            <w:vAlign w:val="center"/>
          </w:tcPr>
          <w:p w14:paraId="06F7F048" w14:textId="77777777" w:rsidR="00B47490" w:rsidRPr="00DB03B1" w:rsidRDefault="00B47490" w:rsidP="00C4042D">
            <w:pPr>
              <w:pStyle w:val="Paragraphedeliste"/>
              <w:spacing w:after="0" w:line="240" w:lineRule="auto"/>
              <w:ind w:left="0"/>
              <w:rPr>
                <w:rFonts w:ascii="Marianne" w:hAnsi="Marianne" w:cs="Tahoma"/>
                <w:sz w:val="20"/>
                <w:szCs w:val="20"/>
              </w:rPr>
            </w:pPr>
            <w:r w:rsidRPr="00DB03B1">
              <w:rPr>
                <w:rFonts w:ascii="Marianne" w:hAnsi="Marianne" w:cs="Tahoma"/>
                <w:sz w:val="20"/>
                <w:szCs w:val="20"/>
              </w:rPr>
              <w:t>Mail</w:t>
            </w:r>
          </w:p>
        </w:tc>
        <w:tc>
          <w:tcPr>
            <w:tcW w:w="5290" w:type="dxa"/>
            <w:vAlign w:val="center"/>
          </w:tcPr>
          <w:p w14:paraId="70C99C8C" w14:textId="77777777" w:rsidR="00B47490" w:rsidRPr="00DB03B1" w:rsidRDefault="00B47490" w:rsidP="00C4042D">
            <w:pPr>
              <w:pStyle w:val="Paragraphedeliste"/>
              <w:spacing w:after="0" w:line="240" w:lineRule="auto"/>
              <w:ind w:left="0"/>
              <w:rPr>
                <w:rFonts w:ascii="Marianne" w:hAnsi="Marianne" w:cs="Tahoma"/>
                <w:sz w:val="20"/>
                <w:szCs w:val="20"/>
              </w:rPr>
            </w:pPr>
          </w:p>
        </w:tc>
      </w:tr>
      <w:tr w:rsidR="00B47490" w:rsidRPr="00DB03B1" w14:paraId="04644D13" w14:textId="77777777" w:rsidTr="00C4042D">
        <w:tc>
          <w:tcPr>
            <w:tcW w:w="3456" w:type="dxa"/>
            <w:vAlign w:val="center"/>
          </w:tcPr>
          <w:p w14:paraId="48862C26" w14:textId="77777777" w:rsidR="00B47490" w:rsidRPr="00DB03B1" w:rsidRDefault="00B47490" w:rsidP="00C4042D">
            <w:pPr>
              <w:pStyle w:val="Paragraphedeliste"/>
              <w:spacing w:after="0" w:line="240" w:lineRule="auto"/>
              <w:ind w:left="0"/>
              <w:rPr>
                <w:rFonts w:ascii="Marianne" w:hAnsi="Marianne" w:cs="Tahoma"/>
                <w:sz w:val="20"/>
                <w:szCs w:val="20"/>
              </w:rPr>
            </w:pPr>
            <w:r w:rsidRPr="00DB03B1">
              <w:rPr>
                <w:rFonts w:ascii="Marianne" w:hAnsi="Marianne" w:cs="Tahoma"/>
                <w:sz w:val="20"/>
                <w:szCs w:val="20"/>
              </w:rPr>
              <w:t>Qualité/fonction exercée</w:t>
            </w:r>
          </w:p>
        </w:tc>
        <w:tc>
          <w:tcPr>
            <w:tcW w:w="5290" w:type="dxa"/>
            <w:vAlign w:val="center"/>
          </w:tcPr>
          <w:p w14:paraId="5E588146" w14:textId="77777777" w:rsidR="00B47490" w:rsidRPr="00DB03B1" w:rsidRDefault="00B47490" w:rsidP="00C4042D">
            <w:pPr>
              <w:pStyle w:val="Paragraphedeliste"/>
              <w:spacing w:after="0" w:line="240" w:lineRule="auto"/>
              <w:ind w:left="0"/>
              <w:rPr>
                <w:rFonts w:ascii="Marianne" w:hAnsi="Marianne" w:cs="Tahoma"/>
                <w:sz w:val="20"/>
                <w:szCs w:val="20"/>
              </w:rPr>
            </w:pPr>
          </w:p>
        </w:tc>
      </w:tr>
    </w:tbl>
    <w:p w14:paraId="16ED81EF" w14:textId="77777777" w:rsidR="00A45D58" w:rsidRPr="00DB03B1" w:rsidRDefault="00A45D58" w:rsidP="00A45D58">
      <w:pPr>
        <w:pStyle w:val="Paragraphedeliste"/>
        <w:spacing w:before="60" w:after="0" w:line="240" w:lineRule="auto"/>
        <w:ind w:left="0"/>
        <w:rPr>
          <w:rFonts w:ascii="Marianne" w:hAnsi="Marianne" w:cs="Tahoma"/>
          <w:color w:val="00B0F0"/>
          <w:sz w:val="20"/>
          <w:szCs w:val="20"/>
        </w:rPr>
      </w:pPr>
    </w:p>
    <w:p w14:paraId="309E71DC" w14:textId="77777777" w:rsidR="00AE469C" w:rsidRPr="00DB03B1" w:rsidRDefault="00AE469C" w:rsidP="008B3858">
      <w:pPr>
        <w:pStyle w:val="Paragraphedeliste"/>
        <w:numPr>
          <w:ilvl w:val="0"/>
          <w:numId w:val="2"/>
        </w:numPr>
        <w:spacing w:before="60" w:after="0" w:line="240" w:lineRule="auto"/>
        <w:rPr>
          <w:rFonts w:ascii="Marianne" w:hAnsi="Marianne" w:cs="Arial"/>
          <w:sz w:val="20"/>
          <w:szCs w:val="20"/>
        </w:rPr>
      </w:pPr>
      <w:r w:rsidRPr="00DB03B1">
        <w:rPr>
          <w:rFonts w:ascii="Marianne" w:hAnsi="Marianne" w:cs="Arial"/>
          <w:sz w:val="20"/>
          <w:szCs w:val="20"/>
        </w:rPr>
        <w:t>Souhaitez-vous que</w:t>
      </w:r>
      <w:r w:rsidR="000643B2">
        <w:rPr>
          <w:rFonts w:ascii="Marianne" w:hAnsi="Marianne" w:cs="Arial"/>
          <w:sz w:val="20"/>
          <w:szCs w:val="20"/>
        </w:rPr>
        <w:t xml:space="preserve"> les coordonnées de la</w:t>
      </w:r>
      <w:r w:rsidRPr="00DB03B1">
        <w:rPr>
          <w:rFonts w:ascii="Marianne" w:hAnsi="Marianne" w:cs="Arial"/>
          <w:sz w:val="20"/>
          <w:szCs w:val="20"/>
        </w:rPr>
        <w:t xml:space="preserve"> PCRU soient communiquées aux autres PCRU ?</w:t>
      </w:r>
    </w:p>
    <w:p w14:paraId="4982DC10" w14:textId="77777777" w:rsidR="00AE469C" w:rsidRPr="00DB03B1" w:rsidRDefault="00AE469C" w:rsidP="00AE469C">
      <w:pPr>
        <w:spacing w:after="0" w:line="240" w:lineRule="auto"/>
        <w:ind w:firstLine="357"/>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Oui</w:t>
      </w:r>
    </w:p>
    <w:p w14:paraId="3C41352B" w14:textId="77777777" w:rsidR="00AE469C" w:rsidRPr="00DB03B1" w:rsidRDefault="00AE469C" w:rsidP="00AE469C">
      <w:pPr>
        <w:spacing w:after="0" w:line="240" w:lineRule="auto"/>
        <w:ind w:firstLine="357"/>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Non</w:t>
      </w:r>
    </w:p>
    <w:p w14:paraId="2CA186EB" w14:textId="77777777" w:rsidR="00590869" w:rsidRPr="006B4786" w:rsidRDefault="00590869" w:rsidP="001A6FD9">
      <w:pPr>
        <w:pStyle w:val="Paragraphedeliste"/>
        <w:spacing w:before="60" w:after="0" w:line="240" w:lineRule="auto"/>
        <w:ind w:left="0"/>
        <w:rPr>
          <w:rFonts w:ascii="Marianne" w:hAnsi="Marianne"/>
          <w:color w:val="5770BE"/>
          <w:sz w:val="20"/>
          <w:szCs w:val="20"/>
        </w:rPr>
      </w:pPr>
      <w:r w:rsidRPr="006B4786">
        <w:rPr>
          <w:rFonts w:ascii="Marianne" w:hAnsi="Marianne"/>
          <w:color w:val="5770BE"/>
          <w:sz w:val="20"/>
          <w:szCs w:val="20"/>
        </w:rPr>
        <w:sym w:font="Wingdings" w:char="F0EE"/>
      </w:r>
      <w:r w:rsidR="000643B2">
        <w:rPr>
          <w:rFonts w:ascii="Marianne" w:hAnsi="Marianne"/>
          <w:color w:val="5770BE"/>
          <w:sz w:val="20"/>
          <w:szCs w:val="20"/>
        </w:rPr>
        <w:t xml:space="preserve"> Si vous répondez oui, la</w:t>
      </w:r>
      <w:r w:rsidRPr="006B4786">
        <w:rPr>
          <w:rFonts w:ascii="Marianne" w:hAnsi="Marianne"/>
          <w:color w:val="5770BE"/>
          <w:sz w:val="20"/>
          <w:szCs w:val="20"/>
        </w:rPr>
        <w:t xml:space="preserve"> PCRU de votre structure figurera dans </w:t>
      </w:r>
      <w:r w:rsidR="00D71A3D" w:rsidRPr="006B4786">
        <w:rPr>
          <w:rFonts w:ascii="Marianne" w:hAnsi="Marianne"/>
          <w:color w:val="5770BE"/>
          <w:sz w:val="20"/>
          <w:szCs w:val="20"/>
        </w:rPr>
        <w:t>un</w:t>
      </w:r>
      <w:r w:rsidRPr="006B4786">
        <w:rPr>
          <w:rFonts w:ascii="Marianne" w:hAnsi="Marianne"/>
          <w:color w:val="5770BE"/>
          <w:sz w:val="20"/>
          <w:szCs w:val="20"/>
        </w:rPr>
        <w:t xml:space="preserve"> annuaire et vous serez destinataire de ce dernier.</w:t>
      </w:r>
      <w:r w:rsidR="00C3433C" w:rsidRPr="006B4786">
        <w:rPr>
          <w:rFonts w:ascii="Marianne" w:hAnsi="Marianne"/>
          <w:color w:val="5770BE"/>
          <w:sz w:val="20"/>
          <w:szCs w:val="20"/>
        </w:rPr>
        <w:t xml:space="preserve"> Uniquement </w:t>
      </w:r>
      <w:r w:rsidR="00301B26" w:rsidRPr="006B4786">
        <w:rPr>
          <w:rFonts w:ascii="Marianne" w:hAnsi="Marianne"/>
          <w:color w:val="5770BE"/>
          <w:sz w:val="20"/>
          <w:szCs w:val="20"/>
        </w:rPr>
        <w:t xml:space="preserve">les </w:t>
      </w:r>
      <w:r w:rsidR="00C3433C" w:rsidRPr="006B4786">
        <w:rPr>
          <w:rFonts w:ascii="Marianne" w:hAnsi="Marianne"/>
          <w:color w:val="5770BE"/>
          <w:sz w:val="20"/>
          <w:szCs w:val="20"/>
        </w:rPr>
        <w:t>répondant</w:t>
      </w:r>
      <w:r w:rsidR="00301B26" w:rsidRPr="006B4786">
        <w:rPr>
          <w:rFonts w:ascii="Marianne" w:hAnsi="Marianne"/>
          <w:color w:val="5770BE"/>
          <w:sz w:val="20"/>
          <w:szCs w:val="20"/>
        </w:rPr>
        <w:t>s</w:t>
      </w:r>
      <w:r w:rsidR="00C3433C" w:rsidRPr="006B4786">
        <w:rPr>
          <w:rFonts w:ascii="Marianne" w:hAnsi="Marianne"/>
          <w:color w:val="5770BE"/>
          <w:sz w:val="20"/>
          <w:szCs w:val="20"/>
        </w:rPr>
        <w:t xml:space="preserve"> </w:t>
      </w:r>
      <w:r w:rsidR="00301B26" w:rsidRPr="006B4786">
        <w:rPr>
          <w:rFonts w:ascii="Marianne" w:hAnsi="Marianne"/>
          <w:color w:val="5770BE"/>
          <w:sz w:val="20"/>
          <w:szCs w:val="20"/>
        </w:rPr>
        <w:t>"</w:t>
      </w:r>
      <w:r w:rsidR="00C3433C" w:rsidRPr="006B4786">
        <w:rPr>
          <w:rFonts w:ascii="Marianne" w:hAnsi="Marianne"/>
          <w:color w:val="5770BE"/>
          <w:sz w:val="20"/>
          <w:szCs w:val="20"/>
        </w:rPr>
        <w:t>oui</w:t>
      </w:r>
      <w:r w:rsidR="00301B26" w:rsidRPr="006B4786">
        <w:rPr>
          <w:rFonts w:ascii="Marianne" w:hAnsi="Marianne"/>
          <w:color w:val="5770BE"/>
          <w:sz w:val="20"/>
          <w:szCs w:val="20"/>
        </w:rPr>
        <w:t xml:space="preserve">" </w:t>
      </w:r>
      <w:r w:rsidR="00C3433C" w:rsidRPr="006B4786">
        <w:rPr>
          <w:rFonts w:ascii="Marianne" w:hAnsi="Marianne"/>
          <w:color w:val="5770BE"/>
          <w:sz w:val="20"/>
          <w:szCs w:val="20"/>
        </w:rPr>
        <w:t>sont destinataires de cet annuaire.</w:t>
      </w:r>
    </w:p>
    <w:p w14:paraId="4BC1A61C" w14:textId="77777777" w:rsidR="00AB4134" w:rsidRPr="00DB03B1" w:rsidRDefault="00AB4134" w:rsidP="001A6FD9">
      <w:pPr>
        <w:pStyle w:val="Paragraphedeliste"/>
        <w:spacing w:before="60" w:after="0" w:line="240" w:lineRule="auto"/>
        <w:ind w:left="0"/>
        <w:rPr>
          <w:rFonts w:ascii="Marianne" w:hAnsi="Marianne"/>
          <w:color w:val="1F497D"/>
          <w:sz w:val="20"/>
          <w:szCs w:val="20"/>
        </w:rPr>
      </w:pPr>
    </w:p>
    <w:p w14:paraId="5F0E579D" w14:textId="77777777" w:rsidR="00AB4134" w:rsidRPr="00DB03B1" w:rsidRDefault="00E51E0C" w:rsidP="008B3858">
      <w:pPr>
        <w:pStyle w:val="Paragraphedeliste"/>
        <w:numPr>
          <w:ilvl w:val="0"/>
          <w:numId w:val="2"/>
        </w:numPr>
        <w:spacing w:before="60" w:after="0" w:line="240" w:lineRule="auto"/>
        <w:rPr>
          <w:rFonts w:ascii="Marianne" w:hAnsi="Marianne"/>
          <w:sz w:val="20"/>
          <w:szCs w:val="20"/>
        </w:rPr>
      </w:pPr>
      <w:r>
        <w:rPr>
          <w:rFonts w:ascii="Marianne" w:hAnsi="Marianne"/>
          <w:sz w:val="20"/>
          <w:szCs w:val="20"/>
        </w:rPr>
        <w:br w:type="page"/>
      </w:r>
      <w:r w:rsidR="00AB4134" w:rsidRPr="00DB03B1">
        <w:rPr>
          <w:rFonts w:ascii="Marianne" w:hAnsi="Marianne"/>
          <w:sz w:val="20"/>
          <w:szCs w:val="20"/>
        </w:rPr>
        <w:lastRenderedPageBreak/>
        <w:t>Acceptez-vous que l’A</w:t>
      </w:r>
      <w:r w:rsidR="000643B2">
        <w:rPr>
          <w:rFonts w:ascii="Marianne" w:hAnsi="Marianne"/>
          <w:sz w:val="20"/>
          <w:szCs w:val="20"/>
        </w:rPr>
        <w:t>RS transmette les coordonnées de la</w:t>
      </w:r>
      <w:r w:rsidR="00AB4134" w:rsidRPr="00DB03B1">
        <w:rPr>
          <w:rFonts w:ascii="Marianne" w:hAnsi="Marianne"/>
          <w:sz w:val="20"/>
          <w:szCs w:val="20"/>
        </w:rPr>
        <w:t xml:space="preserve"> PCRU à France Asso</w:t>
      </w:r>
      <w:r w:rsidR="00890E20" w:rsidRPr="00DB03B1">
        <w:rPr>
          <w:rFonts w:ascii="Marianne" w:hAnsi="Marianne"/>
          <w:sz w:val="20"/>
          <w:szCs w:val="20"/>
        </w:rPr>
        <w:t>s</w:t>
      </w:r>
      <w:r w:rsidR="00AB4134" w:rsidRPr="00DB03B1">
        <w:rPr>
          <w:rFonts w:ascii="Marianne" w:hAnsi="Marianne"/>
          <w:sz w:val="20"/>
          <w:szCs w:val="20"/>
        </w:rPr>
        <w:t xml:space="preserve"> Santé </w:t>
      </w:r>
      <w:r w:rsidR="00755242" w:rsidRPr="00DB03B1">
        <w:rPr>
          <w:rFonts w:ascii="Marianne" w:hAnsi="Marianne"/>
          <w:sz w:val="20"/>
          <w:szCs w:val="20"/>
        </w:rPr>
        <w:t>Auvergne-Rhône-Alpes</w:t>
      </w:r>
      <w:r w:rsidR="00A8573A">
        <w:rPr>
          <w:rFonts w:cs="Calibri"/>
          <w:sz w:val="20"/>
          <w:szCs w:val="20"/>
        </w:rPr>
        <w:t> </w:t>
      </w:r>
      <w:r w:rsidR="00755242" w:rsidRPr="00DB03B1">
        <w:rPr>
          <w:rFonts w:ascii="Marianne" w:hAnsi="Marianne"/>
          <w:sz w:val="20"/>
          <w:szCs w:val="20"/>
        </w:rPr>
        <w:t>– union des associations agréées pour la représentation des usagers sur la région</w:t>
      </w:r>
      <w:r w:rsidR="00B06C31" w:rsidRPr="00DB03B1">
        <w:rPr>
          <w:rFonts w:ascii="Marianne" w:hAnsi="Marianne"/>
          <w:sz w:val="20"/>
          <w:szCs w:val="20"/>
        </w:rPr>
        <w:t>-</w:t>
      </w:r>
      <w:r w:rsidR="00755242" w:rsidRPr="00DB03B1">
        <w:rPr>
          <w:rFonts w:ascii="Marianne" w:hAnsi="Marianne"/>
          <w:sz w:val="20"/>
          <w:szCs w:val="20"/>
        </w:rPr>
        <w:t xml:space="preserve"> </w:t>
      </w:r>
      <w:r w:rsidR="00B06C31" w:rsidRPr="00DB03B1">
        <w:rPr>
          <w:rFonts w:ascii="Marianne" w:hAnsi="Marianne"/>
          <w:sz w:val="20"/>
          <w:szCs w:val="20"/>
        </w:rPr>
        <w:t>a</w:t>
      </w:r>
      <w:r w:rsidR="00755242" w:rsidRPr="00DB03B1">
        <w:rPr>
          <w:rFonts w:ascii="Marianne" w:hAnsi="Marianne"/>
          <w:sz w:val="20"/>
          <w:szCs w:val="20"/>
        </w:rPr>
        <w:t>fin de recevoir ponctuellement</w:t>
      </w:r>
      <w:r w:rsidR="00AB4134" w:rsidRPr="00DB03B1">
        <w:rPr>
          <w:rFonts w:ascii="Marianne" w:hAnsi="Marianne"/>
          <w:sz w:val="20"/>
          <w:szCs w:val="20"/>
        </w:rPr>
        <w:t xml:space="preserve"> </w:t>
      </w:r>
      <w:r w:rsidR="00755242" w:rsidRPr="00DB03B1">
        <w:rPr>
          <w:rFonts w:ascii="Marianne" w:hAnsi="Marianne"/>
          <w:sz w:val="20"/>
          <w:szCs w:val="20"/>
        </w:rPr>
        <w:t xml:space="preserve">des informations ciblées (journées d'échanges entre RU et PCRU, journée européenne de vos droits en santé…) </w:t>
      </w:r>
      <w:r w:rsidR="00E02928" w:rsidRPr="00DB03B1">
        <w:rPr>
          <w:rFonts w:ascii="Marianne" w:hAnsi="Marianne"/>
          <w:sz w:val="20"/>
          <w:szCs w:val="20"/>
        </w:rPr>
        <w:t>?</w:t>
      </w:r>
    </w:p>
    <w:p w14:paraId="4443FAE6" w14:textId="77777777" w:rsidR="00AB4134" w:rsidRPr="00DB03B1" w:rsidRDefault="00AB4134" w:rsidP="00AB4134">
      <w:pPr>
        <w:spacing w:after="0" w:line="240" w:lineRule="auto"/>
        <w:ind w:firstLine="357"/>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Oui</w:t>
      </w:r>
    </w:p>
    <w:p w14:paraId="7EFD33B9" w14:textId="77777777" w:rsidR="00AB4134" w:rsidRPr="00DB03B1" w:rsidRDefault="00AB4134" w:rsidP="00AB4134">
      <w:pPr>
        <w:spacing w:after="0" w:line="240" w:lineRule="auto"/>
        <w:ind w:firstLine="357"/>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Non</w:t>
      </w:r>
    </w:p>
    <w:p w14:paraId="52B64F2B" w14:textId="77777777" w:rsidR="00590869" w:rsidRPr="00DB03B1" w:rsidRDefault="00590869" w:rsidP="00A45D58">
      <w:pPr>
        <w:pStyle w:val="Paragraphedeliste"/>
        <w:spacing w:before="60" w:after="0" w:line="240" w:lineRule="auto"/>
        <w:ind w:left="0"/>
        <w:rPr>
          <w:rFonts w:ascii="Marianne" w:hAnsi="Marianne" w:cs="Tahoma"/>
          <w:sz w:val="20"/>
          <w:szCs w:val="20"/>
        </w:rPr>
      </w:pPr>
    </w:p>
    <w:p w14:paraId="37081457" w14:textId="77777777" w:rsidR="00075367" w:rsidRPr="00977FA5" w:rsidRDefault="00075367" w:rsidP="00C07087">
      <w:pPr>
        <w:pStyle w:val="Paragraphedeliste"/>
        <w:numPr>
          <w:ilvl w:val="0"/>
          <w:numId w:val="2"/>
        </w:numPr>
        <w:spacing w:before="60" w:after="0" w:line="240" w:lineRule="auto"/>
        <w:rPr>
          <w:rFonts w:ascii="Marianne" w:hAnsi="Marianne" w:cs="Tahoma"/>
          <w:sz w:val="20"/>
          <w:szCs w:val="20"/>
        </w:rPr>
      </w:pPr>
      <w:r w:rsidRPr="00977FA5">
        <w:rPr>
          <w:rFonts w:ascii="Marianne" w:hAnsi="Marianne" w:cs="Tahoma"/>
          <w:sz w:val="20"/>
          <w:szCs w:val="20"/>
        </w:rPr>
        <w:t xml:space="preserve">Votre établissement </w:t>
      </w:r>
      <w:r w:rsidR="00D34773" w:rsidRPr="00977FA5">
        <w:rPr>
          <w:rFonts w:ascii="Marianne" w:hAnsi="Marianne" w:cs="Tahoma"/>
          <w:sz w:val="20"/>
          <w:szCs w:val="20"/>
        </w:rPr>
        <w:t>dispose-t</w:t>
      </w:r>
      <w:r w:rsidRPr="00977FA5">
        <w:rPr>
          <w:rFonts w:ascii="Marianne" w:hAnsi="Marianne" w:cs="Tahoma"/>
          <w:sz w:val="20"/>
          <w:szCs w:val="20"/>
        </w:rPr>
        <w:t>-il d'une maison des usagers ?</w:t>
      </w:r>
      <w:r w:rsidR="00A13064" w:rsidRPr="00977FA5">
        <w:rPr>
          <w:rFonts w:ascii="Marianne" w:hAnsi="Marianne" w:cs="Tahoma"/>
          <w:sz w:val="20"/>
          <w:szCs w:val="20"/>
        </w:rPr>
        <w:t xml:space="preserve"> </w:t>
      </w:r>
      <w:r w:rsidR="00A13064" w:rsidRPr="00977FA5">
        <w:rPr>
          <w:rFonts w:ascii="Marianne" w:hAnsi="Marianne" w:cs="Tahoma"/>
          <w:sz w:val="20"/>
          <w:szCs w:val="20"/>
        </w:rPr>
        <w:tab/>
      </w:r>
      <w:r w:rsidR="00A13064" w:rsidRPr="00977FA5">
        <w:rPr>
          <w:rFonts w:ascii="Marianne" w:hAnsi="Marianne" w:cs="Tahoma"/>
          <w:sz w:val="20"/>
          <w:szCs w:val="20"/>
        </w:rPr>
        <w:tab/>
      </w:r>
    </w:p>
    <w:p w14:paraId="4C0120C7" w14:textId="77777777" w:rsidR="00075367" w:rsidRPr="00977FA5" w:rsidRDefault="00075367" w:rsidP="00075367">
      <w:pPr>
        <w:pStyle w:val="Paragraphedeliste"/>
        <w:spacing w:before="60" w:after="0" w:line="240" w:lineRule="auto"/>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Oui</w:t>
      </w:r>
    </w:p>
    <w:p w14:paraId="62533D98" w14:textId="77777777" w:rsidR="004C703E" w:rsidRDefault="00075367" w:rsidP="00075367">
      <w:pPr>
        <w:pStyle w:val="Paragraphedeliste"/>
        <w:spacing w:before="60" w:after="0" w:line="240" w:lineRule="auto"/>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Non</w:t>
      </w:r>
    </w:p>
    <w:p w14:paraId="2E6EDF1D" w14:textId="77777777" w:rsidR="00075367" w:rsidRPr="00977FA5" w:rsidRDefault="004C703E" w:rsidP="00075367">
      <w:pPr>
        <w:pStyle w:val="Paragraphedeliste"/>
        <w:spacing w:before="60" w:after="0" w:line="240" w:lineRule="auto"/>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Pr>
          <w:rFonts w:ascii="Marianne" w:hAnsi="Marianne" w:cs="Tahoma"/>
          <w:sz w:val="20"/>
          <w:szCs w:val="20"/>
        </w:rPr>
        <w:t xml:space="preserve"> Non concerné car HAD</w:t>
      </w:r>
      <w:r w:rsidR="00075367" w:rsidRPr="00977FA5">
        <w:rPr>
          <w:rFonts w:ascii="Marianne" w:hAnsi="Marianne" w:cs="Tahoma"/>
          <w:sz w:val="20"/>
          <w:szCs w:val="20"/>
        </w:rPr>
        <w:t xml:space="preserve"> </w:t>
      </w:r>
    </w:p>
    <w:p w14:paraId="6E722EC7" w14:textId="3D7A537C" w:rsidR="00075367" w:rsidRPr="00977FA5" w:rsidRDefault="00075367" w:rsidP="008B3858">
      <w:pPr>
        <w:pStyle w:val="Paragraphedeliste"/>
        <w:numPr>
          <w:ilvl w:val="0"/>
          <w:numId w:val="2"/>
        </w:numPr>
        <w:spacing w:before="60" w:after="0" w:line="240" w:lineRule="auto"/>
        <w:rPr>
          <w:rFonts w:ascii="Marianne" w:hAnsi="Marianne" w:cs="Tahoma"/>
          <w:sz w:val="20"/>
          <w:szCs w:val="20"/>
        </w:rPr>
      </w:pPr>
      <w:r w:rsidRPr="00977FA5">
        <w:rPr>
          <w:rFonts w:ascii="Marianne" w:hAnsi="Marianne" w:cs="Tahoma"/>
          <w:sz w:val="20"/>
          <w:szCs w:val="20"/>
        </w:rPr>
        <w:t>Si non, avez-vous le projet d'en installer une dans les 3 ans à venir</w:t>
      </w:r>
      <w:r w:rsidR="00772FD5" w:rsidRPr="00977FA5">
        <w:rPr>
          <w:rFonts w:ascii="Marianne" w:hAnsi="Marianne" w:cs="Tahoma"/>
          <w:sz w:val="20"/>
          <w:szCs w:val="20"/>
        </w:rPr>
        <w:t xml:space="preserve"> (avant le 31/12/</w:t>
      </w:r>
      <w:r w:rsidR="00772FD5" w:rsidRPr="00977FA5">
        <w:rPr>
          <w:rFonts w:ascii="Marianne" w:hAnsi="Marianne" w:cs="Tahoma"/>
          <w:color w:val="FF0000"/>
          <w:sz w:val="20"/>
          <w:szCs w:val="20"/>
        </w:rPr>
        <w:t>202</w:t>
      </w:r>
      <w:r w:rsidR="00E52904">
        <w:rPr>
          <w:rFonts w:ascii="Marianne" w:hAnsi="Marianne" w:cs="Tahoma"/>
          <w:color w:val="FF0000"/>
          <w:sz w:val="20"/>
          <w:szCs w:val="20"/>
        </w:rPr>
        <w:t>8</w:t>
      </w:r>
      <w:r w:rsidR="00772FD5" w:rsidRPr="00977FA5">
        <w:rPr>
          <w:rFonts w:ascii="Marianne" w:hAnsi="Marianne" w:cs="Tahoma"/>
          <w:sz w:val="20"/>
          <w:szCs w:val="20"/>
        </w:rPr>
        <w:t>)</w:t>
      </w:r>
      <w:r w:rsidRPr="00977FA5">
        <w:rPr>
          <w:rFonts w:ascii="Marianne" w:hAnsi="Marianne" w:cs="Tahoma"/>
          <w:sz w:val="20"/>
          <w:szCs w:val="20"/>
        </w:rPr>
        <w:t xml:space="preserve"> ?</w:t>
      </w:r>
    </w:p>
    <w:p w14:paraId="2D7980EE" w14:textId="77777777" w:rsidR="00075367" w:rsidRPr="00977FA5" w:rsidRDefault="00075367" w:rsidP="00075367">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Oui</w:t>
      </w:r>
    </w:p>
    <w:p w14:paraId="2953EF06" w14:textId="77777777" w:rsidR="00075367" w:rsidRDefault="00075367" w:rsidP="00075367">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Non</w:t>
      </w:r>
      <w:r w:rsidRPr="00DB03B1">
        <w:rPr>
          <w:rFonts w:ascii="Marianne" w:hAnsi="Marianne" w:cs="Tahoma"/>
          <w:sz w:val="20"/>
          <w:szCs w:val="20"/>
        </w:rPr>
        <w:t xml:space="preserve">  </w:t>
      </w:r>
    </w:p>
    <w:p w14:paraId="14057460" w14:textId="77777777" w:rsidR="00F61D7B" w:rsidRDefault="00F61D7B" w:rsidP="00075367">
      <w:pPr>
        <w:pStyle w:val="Paragraphedeliste"/>
        <w:spacing w:before="60" w:after="0" w:line="240" w:lineRule="auto"/>
        <w:ind w:firstLine="696"/>
        <w:rPr>
          <w:rFonts w:ascii="Marianne" w:hAnsi="Marianne" w:cs="Tahoma"/>
          <w:sz w:val="20"/>
          <w:szCs w:val="20"/>
        </w:rPr>
      </w:pPr>
    </w:p>
    <w:p w14:paraId="304E4D62" w14:textId="77777777" w:rsidR="000108A3" w:rsidRPr="00DB03B1" w:rsidRDefault="003A132D" w:rsidP="00C4042D">
      <w:pPr>
        <w:pStyle w:val="Titre1"/>
        <w:numPr>
          <w:ilvl w:val="0"/>
          <w:numId w:val="22"/>
        </w:numPr>
        <w:spacing w:before="0" w:line="240" w:lineRule="auto"/>
        <w:rPr>
          <w:rFonts w:ascii="Marianne" w:hAnsi="Marianne" w:cs="Tahoma"/>
          <w:i/>
          <w:color w:val="000091"/>
        </w:rPr>
      </w:pPr>
      <w:bookmarkStart w:id="4" w:name="_Toc400960213"/>
      <w:bookmarkStart w:id="5" w:name="_Toc472337196"/>
      <w:bookmarkStart w:id="6" w:name="_Toc82701134"/>
      <w:bookmarkStart w:id="7" w:name="_Toc215218189"/>
      <w:r>
        <w:rPr>
          <w:rFonts w:ascii="Marianne" w:hAnsi="Marianne" w:cs="Tahoma"/>
          <w:i/>
          <w:color w:val="000091"/>
        </w:rPr>
        <w:t xml:space="preserve">Composition </w:t>
      </w:r>
      <w:r w:rsidR="000108A3" w:rsidRPr="00DB03B1">
        <w:rPr>
          <w:rFonts w:ascii="Marianne" w:hAnsi="Marianne" w:cs="Tahoma"/>
          <w:i/>
          <w:color w:val="000091"/>
        </w:rPr>
        <w:t xml:space="preserve">de la </w:t>
      </w:r>
      <w:r w:rsidR="00FE1ABC" w:rsidRPr="00DB03B1">
        <w:rPr>
          <w:rFonts w:ascii="Marianne" w:hAnsi="Marianne" w:cs="Tahoma"/>
          <w:i/>
          <w:color w:val="000091"/>
        </w:rPr>
        <w:t>CDU</w:t>
      </w:r>
      <w:bookmarkEnd w:id="4"/>
      <w:bookmarkEnd w:id="5"/>
      <w:bookmarkEnd w:id="6"/>
      <w:r>
        <w:rPr>
          <w:rFonts w:ascii="Marianne" w:hAnsi="Marianne" w:cs="Tahoma"/>
          <w:i/>
          <w:color w:val="000091"/>
        </w:rPr>
        <w:t xml:space="preserve"> et formations</w:t>
      </w:r>
      <w:bookmarkEnd w:id="7"/>
    </w:p>
    <w:p w14:paraId="46FB7F85" w14:textId="77777777" w:rsidR="006D6C49" w:rsidRPr="00D94B8F" w:rsidRDefault="006D6C49" w:rsidP="00D94B8F">
      <w:pPr>
        <w:numPr>
          <w:ilvl w:val="1"/>
          <w:numId w:val="22"/>
        </w:numPr>
        <w:spacing w:before="240" w:after="240" w:line="240" w:lineRule="auto"/>
        <w:ind w:left="714" w:hanging="357"/>
        <w:contextualSpacing/>
        <w:jc w:val="both"/>
        <w:outlineLvl w:val="1"/>
        <w:rPr>
          <w:rFonts w:ascii="Marianne" w:eastAsia="Calibri" w:hAnsi="Marianne"/>
          <w:caps/>
          <w:color w:val="000091"/>
          <w:sz w:val="20"/>
          <w:szCs w:val="20"/>
        </w:rPr>
      </w:pPr>
      <w:bookmarkStart w:id="8" w:name="_Toc82701135"/>
      <w:r>
        <w:rPr>
          <w:rFonts w:ascii="Marianne" w:eastAsia="Calibri" w:hAnsi="Marianne"/>
          <w:caps/>
          <w:color w:val="000091"/>
          <w:sz w:val="20"/>
          <w:szCs w:val="20"/>
        </w:rPr>
        <w:t xml:space="preserve">Composition de la CDU </w:t>
      </w:r>
      <w:bookmarkEnd w:id="8"/>
      <w:r w:rsidR="009D3387">
        <w:rPr>
          <w:rFonts w:ascii="Marianne" w:eastAsia="Calibri" w:hAnsi="Marianne"/>
          <w:caps/>
          <w:color w:val="FF0000"/>
          <w:sz w:val="20"/>
          <w:szCs w:val="20"/>
        </w:rPr>
        <w:t>2025</w:t>
      </w:r>
    </w:p>
    <w:p w14:paraId="3957DFC4" w14:textId="77777777" w:rsidR="006D6C49" w:rsidRDefault="006D6C49" w:rsidP="00626FF2">
      <w:pPr>
        <w:spacing w:after="0" w:line="240" w:lineRule="auto"/>
        <w:jc w:val="both"/>
        <w:rPr>
          <w:rFonts w:ascii="Marianne" w:hAnsi="Marianne"/>
          <w:color w:val="1F497D"/>
          <w:sz w:val="20"/>
          <w:szCs w:val="20"/>
        </w:rPr>
      </w:pPr>
    </w:p>
    <w:p w14:paraId="7B3042DB" w14:textId="77777777" w:rsidR="00626FF2" w:rsidRPr="006B4786" w:rsidRDefault="00626FF2" w:rsidP="00626FF2">
      <w:pPr>
        <w:spacing w:after="0" w:line="240" w:lineRule="auto"/>
        <w:jc w:val="both"/>
        <w:rPr>
          <w:rFonts w:ascii="Marianne" w:hAnsi="Marianne"/>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Les textes ne différencient pas le premier et le second RU, mais cette dénomination en RU1 et RU2 permet de faciliter la collecte et de différencier les deux membres ayant le même poste. A la question Q</w:t>
      </w:r>
      <w:r w:rsidR="007F25FB" w:rsidRPr="006B4786">
        <w:rPr>
          <w:rFonts w:ascii="Marianne" w:hAnsi="Marianne"/>
          <w:color w:val="5770BE"/>
          <w:sz w:val="20"/>
          <w:szCs w:val="20"/>
        </w:rPr>
        <w:t>1</w:t>
      </w:r>
      <w:r w:rsidR="00D06B2A">
        <w:rPr>
          <w:rFonts w:ascii="Marianne" w:hAnsi="Marianne"/>
          <w:color w:val="5770BE"/>
          <w:sz w:val="20"/>
          <w:szCs w:val="20"/>
        </w:rPr>
        <w:t>3</w:t>
      </w:r>
      <w:r w:rsidRPr="006B4786">
        <w:rPr>
          <w:rFonts w:ascii="Marianne" w:hAnsi="Marianne"/>
          <w:color w:val="5770BE"/>
          <w:sz w:val="20"/>
          <w:szCs w:val="20"/>
        </w:rPr>
        <w:t>, vous indiquez le nom de chacun des RU. Dans les questions suivantes quand il est indiqué "RU1 titulaire" il s'agit de la personne que vous avez déterminée à la question Q</w:t>
      </w:r>
      <w:r w:rsidR="00A2314B" w:rsidRPr="006B4786">
        <w:rPr>
          <w:rFonts w:ascii="Marianne" w:hAnsi="Marianne"/>
          <w:color w:val="5770BE"/>
          <w:sz w:val="20"/>
          <w:szCs w:val="20"/>
        </w:rPr>
        <w:t>1</w:t>
      </w:r>
      <w:r w:rsidR="00D06B2A">
        <w:rPr>
          <w:rFonts w:ascii="Marianne" w:hAnsi="Marianne"/>
          <w:color w:val="5770BE"/>
          <w:sz w:val="20"/>
          <w:szCs w:val="20"/>
        </w:rPr>
        <w:t>3</w:t>
      </w:r>
      <w:r w:rsidR="00A2314B" w:rsidRPr="006B4786">
        <w:rPr>
          <w:rFonts w:ascii="Marianne" w:hAnsi="Marianne"/>
          <w:color w:val="5770BE"/>
          <w:sz w:val="20"/>
          <w:szCs w:val="20"/>
        </w:rPr>
        <w:t xml:space="preserve"> à la ligne «</w:t>
      </w:r>
      <w:r w:rsidR="00A2314B" w:rsidRPr="006B4786">
        <w:rPr>
          <w:rFonts w:cs="Calibri"/>
          <w:color w:val="5770BE"/>
          <w:sz w:val="20"/>
          <w:szCs w:val="20"/>
        </w:rPr>
        <w:t> </w:t>
      </w:r>
      <w:r w:rsidR="00A2314B" w:rsidRPr="006B4786">
        <w:rPr>
          <w:rFonts w:ascii="Marianne" w:hAnsi="Marianne"/>
          <w:color w:val="5770BE"/>
          <w:sz w:val="20"/>
          <w:szCs w:val="20"/>
        </w:rPr>
        <w:t>RU1 titulaire</w:t>
      </w:r>
      <w:r w:rsidR="00A2314B" w:rsidRPr="006B4786">
        <w:rPr>
          <w:rFonts w:cs="Calibri"/>
          <w:color w:val="5770BE"/>
          <w:sz w:val="20"/>
          <w:szCs w:val="20"/>
        </w:rPr>
        <w:t> </w:t>
      </w:r>
      <w:r w:rsidR="00A2314B" w:rsidRPr="006B4786">
        <w:rPr>
          <w:rFonts w:ascii="Marianne" w:hAnsi="Marianne" w:cs="Marianne"/>
          <w:color w:val="5770BE"/>
          <w:sz w:val="20"/>
          <w:szCs w:val="20"/>
        </w:rPr>
        <w:t>»</w:t>
      </w:r>
      <w:r w:rsidRPr="006B4786">
        <w:rPr>
          <w:rFonts w:ascii="Marianne" w:hAnsi="Marianne"/>
          <w:color w:val="5770BE"/>
          <w:sz w:val="20"/>
          <w:szCs w:val="20"/>
        </w:rPr>
        <w:t>. La même démarche est utilis</w:t>
      </w:r>
      <w:r w:rsidR="00A2314B" w:rsidRPr="006B4786">
        <w:rPr>
          <w:rFonts w:ascii="Marianne" w:hAnsi="Marianne"/>
          <w:color w:val="5770BE"/>
          <w:sz w:val="20"/>
          <w:szCs w:val="20"/>
        </w:rPr>
        <w:t>ée</w:t>
      </w:r>
      <w:r w:rsidRPr="006B4786">
        <w:rPr>
          <w:rFonts w:ascii="Marianne" w:hAnsi="Marianne"/>
          <w:color w:val="5770BE"/>
          <w:sz w:val="20"/>
          <w:szCs w:val="20"/>
        </w:rPr>
        <w:t xml:space="preserve"> pour les RU suppléants. </w:t>
      </w:r>
    </w:p>
    <w:p w14:paraId="0581D7E7" w14:textId="77777777" w:rsidR="00626FF2" w:rsidRPr="00DB03B1" w:rsidRDefault="00626FF2" w:rsidP="005E0520">
      <w:pPr>
        <w:spacing w:after="0" w:line="240" w:lineRule="auto"/>
        <w:rPr>
          <w:rFonts w:ascii="Marianne" w:hAnsi="Marianne" w:cs="Tahoma"/>
          <w:sz w:val="16"/>
          <w:szCs w:val="16"/>
        </w:rPr>
      </w:pPr>
    </w:p>
    <w:p w14:paraId="614474A2" w14:textId="77777777" w:rsidR="00711D53" w:rsidRPr="006B4786" w:rsidRDefault="00FC4767" w:rsidP="00C07087">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bCs/>
          <w:sz w:val="20"/>
          <w:szCs w:val="20"/>
        </w:rPr>
        <w:t xml:space="preserve">Les </w:t>
      </w:r>
      <w:r w:rsidR="00711D53" w:rsidRPr="00DB03B1">
        <w:rPr>
          <w:rFonts w:ascii="Marianne" w:hAnsi="Marianne" w:cs="Tahoma"/>
          <w:bCs/>
          <w:sz w:val="20"/>
          <w:szCs w:val="20"/>
        </w:rPr>
        <w:t>membres obligatoires</w:t>
      </w:r>
      <w:r w:rsidR="00402371" w:rsidRPr="00DB03B1">
        <w:rPr>
          <w:rFonts w:ascii="Marianne" w:hAnsi="Marianne" w:cs="Tahoma"/>
          <w:bCs/>
          <w:sz w:val="20"/>
          <w:szCs w:val="20"/>
        </w:rPr>
        <w:t xml:space="preserve"> </w:t>
      </w:r>
      <w:r w:rsidRPr="00DB03B1">
        <w:rPr>
          <w:rFonts w:ascii="Marianne" w:hAnsi="Marianne" w:cs="Tahoma"/>
          <w:bCs/>
          <w:sz w:val="20"/>
          <w:szCs w:val="20"/>
        </w:rPr>
        <w:t xml:space="preserve">de la CDU </w:t>
      </w:r>
      <w:r w:rsidR="009D3387">
        <w:rPr>
          <w:rFonts w:ascii="Marianne" w:hAnsi="Marianne" w:cs="Tahoma"/>
          <w:bCs/>
          <w:color w:val="FF0000"/>
          <w:sz w:val="20"/>
          <w:szCs w:val="20"/>
        </w:rPr>
        <w:t>2025</w:t>
      </w:r>
      <w:r w:rsidR="0001662F" w:rsidRPr="00DB03B1">
        <w:rPr>
          <w:rFonts w:ascii="Marianne" w:hAnsi="Marianne" w:cs="Tahoma"/>
          <w:bCs/>
          <w:sz w:val="20"/>
          <w:szCs w:val="20"/>
        </w:rPr>
        <w:t xml:space="preserve"> </w:t>
      </w:r>
      <w:r w:rsidR="00711D53" w:rsidRPr="00DB03B1">
        <w:rPr>
          <w:rFonts w:ascii="Marianne" w:hAnsi="Marianne" w:cs="Tahoma"/>
          <w:bCs/>
          <w:sz w:val="20"/>
          <w:szCs w:val="20"/>
        </w:rPr>
        <w:t>:</w:t>
      </w:r>
    </w:p>
    <w:p w14:paraId="1A3B6224" w14:textId="77777777" w:rsidR="00711D53" w:rsidRPr="006B4786" w:rsidRDefault="00FC4767" w:rsidP="00DF0143">
      <w:pPr>
        <w:spacing w:before="60" w:after="0" w:line="240" w:lineRule="auto"/>
        <w:rPr>
          <w:rFonts w:ascii="Marianne" w:hAnsi="Marianne"/>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w:t>
      </w:r>
      <w:r w:rsidR="00DE45E2" w:rsidRPr="006B4786">
        <w:rPr>
          <w:rFonts w:ascii="Marianne" w:hAnsi="Marianne"/>
          <w:color w:val="5770BE"/>
          <w:sz w:val="20"/>
          <w:szCs w:val="20"/>
        </w:rPr>
        <w:t>Cocher</w:t>
      </w:r>
      <w:r w:rsidR="001F27C5" w:rsidRPr="006B4786">
        <w:rPr>
          <w:rFonts w:ascii="Marianne" w:hAnsi="Marianne"/>
          <w:color w:val="5770BE"/>
          <w:sz w:val="20"/>
          <w:szCs w:val="20"/>
        </w:rPr>
        <w:t xml:space="preserve"> </w:t>
      </w:r>
      <w:r w:rsidR="00DE45E2" w:rsidRPr="006B4786">
        <w:rPr>
          <w:rFonts w:ascii="Marianne" w:hAnsi="Marianne"/>
          <w:color w:val="5770BE"/>
          <w:sz w:val="20"/>
          <w:szCs w:val="20"/>
        </w:rPr>
        <w:t>les</w:t>
      </w:r>
      <w:r w:rsidRPr="006B4786">
        <w:rPr>
          <w:rFonts w:ascii="Marianne" w:hAnsi="Marianne"/>
          <w:color w:val="5770BE"/>
          <w:sz w:val="20"/>
          <w:szCs w:val="20"/>
        </w:rPr>
        <w:t xml:space="preserve"> case</w:t>
      </w:r>
      <w:r w:rsidR="00DE45E2" w:rsidRPr="006B4786">
        <w:rPr>
          <w:rFonts w:ascii="Marianne" w:hAnsi="Marianne"/>
          <w:color w:val="5770BE"/>
          <w:sz w:val="20"/>
          <w:szCs w:val="20"/>
        </w:rPr>
        <w:t>s des membres obligatoires dont les postes sont occupés</w:t>
      </w:r>
      <w:r w:rsidRPr="006B4786">
        <w:rPr>
          <w:rFonts w:ascii="Marianne" w:hAnsi="Marianne"/>
          <w:color w:val="5770BE"/>
          <w:sz w:val="20"/>
          <w:szCs w:val="20"/>
        </w:rPr>
        <w:t>. D</w:t>
      </w:r>
      <w:r w:rsidR="001F27C5" w:rsidRPr="006B4786">
        <w:rPr>
          <w:rFonts w:ascii="Marianne" w:hAnsi="Marianne"/>
          <w:color w:val="5770BE"/>
          <w:sz w:val="20"/>
          <w:szCs w:val="20"/>
        </w:rPr>
        <w:t>ans ce cas</w:t>
      </w:r>
      <w:r w:rsidR="00D63698">
        <w:rPr>
          <w:rFonts w:ascii="Marianne" w:hAnsi="Marianne"/>
          <w:color w:val="5770BE"/>
          <w:sz w:val="20"/>
          <w:szCs w:val="20"/>
        </w:rPr>
        <w:t>,</w:t>
      </w:r>
      <w:r w:rsidR="001F27C5" w:rsidRPr="006B4786">
        <w:rPr>
          <w:rFonts w:ascii="Marianne" w:hAnsi="Marianne"/>
          <w:color w:val="5770BE"/>
          <w:sz w:val="20"/>
          <w:szCs w:val="20"/>
        </w:rPr>
        <w:t xml:space="preserve"> la question </w:t>
      </w:r>
      <w:r w:rsidR="00903CC9" w:rsidRPr="006B4786">
        <w:rPr>
          <w:rFonts w:ascii="Marianne" w:hAnsi="Marianne"/>
          <w:color w:val="5770BE"/>
          <w:sz w:val="20"/>
          <w:szCs w:val="20"/>
        </w:rPr>
        <w:t>Q</w:t>
      </w:r>
      <w:r w:rsidR="006F5F57" w:rsidRPr="006B4786">
        <w:rPr>
          <w:rFonts w:ascii="Marianne" w:hAnsi="Marianne"/>
          <w:color w:val="5770BE"/>
          <w:sz w:val="20"/>
          <w:szCs w:val="20"/>
        </w:rPr>
        <w:t>1</w:t>
      </w:r>
      <w:r w:rsidR="000D2572">
        <w:rPr>
          <w:rFonts w:ascii="Marianne" w:hAnsi="Marianne"/>
          <w:color w:val="5770BE"/>
          <w:sz w:val="20"/>
          <w:szCs w:val="20"/>
        </w:rPr>
        <w:t>3</w:t>
      </w:r>
      <w:r w:rsidR="00903CC9" w:rsidRPr="006B4786">
        <w:rPr>
          <w:rFonts w:ascii="Marianne" w:hAnsi="Marianne"/>
          <w:color w:val="5770BE"/>
          <w:sz w:val="20"/>
          <w:szCs w:val="20"/>
        </w:rPr>
        <w:t xml:space="preserve"> </w:t>
      </w:r>
      <w:r w:rsidR="001F27C5" w:rsidRPr="006B4786">
        <w:rPr>
          <w:rFonts w:ascii="Marianne" w:hAnsi="Marianne"/>
          <w:color w:val="5770BE"/>
          <w:sz w:val="20"/>
          <w:szCs w:val="20"/>
        </w:rPr>
        <w:t>sera pré-remplie avec les</w:t>
      </w:r>
      <w:r w:rsidR="00711D53" w:rsidRPr="006B4786">
        <w:rPr>
          <w:rFonts w:ascii="Marianne" w:hAnsi="Marianne"/>
          <w:color w:val="5770BE"/>
          <w:sz w:val="20"/>
          <w:szCs w:val="20"/>
        </w:rPr>
        <w:t xml:space="preserve"> informations transmises l'année passée</w:t>
      </w:r>
      <w:r w:rsidR="001F27C5" w:rsidRPr="006B4786">
        <w:rPr>
          <w:rFonts w:ascii="Marianne" w:hAnsi="Marianne"/>
          <w:color w:val="5770BE"/>
          <w:sz w:val="20"/>
          <w:szCs w:val="20"/>
        </w:rPr>
        <w:t>, il convient de modifier/compléter ces données</w:t>
      </w:r>
    </w:p>
    <w:p w14:paraId="7330B925" w14:textId="77777777" w:rsidR="006B4786" w:rsidRPr="00DB03B1" w:rsidRDefault="006B4786" w:rsidP="00DF0143">
      <w:pPr>
        <w:spacing w:before="60" w:after="0" w:line="240" w:lineRule="auto"/>
        <w:rPr>
          <w:rFonts w:ascii="Marianne" w:hAnsi="Marianne"/>
          <w:sz w:val="16"/>
          <w:szCs w:val="16"/>
        </w:rPr>
      </w:pPr>
    </w:p>
    <w:p w14:paraId="2F3BB7E1" w14:textId="77777777" w:rsidR="0057373A"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 xml:space="preserve">Représentant légal de l’établissement </w:t>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2109FAE5" w14:textId="77777777" w:rsidR="0014610C"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Médiateur médical</w:t>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16EAF9F6" w14:textId="77777777" w:rsidR="0014610C"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Suppléant du médiateur médical</w:t>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6F7291" w:rsidRPr="00DB03B1">
        <w:rPr>
          <w:rFonts w:ascii="Marianne" w:hAnsi="Marianne" w:cs="Tahoma"/>
          <w:sz w:val="20"/>
          <w:szCs w:val="20"/>
        </w:rPr>
        <w:tab/>
      </w:r>
    </w:p>
    <w:p w14:paraId="4F8412E1" w14:textId="77777777" w:rsidR="0057373A"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Médiateur non médical</w:t>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18D52AA4" w14:textId="77777777" w:rsidR="0057373A"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Suppléant du médiateur non médical</w:t>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44D19471" w14:textId="77777777" w:rsidR="0057373A"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RU</w:t>
      </w:r>
      <w:r w:rsidR="00585A0C" w:rsidRPr="00DB03B1">
        <w:rPr>
          <w:rFonts w:ascii="Marianne" w:hAnsi="Marianne" w:cs="Tahoma"/>
          <w:sz w:val="20"/>
          <w:szCs w:val="20"/>
        </w:rPr>
        <w:t xml:space="preserve"> 1</w:t>
      </w:r>
      <w:r w:rsidR="0057373A" w:rsidRPr="00DB03B1">
        <w:rPr>
          <w:rFonts w:ascii="Marianne" w:hAnsi="Marianne" w:cs="Tahoma"/>
          <w:sz w:val="20"/>
          <w:szCs w:val="20"/>
        </w:rPr>
        <w:t xml:space="preserve"> titulaire</w:t>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37389C1A" w14:textId="77777777" w:rsidR="0057373A"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RU</w:t>
      </w:r>
      <w:r w:rsidR="00585A0C" w:rsidRPr="00DB03B1">
        <w:rPr>
          <w:rFonts w:ascii="Marianne" w:hAnsi="Marianne" w:cs="Tahoma"/>
          <w:sz w:val="20"/>
          <w:szCs w:val="20"/>
        </w:rPr>
        <w:t xml:space="preserve"> 1</w:t>
      </w:r>
      <w:r w:rsidR="0057373A" w:rsidRPr="00DB03B1">
        <w:rPr>
          <w:rFonts w:ascii="Marianne" w:hAnsi="Marianne" w:cs="Tahoma"/>
          <w:sz w:val="20"/>
          <w:szCs w:val="20"/>
        </w:rPr>
        <w:t xml:space="preserve"> suppléant</w:t>
      </w:r>
      <w:r w:rsidR="00B03381"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11C95E40" w14:textId="77777777" w:rsidR="0057373A"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RU</w:t>
      </w:r>
      <w:r w:rsidR="00585A0C" w:rsidRPr="00DB03B1">
        <w:rPr>
          <w:rFonts w:ascii="Marianne" w:hAnsi="Marianne" w:cs="Tahoma"/>
          <w:sz w:val="20"/>
          <w:szCs w:val="20"/>
        </w:rPr>
        <w:t xml:space="preserve"> 2</w:t>
      </w:r>
      <w:r w:rsidR="0057373A" w:rsidRPr="00DB03B1">
        <w:rPr>
          <w:rFonts w:ascii="Marianne" w:hAnsi="Marianne" w:cs="Tahoma"/>
          <w:sz w:val="20"/>
          <w:szCs w:val="20"/>
        </w:rPr>
        <w:t xml:space="preserve"> titulaire</w:t>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753177B1" w14:textId="77777777" w:rsidR="0057373A" w:rsidRPr="00DB03B1" w:rsidRDefault="00FC4767" w:rsidP="006B478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w:t>
      </w:r>
      <w:r w:rsidR="0057373A" w:rsidRPr="00DB03B1">
        <w:rPr>
          <w:rFonts w:ascii="Marianne" w:hAnsi="Marianne" w:cs="Tahoma"/>
          <w:sz w:val="20"/>
          <w:szCs w:val="20"/>
        </w:rPr>
        <w:t>RU</w:t>
      </w:r>
      <w:r w:rsidR="00585A0C" w:rsidRPr="00DB03B1">
        <w:rPr>
          <w:rFonts w:ascii="Marianne" w:hAnsi="Marianne" w:cs="Tahoma"/>
          <w:sz w:val="20"/>
          <w:szCs w:val="20"/>
        </w:rPr>
        <w:t xml:space="preserve"> 2</w:t>
      </w:r>
      <w:r w:rsidR="0057373A" w:rsidRPr="00DB03B1">
        <w:rPr>
          <w:rFonts w:ascii="Marianne" w:hAnsi="Marianne" w:cs="Tahoma"/>
          <w:sz w:val="20"/>
          <w:szCs w:val="20"/>
        </w:rPr>
        <w:t xml:space="preserve"> suppléant</w:t>
      </w:r>
      <w:r w:rsidR="0057373A" w:rsidRPr="00DB03B1">
        <w:rPr>
          <w:rFonts w:ascii="Marianne" w:hAnsi="Marianne" w:cs="Tahoma"/>
          <w:sz w:val="20"/>
          <w:szCs w:val="20"/>
        </w:rPr>
        <w:tab/>
      </w:r>
      <w:r w:rsidR="00B03381"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r w:rsidR="0057373A" w:rsidRPr="00DB03B1">
        <w:rPr>
          <w:rFonts w:ascii="Marianne" w:hAnsi="Marianne" w:cs="Tahoma"/>
          <w:sz w:val="20"/>
          <w:szCs w:val="20"/>
        </w:rPr>
        <w:tab/>
      </w:r>
    </w:p>
    <w:p w14:paraId="05C9B538" w14:textId="77777777" w:rsidR="00216069" w:rsidRPr="00DB03B1" w:rsidRDefault="00F61D7B" w:rsidP="00C07087">
      <w:pPr>
        <w:pStyle w:val="Paragraphedeliste"/>
        <w:numPr>
          <w:ilvl w:val="0"/>
          <w:numId w:val="2"/>
        </w:numPr>
        <w:spacing w:before="60" w:after="0" w:line="240" w:lineRule="auto"/>
        <w:rPr>
          <w:rFonts w:ascii="Marianne" w:hAnsi="Marianne" w:cs="Tahoma"/>
          <w:sz w:val="20"/>
          <w:szCs w:val="20"/>
        </w:rPr>
      </w:pPr>
      <w:r>
        <w:rPr>
          <w:rFonts w:ascii="Marianne" w:hAnsi="Marianne" w:cs="Tahoma"/>
          <w:bCs/>
          <w:sz w:val="20"/>
          <w:szCs w:val="20"/>
        </w:rPr>
        <w:br w:type="page"/>
      </w:r>
      <w:r w:rsidR="00AE6A04" w:rsidRPr="00DB03B1">
        <w:rPr>
          <w:rFonts w:ascii="Marianne" w:hAnsi="Marianne" w:cs="Tahoma"/>
          <w:bCs/>
          <w:sz w:val="20"/>
          <w:szCs w:val="20"/>
        </w:rPr>
        <w:lastRenderedPageBreak/>
        <w:t>Coordonnées des m</w:t>
      </w:r>
      <w:r w:rsidR="0057373A" w:rsidRPr="00DB03B1">
        <w:rPr>
          <w:rFonts w:ascii="Marianne" w:hAnsi="Marianne" w:cs="Tahoma"/>
          <w:bCs/>
          <w:sz w:val="20"/>
          <w:szCs w:val="20"/>
        </w:rPr>
        <w:t xml:space="preserve">embres </w:t>
      </w:r>
      <w:r w:rsidR="0057373A" w:rsidRPr="00DB03B1">
        <w:rPr>
          <w:rFonts w:ascii="Marianne" w:hAnsi="Marianne" w:cs="Tahoma"/>
          <w:bCs/>
          <w:sz w:val="20"/>
          <w:szCs w:val="20"/>
          <w:u w:val="single"/>
        </w:rPr>
        <w:t>obligatoires</w:t>
      </w:r>
      <w:r w:rsidR="00F130E6" w:rsidRPr="00DB03B1">
        <w:rPr>
          <w:rFonts w:ascii="Marianne" w:hAnsi="Marianne" w:cs="Tahoma"/>
          <w:bCs/>
          <w:sz w:val="20"/>
          <w:szCs w:val="20"/>
        </w:rPr>
        <w:t xml:space="preserve"> </w:t>
      </w:r>
      <w:r w:rsidR="0057373A" w:rsidRPr="00DB03B1">
        <w:rPr>
          <w:rFonts w:ascii="Marianne" w:hAnsi="Marianne" w:cs="Tahoma"/>
          <w:bCs/>
          <w:sz w:val="20"/>
          <w:szCs w:val="20"/>
        </w:rPr>
        <w:t>de la C</w:t>
      </w:r>
      <w:r w:rsidR="00FE1ABC" w:rsidRPr="00DB03B1">
        <w:rPr>
          <w:rFonts w:ascii="Marianne" w:hAnsi="Marianne" w:cs="Tahoma"/>
          <w:bCs/>
          <w:sz w:val="20"/>
          <w:szCs w:val="20"/>
        </w:rPr>
        <w:t>DU</w:t>
      </w:r>
      <w:r w:rsidR="0057373A" w:rsidRPr="00DB03B1">
        <w:rPr>
          <w:rFonts w:ascii="Marianne" w:hAnsi="Marianne" w:cs="Tahoma"/>
          <w:bCs/>
          <w:sz w:val="20"/>
          <w:szCs w:val="20"/>
        </w:rPr>
        <w:t xml:space="preserve"> </w:t>
      </w:r>
    </w:p>
    <w:p w14:paraId="2639D8D2" w14:textId="77777777" w:rsidR="006A0C12" w:rsidRPr="006B4786" w:rsidRDefault="00216069" w:rsidP="00DF0143">
      <w:pPr>
        <w:pStyle w:val="Paragraphedeliste"/>
        <w:spacing w:after="0" w:line="240" w:lineRule="auto"/>
        <w:ind w:left="0"/>
        <w:jc w:val="both"/>
        <w:rPr>
          <w:rFonts w:ascii="Marianne" w:hAnsi="Marianne" w:cs="Tahoma"/>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w:t>
      </w:r>
      <w:r w:rsidR="00B02D1F" w:rsidRPr="006B4786">
        <w:rPr>
          <w:rFonts w:ascii="Marianne" w:hAnsi="Marianne"/>
          <w:color w:val="5770BE"/>
          <w:sz w:val="20"/>
          <w:szCs w:val="20"/>
        </w:rPr>
        <w:t xml:space="preserve">Sur le questionnaire en ligne les données sont pré-remplies avec les </w:t>
      </w:r>
      <w:r w:rsidR="005076F2" w:rsidRPr="006B4786">
        <w:rPr>
          <w:rFonts w:ascii="Marianne" w:hAnsi="Marianne"/>
          <w:color w:val="5770BE"/>
          <w:sz w:val="20"/>
          <w:szCs w:val="20"/>
        </w:rPr>
        <w:t>informations</w:t>
      </w:r>
      <w:r w:rsidR="00B02D1F" w:rsidRPr="006B4786">
        <w:rPr>
          <w:rFonts w:ascii="Marianne" w:hAnsi="Marianne"/>
          <w:color w:val="5770BE"/>
          <w:sz w:val="20"/>
          <w:szCs w:val="20"/>
        </w:rPr>
        <w:t xml:space="preserve"> transmises l'année passée, il convient de les modifier </w:t>
      </w:r>
      <w:r w:rsidR="00850441" w:rsidRPr="006B4786">
        <w:rPr>
          <w:rFonts w:ascii="Marianne" w:hAnsi="Marianne"/>
          <w:color w:val="5770BE"/>
          <w:sz w:val="20"/>
          <w:szCs w:val="20"/>
        </w:rPr>
        <w:t xml:space="preserve">si </w:t>
      </w:r>
      <w:r w:rsidR="00B02D1F" w:rsidRPr="006B4786">
        <w:rPr>
          <w:rFonts w:ascii="Marianne" w:hAnsi="Marianne"/>
          <w:color w:val="5770BE"/>
          <w:sz w:val="20"/>
          <w:szCs w:val="20"/>
        </w:rPr>
        <w:t>des changements</w:t>
      </w:r>
      <w:r w:rsidR="0057373A" w:rsidRPr="006B4786">
        <w:rPr>
          <w:rFonts w:ascii="Marianne" w:hAnsi="Marianne"/>
          <w:color w:val="5770BE"/>
          <w:sz w:val="20"/>
          <w:szCs w:val="20"/>
        </w:rPr>
        <w:t xml:space="preserve"> </w:t>
      </w:r>
      <w:r w:rsidR="00850441" w:rsidRPr="006B4786">
        <w:rPr>
          <w:rFonts w:ascii="Marianne" w:hAnsi="Marianne"/>
          <w:color w:val="5770BE"/>
          <w:sz w:val="20"/>
          <w:szCs w:val="20"/>
        </w:rPr>
        <w:t xml:space="preserve">sont intervenus </w:t>
      </w:r>
      <w:r w:rsidR="0057373A" w:rsidRPr="006B4786">
        <w:rPr>
          <w:rFonts w:ascii="Marianne" w:hAnsi="Marianne"/>
          <w:color w:val="5770BE"/>
          <w:sz w:val="20"/>
          <w:szCs w:val="20"/>
        </w:rPr>
        <w:t xml:space="preserve">en </w:t>
      </w:r>
      <w:r w:rsidR="009D3387">
        <w:rPr>
          <w:rFonts w:ascii="Marianne" w:hAnsi="Marianne"/>
          <w:color w:val="FF0000"/>
          <w:sz w:val="20"/>
          <w:szCs w:val="20"/>
        </w:rPr>
        <w:t>2025</w:t>
      </w:r>
      <w:r w:rsidR="002F4C0B" w:rsidRPr="006B4786">
        <w:rPr>
          <w:rFonts w:ascii="Marianne" w:hAnsi="Marianne"/>
          <w:color w:val="5770BE"/>
          <w:sz w:val="20"/>
          <w:szCs w:val="20"/>
        </w:rPr>
        <w:t xml:space="preserve">. Les cases sont grisées lorsqu'aucune réponse n'est attendue. </w:t>
      </w:r>
      <w:r w:rsidR="006A0C12" w:rsidRPr="006B4786">
        <w:rPr>
          <w:rFonts w:ascii="Marianne" w:hAnsi="Marianne"/>
          <w:color w:val="5770BE"/>
          <w:sz w:val="20"/>
          <w:szCs w:val="20"/>
        </w:rPr>
        <w:t>Pour que le poste du membre obligatoire soit considéré comme occupé</w:t>
      </w:r>
      <w:r w:rsidR="00D63698">
        <w:rPr>
          <w:rFonts w:ascii="Marianne" w:hAnsi="Marianne"/>
          <w:color w:val="5770BE"/>
          <w:sz w:val="20"/>
          <w:szCs w:val="20"/>
        </w:rPr>
        <w:t>,</w:t>
      </w:r>
      <w:r w:rsidR="006A0C12" w:rsidRPr="006B4786">
        <w:rPr>
          <w:rFonts w:ascii="Marianne" w:hAnsi="Marianne"/>
          <w:color w:val="5770BE"/>
          <w:sz w:val="20"/>
          <w:szCs w:val="20"/>
        </w:rPr>
        <w:t xml:space="preserve"> il est important d'indiquer son nom. </w:t>
      </w:r>
      <w:r w:rsidR="00592296" w:rsidRPr="006B4786">
        <w:rPr>
          <w:rFonts w:ascii="Marianne" w:hAnsi="Marianne"/>
          <w:color w:val="5770BE"/>
          <w:sz w:val="20"/>
          <w:szCs w:val="20"/>
        </w:rPr>
        <w:t>A défaut</w:t>
      </w:r>
      <w:r w:rsidR="006A0C12" w:rsidRPr="006B4786">
        <w:rPr>
          <w:rFonts w:ascii="Marianne" w:hAnsi="Marianne"/>
          <w:color w:val="5770BE"/>
          <w:sz w:val="20"/>
          <w:szCs w:val="20"/>
        </w:rPr>
        <w:t>, le poste du membre obligatoire est considéré comme vacant.</w:t>
      </w:r>
    </w:p>
    <w:tbl>
      <w:tblPr>
        <w:tblW w:w="110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1559"/>
        <w:gridCol w:w="1235"/>
        <w:gridCol w:w="1692"/>
        <w:gridCol w:w="1253"/>
        <w:gridCol w:w="1252"/>
        <w:gridCol w:w="1253"/>
      </w:tblGrid>
      <w:tr w:rsidR="00891B50" w:rsidRPr="00DF0143" w14:paraId="1662305E"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143FC1F7" w14:textId="77777777" w:rsidR="00891B50" w:rsidRPr="00DF0143" w:rsidRDefault="00891B50" w:rsidP="00C4042D">
            <w:pPr>
              <w:spacing w:after="0" w:line="240" w:lineRule="auto"/>
              <w:rPr>
                <w:rFonts w:ascii="Marianne" w:hAnsi="Marianne" w:cs="Tahoma"/>
                <w:sz w:val="18"/>
                <w:szCs w:val="18"/>
              </w:rPr>
            </w:pPr>
            <w:r w:rsidRPr="00DF0143">
              <w:rPr>
                <w:rFonts w:ascii="Marianne" w:hAnsi="Marianne" w:cs="Tahoma"/>
                <w:sz w:val="18"/>
                <w:szCs w:val="18"/>
              </w:rPr>
              <w:t>Membre</w:t>
            </w:r>
          </w:p>
        </w:tc>
        <w:tc>
          <w:tcPr>
            <w:tcW w:w="1559" w:type="dxa"/>
            <w:tcBorders>
              <w:top w:val="single" w:sz="4" w:space="0" w:color="auto"/>
              <w:left w:val="single" w:sz="4" w:space="0" w:color="auto"/>
              <w:bottom w:val="single" w:sz="4" w:space="0" w:color="auto"/>
              <w:right w:val="single" w:sz="4" w:space="0" w:color="auto"/>
            </w:tcBorders>
          </w:tcPr>
          <w:p w14:paraId="6D00D3C1" w14:textId="77777777" w:rsidR="00891B50" w:rsidRPr="00DF0143" w:rsidRDefault="00891B50" w:rsidP="00C4042D">
            <w:pPr>
              <w:spacing w:after="0" w:line="240" w:lineRule="auto"/>
              <w:jc w:val="center"/>
              <w:rPr>
                <w:rFonts w:ascii="Marianne" w:hAnsi="Marianne" w:cs="Tahoma"/>
                <w:sz w:val="18"/>
                <w:szCs w:val="18"/>
              </w:rPr>
            </w:pPr>
            <w:r w:rsidRPr="00DF0143">
              <w:rPr>
                <w:rFonts w:ascii="Marianne" w:hAnsi="Marianne" w:cs="Tahoma"/>
                <w:sz w:val="18"/>
                <w:szCs w:val="18"/>
              </w:rPr>
              <w:t>Nom</w:t>
            </w:r>
          </w:p>
        </w:tc>
        <w:tc>
          <w:tcPr>
            <w:tcW w:w="1235" w:type="dxa"/>
            <w:tcBorders>
              <w:top w:val="single" w:sz="4" w:space="0" w:color="auto"/>
              <w:left w:val="single" w:sz="4" w:space="0" w:color="auto"/>
              <w:bottom w:val="single" w:sz="4" w:space="0" w:color="auto"/>
              <w:right w:val="single" w:sz="4" w:space="0" w:color="auto"/>
            </w:tcBorders>
          </w:tcPr>
          <w:p w14:paraId="53C887B3" w14:textId="77777777" w:rsidR="00891B50" w:rsidRPr="00DF0143" w:rsidRDefault="00891B50" w:rsidP="00C4042D">
            <w:pPr>
              <w:spacing w:after="0" w:line="240" w:lineRule="auto"/>
              <w:jc w:val="center"/>
              <w:rPr>
                <w:rFonts w:ascii="Marianne" w:hAnsi="Marianne" w:cs="Tahoma"/>
                <w:sz w:val="18"/>
                <w:szCs w:val="18"/>
              </w:rPr>
            </w:pPr>
            <w:r w:rsidRPr="00DF0143">
              <w:rPr>
                <w:rFonts w:ascii="Marianne" w:hAnsi="Marianne" w:cs="Tahoma"/>
                <w:sz w:val="18"/>
                <w:szCs w:val="18"/>
              </w:rPr>
              <w:t>Prénom</w:t>
            </w:r>
          </w:p>
        </w:tc>
        <w:tc>
          <w:tcPr>
            <w:tcW w:w="1692" w:type="dxa"/>
            <w:tcBorders>
              <w:top w:val="single" w:sz="4" w:space="0" w:color="auto"/>
              <w:left w:val="single" w:sz="4" w:space="0" w:color="auto"/>
              <w:bottom w:val="single" w:sz="4" w:space="0" w:color="auto"/>
              <w:right w:val="single" w:sz="4" w:space="0" w:color="auto"/>
            </w:tcBorders>
          </w:tcPr>
          <w:p w14:paraId="4F0AD024" w14:textId="77777777" w:rsidR="00891B50" w:rsidRPr="00DF0143" w:rsidRDefault="00891B50" w:rsidP="00C4042D">
            <w:pPr>
              <w:spacing w:after="0" w:line="240" w:lineRule="auto"/>
              <w:jc w:val="center"/>
              <w:rPr>
                <w:rFonts w:ascii="Marianne" w:hAnsi="Marianne" w:cs="Tahoma"/>
                <w:sz w:val="18"/>
                <w:szCs w:val="18"/>
              </w:rPr>
            </w:pPr>
            <w:r w:rsidRPr="00DF0143">
              <w:rPr>
                <w:rFonts w:ascii="Marianne" w:hAnsi="Marianne" w:cs="Tahoma"/>
                <w:sz w:val="18"/>
                <w:szCs w:val="18"/>
              </w:rPr>
              <w:t>Qualité/fonction</w:t>
            </w:r>
          </w:p>
        </w:tc>
        <w:tc>
          <w:tcPr>
            <w:tcW w:w="1253" w:type="dxa"/>
            <w:tcBorders>
              <w:top w:val="single" w:sz="4" w:space="0" w:color="auto"/>
              <w:left w:val="single" w:sz="4" w:space="0" w:color="auto"/>
              <w:bottom w:val="single" w:sz="4" w:space="0" w:color="auto"/>
              <w:right w:val="single" w:sz="4" w:space="0" w:color="auto"/>
            </w:tcBorders>
          </w:tcPr>
          <w:p w14:paraId="6CDFE76B" w14:textId="77777777" w:rsidR="00891B50" w:rsidRPr="00DF0143" w:rsidRDefault="00891B50" w:rsidP="00C4042D">
            <w:pPr>
              <w:spacing w:after="0" w:line="240" w:lineRule="auto"/>
              <w:jc w:val="center"/>
              <w:rPr>
                <w:rFonts w:ascii="Marianne" w:hAnsi="Marianne" w:cs="Tahoma"/>
                <w:sz w:val="18"/>
                <w:szCs w:val="18"/>
              </w:rPr>
            </w:pPr>
            <w:r w:rsidRPr="00DF0143">
              <w:rPr>
                <w:rFonts w:ascii="Marianne" w:hAnsi="Marianne" w:cs="Tahoma"/>
                <w:sz w:val="18"/>
                <w:szCs w:val="18"/>
              </w:rPr>
              <w:t>Association</w:t>
            </w:r>
          </w:p>
        </w:tc>
        <w:tc>
          <w:tcPr>
            <w:tcW w:w="1252" w:type="dxa"/>
            <w:tcBorders>
              <w:top w:val="single" w:sz="4" w:space="0" w:color="auto"/>
              <w:left w:val="single" w:sz="4" w:space="0" w:color="auto"/>
              <w:bottom w:val="single" w:sz="4" w:space="0" w:color="auto"/>
              <w:right w:val="single" w:sz="4" w:space="0" w:color="auto"/>
            </w:tcBorders>
          </w:tcPr>
          <w:p w14:paraId="64BDD4C0" w14:textId="77777777" w:rsidR="00891B50" w:rsidRPr="00DF0143" w:rsidRDefault="00891B50" w:rsidP="00C4042D">
            <w:pPr>
              <w:spacing w:after="0" w:line="240" w:lineRule="auto"/>
              <w:jc w:val="center"/>
              <w:rPr>
                <w:rFonts w:ascii="Marianne" w:hAnsi="Marianne" w:cs="Tahoma"/>
                <w:sz w:val="18"/>
                <w:szCs w:val="18"/>
              </w:rPr>
            </w:pPr>
            <w:r w:rsidRPr="00DF0143">
              <w:rPr>
                <w:rFonts w:ascii="Marianne" w:hAnsi="Marianne" w:cs="Tahoma"/>
                <w:sz w:val="18"/>
                <w:szCs w:val="18"/>
              </w:rPr>
              <w:t>e-mail</w:t>
            </w:r>
          </w:p>
        </w:tc>
        <w:tc>
          <w:tcPr>
            <w:tcW w:w="1253" w:type="dxa"/>
            <w:tcBorders>
              <w:top w:val="single" w:sz="4" w:space="0" w:color="auto"/>
              <w:left w:val="single" w:sz="4" w:space="0" w:color="auto"/>
              <w:bottom w:val="single" w:sz="4" w:space="0" w:color="auto"/>
              <w:right w:val="single" w:sz="4" w:space="0" w:color="auto"/>
            </w:tcBorders>
          </w:tcPr>
          <w:p w14:paraId="6197C4B5" w14:textId="77777777" w:rsidR="00891B50" w:rsidRPr="00DF0143" w:rsidRDefault="00891B50" w:rsidP="00C4042D">
            <w:pPr>
              <w:spacing w:after="0" w:line="240" w:lineRule="auto"/>
              <w:jc w:val="center"/>
              <w:rPr>
                <w:rFonts w:ascii="Marianne" w:hAnsi="Marianne" w:cs="Tahoma"/>
                <w:sz w:val="18"/>
                <w:szCs w:val="18"/>
              </w:rPr>
            </w:pPr>
            <w:r w:rsidRPr="00DF0143">
              <w:rPr>
                <w:rFonts w:ascii="Marianne" w:hAnsi="Marianne" w:cs="Tahoma"/>
                <w:sz w:val="18"/>
                <w:szCs w:val="18"/>
              </w:rPr>
              <w:t>téléphone</w:t>
            </w:r>
          </w:p>
        </w:tc>
      </w:tr>
      <w:tr w:rsidR="00891B50" w:rsidRPr="00DB03B1" w14:paraId="1F86E78A"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4FE64D1B"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Représentant légal de l’établissement</w:t>
            </w:r>
          </w:p>
        </w:tc>
        <w:tc>
          <w:tcPr>
            <w:tcW w:w="1559" w:type="dxa"/>
            <w:tcBorders>
              <w:top w:val="single" w:sz="4" w:space="0" w:color="auto"/>
              <w:left w:val="single" w:sz="4" w:space="0" w:color="auto"/>
              <w:bottom w:val="single" w:sz="4" w:space="0" w:color="auto"/>
              <w:right w:val="single" w:sz="4" w:space="0" w:color="auto"/>
            </w:tcBorders>
          </w:tcPr>
          <w:p w14:paraId="5128DF2C"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28067713"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tcPr>
          <w:p w14:paraId="1B12D072"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shd w:val="clear" w:color="auto" w:fill="D9D9D9"/>
          </w:tcPr>
          <w:p w14:paraId="3BD37643"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3A6CC1CE"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7953D107" w14:textId="77777777" w:rsidR="00891B50" w:rsidRPr="00A8573A" w:rsidRDefault="00891B50" w:rsidP="00C4042D">
            <w:pPr>
              <w:spacing w:after="0" w:line="240" w:lineRule="auto"/>
              <w:rPr>
                <w:rFonts w:ascii="Marianne" w:hAnsi="Marianne" w:cs="Tahoma"/>
                <w:sz w:val="18"/>
                <w:szCs w:val="18"/>
              </w:rPr>
            </w:pPr>
          </w:p>
        </w:tc>
      </w:tr>
      <w:tr w:rsidR="00891B50" w:rsidRPr="00DB03B1" w14:paraId="78DFDCAB"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156D657D"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Médiateur médical</w:t>
            </w:r>
          </w:p>
        </w:tc>
        <w:tc>
          <w:tcPr>
            <w:tcW w:w="1559" w:type="dxa"/>
            <w:tcBorders>
              <w:top w:val="single" w:sz="4" w:space="0" w:color="auto"/>
              <w:left w:val="single" w:sz="4" w:space="0" w:color="auto"/>
              <w:bottom w:val="single" w:sz="4" w:space="0" w:color="auto"/>
              <w:right w:val="single" w:sz="4" w:space="0" w:color="auto"/>
            </w:tcBorders>
          </w:tcPr>
          <w:p w14:paraId="20DB2369"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11EA3310"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tcPr>
          <w:p w14:paraId="60B59DF7"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shd w:val="clear" w:color="auto" w:fill="D9D9D9"/>
          </w:tcPr>
          <w:p w14:paraId="3279EC91"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0A75365E"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4DB376C2" w14:textId="77777777" w:rsidR="00891B50" w:rsidRPr="00A8573A" w:rsidRDefault="00891B50" w:rsidP="00C4042D">
            <w:pPr>
              <w:spacing w:after="0" w:line="240" w:lineRule="auto"/>
              <w:rPr>
                <w:rFonts w:ascii="Marianne" w:hAnsi="Marianne" w:cs="Tahoma"/>
                <w:sz w:val="18"/>
                <w:szCs w:val="18"/>
              </w:rPr>
            </w:pPr>
          </w:p>
        </w:tc>
      </w:tr>
      <w:tr w:rsidR="00891B50" w:rsidRPr="00DB03B1" w14:paraId="36A5E5DC"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3F21976A"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Suppléant du médiateur médical</w:t>
            </w:r>
          </w:p>
        </w:tc>
        <w:tc>
          <w:tcPr>
            <w:tcW w:w="1559" w:type="dxa"/>
            <w:tcBorders>
              <w:top w:val="single" w:sz="4" w:space="0" w:color="auto"/>
              <w:left w:val="single" w:sz="4" w:space="0" w:color="auto"/>
              <w:bottom w:val="single" w:sz="4" w:space="0" w:color="auto"/>
              <w:right w:val="single" w:sz="4" w:space="0" w:color="auto"/>
            </w:tcBorders>
          </w:tcPr>
          <w:p w14:paraId="06BA8AC3"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3D6A18BB"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tcPr>
          <w:p w14:paraId="2A43991F"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shd w:val="clear" w:color="auto" w:fill="D9D9D9"/>
          </w:tcPr>
          <w:p w14:paraId="7E561645"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47A1575E"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13A18632" w14:textId="77777777" w:rsidR="00891B50" w:rsidRPr="00A8573A" w:rsidRDefault="00891B50" w:rsidP="00C4042D">
            <w:pPr>
              <w:spacing w:after="0" w:line="240" w:lineRule="auto"/>
              <w:rPr>
                <w:rFonts w:ascii="Marianne" w:hAnsi="Marianne" w:cs="Tahoma"/>
                <w:sz w:val="18"/>
                <w:szCs w:val="18"/>
              </w:rPr>
            </w:pPr>
          </w:p>
        </w:tc>
      </w:tr>
      <w:tr w:rsidR="00891B50" w:rsidRPr="00DB03B1" w14:paraId="43314BC9"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156FFD85"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Médiateur non médical</w:t>
            </w:r>
          </w:p>
        </w:tc>
        <w:tc>
          <w:tcPr>
            <w:tcW w:w="1559" w:type="dxa"/>
            <w:tcBorders>
              <w:top w:val="single" w:sz="4" w:space="0" w:color="auto"/>
              <w:left w:val="single" w:sz="4" w:space="0" w:color="auto"/>
              <w:bottom w:val="single" w:sz="4" w:space="0" w:color="auto"/>
              <w:right w:val="single" w:sz="4" w:space="0" w:color="auto"/>
            </w:tcBorders>
          </w:tcPr>
          <w:p w14:paraId="045D8D92"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140CBAA3"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tcPr>
          <w:p w14:paraId="4760B337"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shd w:val="clear" w:color="auto" w:fill="D9D9D9"/>
          </w:tcPr>
          <w:p w14:paraId="63C82111"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0FA96C16"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71A43279" w14:textId="77777777" w:rsidR="00891B50" w:rsidRPr="00A8573A" w:rsidRDefault="00891B50" w:rsidP="00C4042D">
            <w:pPr>
              <w:spacing w:after="0" w:line="240" w:lineRule="auto"/>
              <w:rPr>
                <w:rFonts w:ascii="Marianne" w:hAnsi="Marianne" w:cs="Tahoma"/>
                <w:sz w:val="18"/>
                <w:szCs w:val="18"/>
              </w:rPr>
            </w:pPr>
          </w:p>
        </w:tc>
      </w:tr>
      <w:tr w:rsidR="00891B50" w:rsidRPr="00DB03B1" w14:paraId="5C7EF66F"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5535335D"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Suppléant du médiateur non médical</w:t>
            </w:r>
          </w:p>
        </w:tc>
        <w:tc>
          <w:tcPr>
            <w:tcW w:w="1559" w:type="dxa"/>
            <w:tcBorders>
              <w:top w:val="single" w:sz="4" w:space="0" w:color="auto"/>
              <w:left w:val="single" w:sz="4" w:space="0" w:color="auto"/>
              <w:bottom w:val="single" w:sz="4" w:space="0" w:color="auto"/>
              <w:right w:val="single" w:sz="4" w:space="0" w:color="auto"/>
            </w:tcBorders>
          </w:tcPr>
          <w:p w14:paraId="75004C5A"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277E032C"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tcPr>
          <w:p w14:paraId="284C66CF"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shd w:val="clear" w:color="auto" w:fill="D9D9D9"/>
          </w:tcPr>
          <w:p w14:paraId="1610D30A"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1E7CF72F"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3B2383AA" w14:textId="77777777" w:rsidR="00891B50" w:rsidRPr="00A8573A" w:rsidRDefault="00891B50" w:rsidP="00C4042D">
            <w:pPr>
              <w:spacing w:after="0" w:line="240" w:lineRule="auto"/>
              <w:rPr>
                <w:rFonts w:ascii="Marianne" w:hAnsi="Marianne" w:cs="Tahoma"/>
                <w:sz w:val="18"/>
                <w:szCs w:val="18"/>
              </w:rPr>
            </w:pPr>
          </w:p>
        </w:tc>
      </w:tr>
      <w:tr w:rsidR="00891B50" w:rsidRPr="00DB03B1" w14:paraId="4F543AB4"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0DC0ECD3"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 xml:space="preserve">RU </w:t>
            </w:r>
            <w:r w:rsidR="00585A0C" w:rsidRPr="00A8573A">
              <w:rPr>
                <w:rFonts w:ascii="Marianne" w:hAnsi="Marianne" w:cs="Tahoma"/>
                <w:sz w:val="18"/>
                <w:szCs w:val="18"/>
              </w:rPr>
              <w:t xml:space="preserve">1 </w:t>
            </w:r>
            <w:r w:rsidRPr="00A8573A">
              <w:rPr>
                <w:rFonts w:ascii="Marianne" w:hAnsi="Marianne" w:cs="Tahoma"/>
                <w:sz w:val="18"/>
                <w:szCs w:val="18"/>
              </w:rPr>
              <w:t>titulaire</w:t>
            </w:r>
          </w:p>
        </w:tc>
        <w:tc>
          <w:tcPr>
            <w:tcW w:w="1559" w:type="dxa"/>
            <w:tcBorders>
              <w:top w:val="single" w:sz="4" w:space="0" w:color="auto"/>
              <w:left w:val="single" w:sz="4" w:space="0" w:color="auto"/>
              <w:bottom w:val="single" w:sz="4" w:space="0" w:color="auto"/>
              <w:right w:val="single" w:sz="4" w:space="0" w:color="auto"/>
            </w:tcBorders>
          </w:tcPr>
          <w:p w14:paraId="3D4A0EBA"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5D23D8A0"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shd w:val="clear" w:color="auto" w:fill="D9D9D9"/>
          </w:tcPr>
          <w:p w14:paraId="433A50E9"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2F3ECBDE"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171FD998"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3BEB5CCF" w14:textId="77777777" w:rsidR="00891B50" w:rsidRPr="00A8573A" w:rsidRDefault="00891B50" w:rsidP="00C4042D">
            <w:pPr>
              <w:spacing w:after="0" w:line="240" w:lineRule="auto"/>
              <w:rPr>
                <w:rFonts w:ascii="Marianne" w:hAnsi="Marianne" w:cs="Tahoma"/>
                <w:sz w:val="18"/>
                <w:szCs w:val="18"/>
              </w:rPr>
            </w:pPr>
          </w:p>
        </w:tc>
      </w:tr>
      <w:tr w:rsidR="00891B50" w:rsidRPr="00DB03B1" w14:paraId="35696296"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6D5CEC7F"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RU</w:t>
            </w:r>
            <w:r w:rsidR="00B03381" w:rsidRPr="00A8573A">
              <w:rPr>
                <w:rFonts w:ascii="Marianne" w:hAnsi="Marianne" w:cs="Tahoma"/>
                <w:sz w:val="18"/>
                <w:szCs w:val="18"/>
              </w:rPr>
              <w:t xml:space="preserve"> </w:t>
            </w:r>
            <w:r w:rsidR="00585A0C" w:rsidRPr="00A8573A">
              <w:rPr>
                <w:rFonts w:ascii="Marianne" w:hAnsi="Marianne" w:cs="Tahoma"/>
                <w:sz w:val="18"/>
                <w:szCs w:val="18"/>
              </w:rPr>
              <w:t>1</w:t>
            </w:r>
            <w:r w:rsidRPr="00A8573A">
              <w:rPr>
                <w:rFonts w:ascii="Marianne" w:hAnsi="Marianne" w:cs="Tahoma"/>
                <w:sz w:val="18"/>
                <w:szCs w:val="18"/>
              </w:rPr>
              <w:t xml:space="preserve"> suppléant</w:t>
            </w:r>
          </w:p>
        </w:tc>
        <w:tc>
          <w:tcPr>
            <w:tcW w:w="1559" w:type="dxa"/>
            <w:tcBorders>
              <w:top w:val="single" w:sz="4" w:space="0" w:color="auto"/>
              <w:left w:val="single" w:sz="4" w:space="0" w:color="auto"/>
              <w:bottom w:val="single" w:sz="4" w:space="0" w:color="auto"/>
              <w:right w:val="single" w:sz="4" w:space="0" w:color="auto"/>
            </w:tcBorders>
          </w:tcPr>
          <w:p w14:paraId="20E9AD90"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3FB436AB"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shd w:val="clear" w:color="auto" w:fill="D9D9D9"/>
          </w:tcPr>
          <w:p w14:paraId="7FA2114A"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077E358E"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0FD92AD5"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194CE13B" w14:textId="77777777" w:rsidR="00891B50" w:rsidRPr="00A8573A" w:rsidRDefault="00891B50" w:rsidP="00C4042D">
            <w:pPr>
              <w:spacing w:after="0" w:line="240" w:lineRule="auto"/>
              <w:rPr>
                <w:rFonts w:ascii="Marianne" w:hAnsi="Marianne" w:cs="Tahoma"/>
                <w:sz w:val="18"/>
                <w:szCs w:val="18"/>
              </w:rPr>
            </w:pPr>
          </w:p>
        </w:tc>
      </w:tr>
      <w:tr w:rsidR="00891B50" w:rsidRPr="00DB03B1" w14:paraId="721E25FC"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26F7D947"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RU</w:t>
            </w:r>
            <w:r w:rsidR="00585A0C" w:rsidRPr="00A8573A">
              <w:rPr>
                <w:rFonts w:ascii="Marianne" w:hAnsi="Marianne" w:cs="Tahoma"/>
                <w:sz w:val="18"/>
                <w:szCs w:val="18"/>
              </w:rPr>
              <w:t xml:space="preserve"> 2</w:t>
            </w:r>
            <w:r w:rsidRPr="00A8573A">
              <w:rPr>
                <w:rFonts w:ascii="Marianne" w:hAnsi="Marianne" w:cs="Tahoma"/>
                <w:sz w:val="18"/>
                <w:szCs w:val="18"/>
              </w:rPr>
              <w:t xml:space="preserve"> titulaire</w:t>
            </w:r>
          </w:p>
        </w:tc>
        <w:tc>
          <w:tcPr>
            <w:tcW w:w="1559" w:type="dxa"/>
            <w:tcBorders>
              <w:top w:val="single" w:sz="4" w:space="0" w:color="auto"/>
              <w:left w:val="single" w:sz="4" w:space="0" w:color="auto"/>
              <w:bottom w:val="single" w:sz="4" w:space="0" w:color="auto"/>
              <w:right w:val="single" w:sz="4" w:space="0" w:color="auto"/>
            </w:tcBorders>
          </w:tcPr>
          <w:p w14:paraId="0D5748E5"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8943355"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shd w:val="clear" w:color="auto" w:fill="D9D9D9"/>
          </w:tcPr>
          <w:p w14:paraId="18824249"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5835AE67"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1E7094FD"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60107324" w14:textId="77777777" w:rsidR="00891B50" w:rsidRPr="00A8573A" w:rsidRDefault="00891B50" w:rsidP="00C4042D">
            <w:pPr>
              <w:spacing w:after="0" w:line="240" w:lineRule="auto"/>
              <w:rPr>
                <w:rFonts w:ascii="Marianne" w:hAnsi="Marianne" w:cs="Tahoma"/>
                <w:sz w:val="18"/>
                <w:szCs w:val="18"/>
              </w:rPr>
            </w:pPr>
          </w:p>
        </w:tc>
      </w:tr>
      <w:tr w:rsidR="00891B50" w:rsidRPr="00DB03B1" w14:paraId="4DA575F0" w14:textId="77777777" w:rsidTr="00DF0143">
        <w:trPr>
          <w:trHeight w:val="108"/>
        </w:trPr>
        <w:tc>
          <w:tcPr>
            <w:tcW w:w="2801" w:type="dxa"/>
            <w:tcBorders>
              <w:top w:val="single" w:sz="4" w:space="0" w:color="auto"/>
              <w:left w:val="single" w:sz="4" w:space="0" w:color="auto"/>
              <w:bottom w:val="single" w:sz="4" w:space="0" w:color="auto"/>
              <w:right w:val="single" w:sz="4" w:space="0" w:color="auto"/>
            </w:tcBorders>
          </w:tcPr>
          <w:p w14:paraId="09A422B2" w14:textId="77777777" w:rsidR="00891B50" w:rsidRPr="00A8573A" w:rsidRDefault="00891B50" w:rsidP="00C4042D">
            <w:pPr>
              <w:spacing w:after="0" w:line="240" w:lineRule="auto"/>
              <w:rPr>
                <w:rFonts w:ascii="Marianne" w:hAnsi="Marianne" w:cs="Tahoma"/>
                <w:sz w:val="18"/>
                <w:szCs w:val="18"/>
              </w:rPr>
            </w:pPr>
            <w:r w:rsidRPr="00A8573A">
              <w:rPr>
                <w:rFonts w:ascii="Marianne" w:hAnsi="Marianne" w:cs="Tahoma"/>
                <w:sz w:val="18"/>
                <w:szCs w:val="18"/>
              </w:rPr>
              <w:t>RU</w:t>
            </w:r>
            <w:r w:rsidR="00585A0C" w:rsidRPr="00A8573A">
              <w:rPr>
                <w:rFonts w:ascii="Marianne" w:hAnsi="Marianne" w:cs="Tahoma"/>
                <w:sz w:val="18"/>
                <w:szCs w:val="18"/>
              </w:rPr>
              <w:t xml:space="preserve"> 2</w:t>
            </w:r>
            <w:r w:rsidRPr="00A8573A">
              <w:rPr>
                <w:rFonts w:ascii="Marianne" w:hAnsi="Marianne" w:cs="Tahoma"/>
                <w:sz w:val="18"/>
                <w:szCs w:val="18"/>
              </w:rPr>
              <w:t xml:space="preserve"> suppléant</w:t>
            </w:r>
          </w:p>
        </w:tc>
        <w:tc>
          <w:tcPr>
            <w:tcW w:w="1559" w:type="dxa"/>
            <w:tcBorders>
              <w:top w:val="single" w:sz="4" w:space="0" w:color="auto"/>
              <w:left w:val="single" w:sz="4" w:space="0" w:color="auto"/>
              <w:bottom w:val="single" w:sz="4" w:space="0" w:color="auto"/>
              <w:right w:val="single" w:sz="4" w:space="0" w:color="auto"/>
            </w:tcBorders>
          </w:tcPr>
          <w:p w14:paraId="78D3BABC" w14:textId="77777777" w:rsidR="00891B50" w:rsidRPr="00A8573A" w:rsidRDefault="00891B50" w:rsidP="00C4042D">
            <w:pPr>
              <w:spacing w:after="0" w:line="240" w:lineRule="auto"/>
              <w:rPr>
                <w:rFonts w:ascii="Marianne" w:hAnsi="Marianne" w:cs="Tahoma"/>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DAFC7B7" w14:textId="77777777" w:rsidR="00891B50" w:rsidRPr="00A8573A" w:rsidRDefault="00891B50" w:rsidP="00C4042D">
            <w:pPr>
              <w:spacing w:after="0" w:line="240" w:lineRule="auto"/>
              <w:rPr>
                <w:rFonts w:ascii="Marianne" w:hAnsi="Marianne" w:cs="Tahoma"/>
                <w:sz w:val="18"/>
                <w:szCs w:val="18"/>
              </w:rPr>
            </w:pPr>
          </w:p>
        </w:tc>
        <w:tc>
          <w:tcPr>
            <w:tcW w:w="1692" w:type="dxa"/>
            <w:tcBorders>
              <w:top w:val="single" w:sz="4" w:space="0" w:color="auto"/>
              <w:left w:val="single" w:sz="4" w:space="0" w:color="auto"/>
              <w:bottom w:val="single" w:sz="4" w:space="0" w:color="auto"/>
              <w:right w:val="single" w:sz="4" w:space="0" w:color="auto"/>
            </w:tcBorders>
            <w:shd w:val="clear" w:color="auto" w:fill="D9D9D9"/>
          </w:tcPr>
          <w:p w14:paraId="0B8D966B"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51D03FBE" w14:textId="77777777" w:rsidR="00891B50" w:rsidRPr="00A8573A" w:rsidRDefault="00891B50" w:rsidP="00C4042D">
            <w:pPr>
              <w:spacing w:after="0" w:line="240" w:lineRule="auto"/>
              <w:rPr>
                <w:rFonts w:ascii="Marianne" w:hAnsi="Marianne" w:cs="Tahoma"/>
                <w:sz w:val="18"/>
                <w:szCs w:val="18"/>
              </w:rPr>
            </w:pPr>
          </w:p>
        </w:tc>
        <w:tc>
          <w:tcPr>
            <w:tcW w:w="1252" w:type="dxa"/>
            <w:tcBorders>
              <w:top w:val="single" w:sz="4" w:space="0" w:color="auto"/>
              <w:left w:val="single" w:sz="4" w:space="0" w:color="auto"/>
              <w:bottom w:val="single" w:sz="4" w:space="0" w:color="auto"/>
              <w:right w:val="single" w:sz="4" w:space="0" w:color="auto"/>
            </w:tcBorders>
          </w:tcPr>
          <w:p w14:paraId="3D2A30B1" w14:textId="77777777" w:rsidR="00891B50" w:rsidRPr="00A8573A" w:rsidRDefault="00891B50" w:rsidP="00C4042D">
            <w:pPr>
              <w:spacing w:after="0" w:line="240" w:lineRule="auto"/>
              <w:rPr>
                <w:rFonts w:ascii="Marianne" w:hAnsi="Marianne" w:cs="Tahoma"/>
                <w:sz w:val="18"/>
                <w:szCs w:val="18"/>
              </w:rPr>
            </w:pPr>
          </w:p>
        </w:tc>
        <w:tc>
          <w:tcPr>
            <w:tcW w:w="1253" w:type="dxa"/>
            <w:tcBorders>
              <w:top w:val="single" w:sz="4" w:space="0" w:color="auto"/>
              <w:left w:val="single" w:sz="4" w:space="0" w:color="auto"/>
              <w:bottom w:val="single" w:sz="4" w:space="0" w:color="auto"/>
              <w:right w:val="single" w:sz="4" w:space="0" w:color="auto"/>
            </w:tcBorders>
          </w:tcPr>
          <w:p w14:paraId="169AD9E2" w14:textId="77777777" w:rsidR="00891B50" w:rsidRPr="00A8573A" w:rsidRDefault="00891B50" w:rsidP="00C4042D">
            <w:pPr>
              <w:spacing w:after="0" w:line="240" w:lineRule="auto"/>
              <w:rPr>
                <w:rFonts w:ascii="Marianne" w:hAnsi="Marianne" w:cs="Tahoma"/>
                <w:sz w:val="18"/>
                <w:szCs w:val="18"/>
              </w:rPr>
            </w:pPr>
          </w:p>
        </w:tc>
      </w:tr>
    </w:tbl>
    <w:p w14:paraId="5FAA52ED" w14:textId="77777777" w:rsidR="00C4042D" w:rsidRDefault="00C4042D" w:rsidP="00C4042D">
      <w:pPr>
        <w:pStyle w:val="Paragraphedeliste"/>
        <w:shd w:val="clear" w:color="auto" w:fill="FFFFFF"/>
        <w:spacing w:after="0" w:line="240" w:lineRule="auto"/>
        <w:ind w:left="142"/>
        <w:jc w:val="both"/>
        <w:rPr>
          <w:rFonts w:ascii="Marianne" w:hAnsi="Marianne" w:cs="Tahoma"/>
          <w:bCs/>
          <w:sz w:val="20"/>
          <w:szCs w:val="20"/>
        </w:rPr>
      </w:pPr>
    </w:p>
    <w:p w14:paraId="243C26AA" w14:textId="77777777" w:rsidR="006F5F57" w:rsidRDefault="006F5F57" w:rsidP="006F5F57">
      <w:pPr>
        <w:pStyle w:val="Paragraphedeliste"/>
        <w:numPr>
          <w:ilvl w:val="0"/>
          <w:numId w:val="2"/>
        </w:numPr>
        <w:shd w:val="clear" w:color="auto" w:fill="FFFFFF"/>
        <w:spacing w:after="0" w:line="240" w:lineRule="auto"/>
        <w:jc w:val="both"/>
        <w:rPr>
          <w:rFonts w:ascii="Marianne" w:hAnsi="Marianne" w:cs="Tahoma"/>
          <w:bCs/>
          <w:sz w:val="20"/>
          <w:szCs w:val="20"/>
        </w:rPr>
      </w:pPr>
      <w:r w:rsidRPr="00DB03B1">
        <w:rPr>
          <w:rFonts w:ascii="Marianne" w:hAnsi="Marianne" w:cs="Tahoma"/>
          <w:bCs/>
          <w:sz w:val="20"/>
          <w:szCs w:val="20"/>
        </w:rPr>
        <w:t>Commentaire</w:t>
      </w:r>
      <w:r w:rsidRPr="00DB03B1">
        <w:rPr>
          <w:rFonts w:cs="Calibri"/>
          <w:bCs/>
          <w:sz w:val="20"/>
          <w:szCs w:val="20"/>
        </w:rPr>
        <w:t> </w:t>
      </w:r>
      <w:r w:rsidRPr="00DB03B1">
        <w:rPr>
          <w:rFonts w:ascii="Marianne" w:hAnsi="Marianne" w:cs="Tahoma"/>
          <w:bCs/>
          <w:sz w:val="20"/>
          <w:szCs w:val="20"/>
        </w:rPr>
        <w:t xml:space="preserve">libre : </w:t>
      </w:r>
    </w:p>
    <w:p w14:paraId="32A4160F" w14:textId="77777777" w:rsidR="00F61D7B" w:rsidRDefault="00F61D7B" w:rsidP="00F61D7B">
      <w:pPr>
        <w:pStyle w:val="Paragraphedeliste"/>
        <w:shd w:val="clear" w:color="auto" w:fill="FFFFFF"/>
        <w:spacing w:after="0" w:line="240" w:lineRule="auto"/>
        <w:ind w:left="142"/>
        <w:jc w:val="both"/>
        <w:rPr>
          <w:rFonts w:ascii="Marianne" w:hAnsi="Marianne" w:cs="Tahoma"/>
          <w:sz w:val="20"/>
          <w:szCs w:val="20"/>
        </w:rPr>
      </w:pPr>
      <w:r w:rsidRPr="00DB03B1">
        <w:rPr>
          <w:rFonts w:ascii="Marianne" w:hAnsi="Marianne" w:cs="Tahoma"/>
          <w:sz w:val="20"/>
          <w:szCs w:val="20"/>
        </w:rPr>
        <w:t>………………………………………………………………………………………………………………………………………</w:t>
      </w:r>
    </w:p>
    <w:p w14:paraId="5BEF102B" w14:textId="77777777" w:rsidR="00F61D7B" w:rsidRDefault="00F61D7B" w:rsidP="00F61D7B">
      <w:pPr>
        <w:pStyle w:val="Paragraphedeliste"/>
        <w:shd w:val="clear" w:color="auto" w:fill="FFFFFF"/>
        <w:spacing w:after="0" w:line="240" w:lineRule="auto"/>
        <w:ind w:left="142"/>
        <w:jc w:val="both"/>
        <w:rPr>
          <w:rFonts w:ascii="Marianne" w:hAnsi="Marianne" w:cs="Tahoma"/>
          <w:sz w:val="20"/>
          <w:szCs w:val="20"/>
        </w:rPr>
      </w:pPr>
      <w:r w:rsidRPr="00DB03B1">
        <w:rPr>
          <w:rFonts w:ascii="Marianne" w:hAnsi="Marianne" w:cs="Tahoma"/>
          <w:sz w:val="20"/>
          <w:szCs w:val="20"/>
        </w:rPr>
        <w:t>………………………………………………………………………………………………………………………………………</w:t>
      </w:r>
    </w:p>
    <w:p w14:paraId="7D4C2FD6" w14:textId="77777777" w:rsidR="00F61D7B" w:rsidRDefault="00F61D7B" w:rsidP="00F61D7B">
      <w:pPr>
        <w:pStyle w:val="Paragraphedeliste"/>
        <w:shd w:val="clear" w:color="auto" w:fill="FFFFFF"/>
        <w:spacing w:after="0" w:line="240" w:lineRule="auto"/>
        <w:ind w:left="142"/>
        <w:jc w:val="both"/>
        <w:rPr>
          <w:rFonts w:ascii="Marianne" w:hAnsi="Marianne" w:cs="Tahoma"/>
          <w:sz w:val="20"/>
          <w:szCs w:val="20"/>
        </w:rPr>
      </w:pPr>
    </w:p>
    <w:p w14:paraId="6ED42C5C" w14:textId="77777777" w:rsidR="006F5F57" w:rsidRPr="00DB03B1" w:rsidRDefault="00F130E6" w:rsidP="006F5F57">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 xml:space="preserve">Par quel membre est </w:t>
      </w:r>
      <w:r w:rsidR="00586FA4" w:rsidRPr="00DB03B1">
        <w:rPr>
          <w:rFonts w:ascii="Marianne" w:hAnsi="Marianne" w:cs="Tahoma"/>
          <w:sz w:val="20"/>
          <w:szCs w:val="20"/>
        </w:rPr>
        <w:t>assurée</w:t>
      </w:r>
      <w:r w:rsidRPr="00DB03B1">
        <w:rPr>
          <w:rFonts w:ascii="Marianne" w:hAnsi="Marianne" w:cs="Tahoma"/>
          <w:sz w:val="20"/>
          <w:szCs w:val="20"/>
        </w:rPr>
        <w:t xml:space="preserve"> la présidence de la CDU ? </w:t>
      </w:r>
    </w:p>
    <w:p w14:paraId="5CB6BCEE" w14:textId="77777777" w:rsidR="001F4C87" w:rsidRPr="00DB03B1" w:rsidRDefault="001F4C87" w:rsidP="007E48D2">
      <w:pPr>
        <w:spacing w:after="0" w:line="240" w:lineRule="auto"/>
        <w:rPr>
          <w:rFonts w:ascii="Marianne" w:hAnsi="Marianne" w:cs="Tahoma"/>
          <w:sz w:val="20"/>
          <w:szCs w:val="20"/>
        </w:rPr>
        <w:sectPr w:rsidR="001F4C87" w:rsidRPr="00DB03B1" w:rsidSect="000A47BF">
          <w:headerReference w:type="default" r:id="rId14"/>
          <w:footerReference w:type="default" r:id="rId15"/>
          <w:pgSz w:w="11906" w:h="16838"/>
          <w:pgMar w:top="720" w:right="720" w:bottom="720" w:left="720" w:header="709" w:footer="709" w:gutter="0"/>
          <w:cols w:space="708"/>
          <w:titlePg/>
          <w:docGrid w:linePitch="360"/>
        </w:sectPr>
      </w:pPr>
    </w:p>
    <w:p w14:paraId="697AEBDF" w14:textId="77777777" w:rsidR="00F130E6" w:rsidRPr="00DB03B1" w:rsidRDefault="00F130E6" w:rsidP="007E48D2">
      <w:pPr>
        <w:spacing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Représentant légal de l’établissement </w:t>
      </w:r>
    </w:p>
    <w:p w14:paraId="2BB7BC0E" w14:textId="77777777" w:rsidR="00F130E6" w:rsidRPr="00DB03B1" w:rsidRDefault="00F130E6" w:rsidP="007E48D2">
      <w:pPr>
        <w:spacing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Médiateur médical </w:t>
      </w:r>
    </w:p>
    <w:p w14:paraId="42B62A18" w14:textId="77777777" w:rsidR="00F130E6" w:rsidRPr="00DB03B1" w:rsidRDefault="00F130E6" w:rsidP="007E48D2">
      <w:pPr>
        <w:spacing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Médiateur non médical</w:t>
      </w:r>
    </w:p>
    <w:p w14:paraId="6179BFB8" w14:textId="77777777" w:rsidR="001F4C87" w:rsidRPr="00DB03B1" w:rsidRDefault="001F4C87" w:rsidP="007E48D2">
      <w:pPr>
        <w:spacing w:after="0" w:line="240" w:lineRule="auto"/>
        <w:rPr>
          <w:rFonts w:ascii="Marianne" w:hAnsi="Marianne" w:cs="Tahoma"/>
          <w:sz w:val="20"/>
          <w:szCs w:val="20"/>
        </w:rPr>
      </w:pPr>
    </w:p>
    <w:p w14:paraId="16BCF05B" w14:textId="77777777" w:rsidR="00F130E6" w:rsidRPr="00DB03B1" w:rsidRDefault="00F130E6" w:rsidP="007E48D2">
      <w:pPr>
        <w:spacing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2D5FC9" w:rsidRPr="00DB03B1">
        <w:rPr>
          <w:rFonts w:ascii="Marianne" w:hAnsi="Marianne" w:cs="Tahoma"/>
          <w:sz w:val="20"/>
          <w:szCs w:val="20"/>
        </w:rPr>
        <w:t xml:space="preserve"> RU 1</w:t>
      </w:r>
      <w:r w:rsidR="009C1A51" w:rsidRPr="00DB03B1">
        <w:rPr>
          <w:rFonts w:ascii="Marianne" w:hAnsi="Marianne" w:cs="Tahoma"/>
          <w:sz w:val="20"/>
          <w:szCs w:val="20"/>
        </w:rPr>
        <w:t xml:space="preserve"> titulaire</w:t>
      </w:r>
    </w:p>
    <w:p w14:paraId="695D85DC" w14:textId="77777777" w:rsidR="001F4C87" w:rsidRPr="00DB03B1" w:rsidRDefault="001F4C87" w:rsidP="007E48D2">
      <w:pPr>
        <w:spacing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RU 1 suppléant</w:t>
      </w:r>
    </w:p>
    <w:p w14:paraId="43E5289B" w14:textId="77777777" w:rsidR="001F4C87" w:rsidRPr="00DB03B1" w:rsidRDefault="00F130E6" w:rsidP="007E48D2">
      <w:pPr>
        <w:spacing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RU 2</w:t>
      </w:r>
      <w:r w:rsidR="001F4C87" w:rsidRPr="00DB03B1">
        <w:rPr>
          <w:rFonts w:ascii="Marianne" w:hAnsi="Marianne" w:cs="Tahoma"/>
          <w:sz w:val="20"/>
          <w:szCs w:val="20"/>
        </w:rPr>
        <w:t xml:space="preserve"> titulaire</w:t>
      </w:r>
    </w:p>
    <w:p w14:paraId="49539A6D" w14:textId="77777777" w:rsidR="001F4C87" w:rsidRPr="00DB03B1" w:rsidRDefault="001F4C87" w:rsidP="001F4C87">
      <w:pPr>
        <w:spacing w:after="0" w:line="240" w:lineRule="auto"/>
        <w:rPr>
          <w:rFonts w:ascii="Marianne" w:hAnsi="Marianne" w:cs="Tahoma"/>
          <w:sz w:val="20"/>
          <w:szCs w:val="20"/>
        </w:rPr>
        <w:sectPr w:rsidR="001F4C87" w:rsidRPr="00DB03B1" w:rsidSect="001F4C87">
          <w:type w:val="continuous"/>
          <w:pgSz w:w="11906" w:h="16838"/>
          <w:pgMar w:top="720" w:right="720" w:bottom="720" w:left="720" w:header="709" w:footer="709" w:gutter="0"/>
          <w:cols w:num="2" w:space="708"/>
          <w:titlePg/>
          <w:docGrid w:linePitch="360"/>
        </w:sect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RU 2 suppléant</w:t>
      </w:r>
    </w:p>
    <w:p w14:paraId="27581274" w14:textId="77777777" w:rsidR="001F4C87" w:rsidRPr="00DB03B1" w:rsidRDefault="001F4C87" w:rsidP="007E48D2">
      <w:pPr>
        <w:spacing w:after="0" w:line="240" w:lineRule="auto"/>
        <w:rPr>
          <w:rFonts w:ascii="Marianne" w:hAnsi="Marianne" w:cs="Tahoma"/>
          <w:sz w:val="20"/>
          <w:szCs w:val="20"/>
        </w:rPr>
        <w:sectPr w:rsidR="001F4C87" w:rsidRPr="00DB03B1" w:rsidSect="001F4C87">
          <w:type w:val="continuous"/>
          <w:pgSz w:w="11906" w:h="16838"/>
          <w:pgMar w:top="720" w:right="720" w:bottom="720" w:left="720" w:header="709" w:footer="709" w:gutter="0"/>
          <w:cols w:num="2" w:space="708"/>
          <w:titlePg/>
          <w:docGrid w:linePitch="360"/>
        </w:sectPr>
      </w:pPr>
    </w:p>
    <w:p w14:paraId="78C8B139" w14:textId="77777777" w:rsidR="00366D9D" w:rsidRPr="00DB03B1" w:rsidRDefault="00366D9D" w:rsidP="00C07087">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 xml:space="preserve">La commission a-t-elle élu un vice-président ? </w:t>
      </w:r>
    </w:p>
    <w:p w14:paraId="4643C3AE" w14:textId="77777777" w:rsidR="00366D9D" w:rsidRPr="00DB03B1" w:rsidRDefault="00366D9D" w:rsidP="006F5F57">
      <w:pPr>
        <w:pStyle w:val="Paragraphedeliste"/>
        <w:spacing w:before="60"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Oui</w:t>
      </w:r>
    </w:p>
    <w:p w14:paraId="30B6BA4F" w14:textId="77777777" w:rsidR="00366D9D" w:rsidRPr="00DB03B1" w:rsidRDefault="00366D9D" w:rsidP="006F5F57">
      <w:pPr>
        <w:pStyle w:val="Paragraphedeliste"/>
        <w:spacing w:before="60"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Non</w:t>
      </w:r>
    </w:p>
    <w:p w14:paraId="6D164934" w14:textId="77777777" w:rsidR="00C4042D" w:rsidRDefault="00C4042D" w:rsidP="006B4786">
      <w:pPr>
        <w:pStyle w:val="Paragraphedeliste"/>
        <w:spacing w:before="60" w:after="0" w:line="240" w:lineRule="auto"/>
        <w:ind w:left="708"/>
        <w:jc w:val="both"/>
        <w:rPr>
          <w:rFonts w:ascii="Marianne" w:hAnsi="Marianne" w:cs="Tahoma"/>
          <w:sz w:val="20"/>
          <w:szCs w:val="20"/>
        </w:rPr>
      </w:pPr>
    </w:p>
    <w:p w14:paraId="0B034E4C" w14:textId="77777777" w:rsidR="006B4786" w:rsidRDefault="005C5F1D" w:rsidP="008B3858">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Si oui, p</w:t>
      </w:r>
      <w:r w:rsidR="00F631E6" w:rsidRPr="00DB03B1">
        <w:rPr>
          <w:rFonts w:ascii="Marianne" w:hAnsi="Marianne" w:cs="Tahoma"/>
          <w:sz w:val="20"/>
          <w:szCs w:val="20"/>
        </w:rPr>
        <w:t>ar quel membre est assurée la vice-présidence</w:t>
      </w:r>
      <w:r w:rsidR="00366D9D" w:rsidRPr="00DB03B1">
        <w:rPr>
          <w:rFonts w:ascii="Marianne" w:hAnsi="Marianne" w:cs="Tahoma"/>
          <w:sz w:val="20"/>
          <w:szCs w:val="20"/>
        </w:rPr>
        <w:t xml:space="preserve"> </w:t>
      </w:r>
      <w:r w:rsidR="00F631E6" w:rsidRPr="00DB03B1">
        <w:rPr>
          <w:rFonts w:ascii="Marianne" w:hAnsi="Marianne" w:cs="Tahoma"/>
          <w:sz w:val="20"/>
          <w:szCs w:val="20"/>
        </w:rPr>
        <w:t xml:space="preserve">de la CDU ? </w:t>
      </w:r>
    </w:p>
    <w:p w14:paraId="18DF7D92" w14:textId="77777777" w:rsidR="006B4786" w:rsidRPr="006B4786" w:rsidRDefault="006B4786" w:rsidP="006B4786">
      <w:pPr>
        <w:pStyle w:val="Paragraphedeliste"/>
        <w:spacing w:before="60" w:after="0" w:line="240" w:lineRule="auto"/>
        <w:ind w:left="708"/>
        <w:jc w:val="both"/>
        <w:rPr>
          <w:rFonts w:ascii="Marianne" w:hAnsi="Marianne"/>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Le vice-président est l’un des membres obligatoires et doit être issu d’une autre catégorie de membre que celle du président.</w:t>
      </w:r>
    </w:p>
    <w:p w14:paraId="50E11A36" w14:textId="77777777" w:rsidR="00F631E6" w:rsidRPr="00DB03B1" w:rsidRDefault="00F631E6" w:rsidP="005C7F36">
      <w:pPr>
        <w:pStyle w:val="Paragraphedeliste"/>
        <w:spacing w:before="60" w:after="0" w:line="240" w:lineRule="auto"/>
        <w:ind w:firstLine="69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Représentant légal de l’établissement </w:t>
      </w:r>
    </w:p>
    <w:p w14:paraId="66B77117" w14:textId="77777777" w:rsidR="00F631E6" w:rsidRPr="00DB03B1" w:rsidRDefault="00F631E6" w:rsidP="005C7F36">
      <w:pPr>
        <w:pStyle w:val="Paragraphedeliste"/>
        <w:spacing w:before="60" w:after="0" w:line="240" w:lineRule="auto"/>
        <w:ind w:left="850"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Médiateur médical </w:t>
      </w:r>
    </w:p>
    <w:p w14:paraId="267A79A4" w14:textId="77777777" w:rsidR="00F631E6" w:rsidRPr="00DB03B1" w:rsidRDefault="00F631E6" w:rsidP="005C7F36">
      <w:pPr>
        <w:pStyle w:val="Paragraphedeliste"/>
        <w:spacing w:before="60" w:after="0" w:line="240" w:lineRule="auto"/>
        <w:ind w:left="850"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Médiateur non médical</w:t>
      </w:r>
    </w:p>
    <w:p w14:paraId="43994CD7" w14:textId="77777777" w:rsidR="00F631E6" w:rsidRPr="00DB03B1" w:rsidRDefault="00F631E6" w:rsidP="005C7F36">
      <w:pPr>
        <w:pStyle w:val="Paragraphedeliste"/>
        <w:spacing w:before="60" w:after="0" w:line="240" w:lineRule="auto"/>
        <w:ind w:left="850"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RU 1</w:t>
      </w:r>
      <w:r w:rsidR="001F4C87" w:rsidRPr="00DB03B1">
        <w:rPr>
          <w:rFonts w:ascii="Marianne" w:hAnsi="Marianne" w:cs="Tahoma"/>
          <w:sz w:val="20"/>
          <w:szCs w:val="20"/>
        </w:rPr>
        <w:t xml:space="preserve"> titulaire</w:t>
      </w:r>
    </w:p>
    <w:p w14:paraId="6B2599C9" w14:textId="77777777" w:rsidR="00F631E6" w:rsidRPr="00DB03B1" w:rsidRDefault="00F631E6" w:rsidP="005C7F36">
      <w:pPr>
        <w:pStyle w:val="Paragraphedeliste"/>
        <w:spacing w:before="60" w:after="0" w:line="240" w:lineRule="auto"/>
        <w:ind w:left="850"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1F4C87" w:rsidRPr="00DB03B1">
        <w:rPr>
          <w:rFonts w:ascii="Marianne" w:hAnsi="Marianne" w:cs="Tahoma"/>
          <w:sz w:val="20"/>
          <w:szCs w:val="20"/>
        </w:rPr>
        <w:t xml:space="preserve"> RU 1 suppléant</w:t>
      </w:r>
    </w:p>
    <w:p w14:paraId="1C89B161" w14:textId="77777777" w:rsidR="001F4C87" w:rsidRPr="00DB03B1" w:rsidRDefault="001F4C87" w:rsidP="001F4C87">
      <w:pPr>
        <w:pStyle w:val="Paragraphedeliste"/>
        <w:spacing w:before="60" w:after="0" w:line="240" w:lineRule="auto"/>
        <w:ind w:left="850"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RU 2 titulaire</w:t>
      </w:r>
    </w:p>
    <w:p w14:paraId="6966855E" w14:textId="77777777" w:rsidR="001F4C87" w:rsidRDefault="001F4C87" w:rsidP="001F4C87">
      <w:pPr>
        <w:pStyle w:val="Paragraphedeliste"/>
        <w:spacing w:before="60" w:after="0" w:line="240" w:lineRule="auto"/>
        <w:ind w:left="850"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RU 2 suppléant</w:t>
      </w:r>
    </w:p>
    <w:p w14:paraId="1D174AA8" w14:textId="77777777" w:rsidR="00E0199B" w:rsidRPr="00DB03B1" w:rsidRDefault="00E0199B" w:rsidP="001F4C87">
      <w:pPr>
        <w:pStyle w:val="Paragraphedeliste"/>
        <w:spacing w:before="60" w:after="0" w:line="240" w:lineRule="auto"/>
        <w:ind w:left="850" w:firstLine="566"/>
        <w:rPr>
          <w:rFonts w:ascii="Marianne" w:hAnsi="Marianne" w:cs="Tahoma"/>
          <w:sz w:val="20"/>
          <w:szCs w:val="20"/>
        </w:rPr>
      </w:pPr>
    </w:p>
    <w:p w14:paraId="2197CAE7" w14:textId="77777777" w:rsidR="00B1740B" w:rsidRPr="006D6C49" w:rsidRDefault="0066568E" w:rsidP="00016069">
      <w:pPr>
        <w:numPr>
          <w:ilvl w:val="1"/>
          <w:numId w:val="22"/>
        </w:numPr>
        <w:spacing w:before="240" w:after="240" w:line="240" w:lineRule="auto"/>
        <w:ind w:left="714" w:hanging="357"/>
        <w:contextualSpacing/>
        <w:jc w:val="both"/>
        <w:outlineLvl w:val="1"/>
        <w:rPr>
          <w:rFonts w:ascii="Marianne" w:eastAsia="Calibri" w:hAnsi="Marianne"/>
          <w:caps/>
          <w:color w:val="000091"/>
          <w:sz w:val="20"/>
          <w:szCs w:val="20"/>
        </w:rPr>
      </w:pPr>
      <w:bookmarkStart w:id="9" w:name="_Toc82701136"/>
      <w:r>
        <w:rPr>
          <w:rFonts w:ascii="Marianne" w:eastAsia="Calibri" w:hAnsi="Marianne"/>
          <w:caps/>
          <w:color w:val="000091"/>
          <w:sz w:val="20"/>
          <w:szCs w:val="20"/>
        </w:rPr>
        <w:br w:type="page"/>
      </w:r>
      <w:r w:rsidR="006D6C49" w:rsidRPr="006D6C49">
        <w:rPr>
          <w:rFonts w:ascii="Marianne" w:eastAsia="Calibri" w:hAnsi="Marianne"/>
          <w:caps/>
          <w:color w:val="000091"/>
          <w:sz w:val="20"/>
          <w:szCs w:val="20"/>
        </w:rPr>
        <w:lastRenderedPageBreak/>
        <w:t>FORMATIONS DISPENSEES AUX MEMBRES DE LA CDU</w:t>
      </w:r>
      <w:bookmarkEnd w:id="9"/>
    </w:p>
    <w:p w14:paraId="574FB86A" w14:textId="77777777" w:rsidR="00494578" w:rsidRPr="00977FA5" w:rsidRDefault="00494578" w:rsidP="00C07087">
      <w:pPr>
        <w:pStyle w:val="Paragraphedeliste"/>
        <w:numPr>
          <w:ilvl w:val="0"/>
          <w:numId w:val="2"/>
        </w:numPr>
        <w:spacing w:before="60" w:after="0" w:line="240" w:lineRule="auto"/>
        <w:rPr>
          <w:rFonts w:ascii="Marianne" w:hAnsi="Marianne" w:cs="Tahoma"/>
          <w:sz w:val="20"/>
          <w:szCs w:val="20"/>
        </w:rPr>
      </w:pPr>
      <w:r w:rsidRPr="00977FA5">
        <w:rPr>
          <w:rFonts w:ascii="Marianne" w:hAnsi="Marianne" w:cs="Tahoma"/>
          <w:sz w:val="20"/>
          <w:szCs w:val="20"/>
        </w:rPr>
        <w:t>L</w:t>
      </w:r>
      <w:r w:rsidR="00F91D39" w:rsidRPr="00977FA5">
        <w:rPr>
          <w:rFonts w:ascii="Marianne" w:hAnsi="Marianne" w:cs="Tahoma"/>
          <w:sz w:val="20"/>
          <w:szCs w:val="20"/>
        </w:rPr>
        <w:t>'</w:t>
      </w:r>
      <w:r w:rsidRPr="00977FA5">
        <w:rPr>
          <w:rFonts w:ascii="Marianne" w:hAnsi="Marianne" w:cs="Tahoma"/>
          <w:sz w:val="20"/>
          <w:szCs w:val="20"/>
        </w:rPr>
        <w:t>e</w:t>
      </w:r>
      <w:r w:rsidR="00F91D39" w:rsidRPr="00977FA5">
        <w:rPr>
          <w:rFonts w:ascii="Marianne" w:hAnsi="Marianne" w:cs="Tahoma"/>
          <w:sz w:val="20"/>
          <w:szCs w:val="20"/>
        </w:rPr>
        <w:t>nsemble des</w:t>
      </w:r>
      <w:r w:rsidRPr="00977FA5">
        <w:rPr>
          <w:rFonts w:ascii="Marianne" w:hAnsi="Marianne" w:cs="Tahoma"/>
          <w:sz w:val="20"/>
          <w:szCs w:val="20"/>
        </w:rPr>
        <w:t xml:space="preserve"> RU </w:t>
      </w:r>
      <w:r w:rsidR="00C9315A" w:rsidRPr="00977FA5">
        <w:rPr>
          <w:rFonts w:ascii="Marianne" w:hAnsi="Marianne" w:cs="Tahoma"/>
          <w:sz w:val="20"/>
          <w:szCs w:val="20"/>
        </w:rPr>
        <w:t>dont c'est le premier mandat</w:t>
      </w:r>
      <w:r w:rsidR="0084061A" w:rsidRPr="00977FA5">
        <w:rPr>
          <w:rFonts w:ascii="Marianne" w:hAnsi="Marianne" w:cs="Tahoma"/>
          <w:sz w:val="20"/>
          <w:szCs w:val="20"/>
        </w:rPr>
        <w:t>,</w:t>
      </w:r>
      <w:r w:rsidR="00C9315A" w:rsidRPr="00977FA5">
        <w:rPr>
          <w:rFonts w:ascii="Marianne" w:hAnsi="Marianne" w:cs="Tahoma"/>
          <w:sz w:val="20"/>
          <w:szCs w:val="20"/>
        </w:rPr>
        <w:t xml:space="preserve"> </w:t>
      </w:r>
      <w:r w:rsidRPr="00977FA5">
        <w:rPr>
          <w:rFonts w:ascii="Marianne" w:hAnsi="Marianne" w:cs="Tahoma"/>
          <w:sz w:val="20"/>
          <w:szCs w:val="20"/>
        </w:rPr>
        <w:t>ont-ils</w:t>
      </w:r>
      <w:r w:rsidR="00C9315A" w:rsidRPr="00977FA5">
        <w:rPr>
          <w:rFonts w:ascii="Marianne" w:hAnsi="Marianne" w:cs="Tahoma"/>
          <w:sz w:val="20"/>
          <w:szCs w:val="20"/>
        </w:rPr>
        <w:t xml:space="preserve"> suivi</w:t>
      </w:r>
      <w:r w:rsidRPr="00977FA5">
        <w:rPr>
          <w:rFonts w:ascii="Marianne" w:hAnsi="Marianne" w:cs="Tahoma"/>
          <w:sz w:val="20"/>
          <w:szCs w:val="20"/>
        </w:rPr>
        <w:t xml:space="preserve"> la formation de base</w:t>
      </w:r>
      <w:r w:rsidR="00091341" w:rsidRPr="00977FA5">
        <w:rPr>
          <w:rStyle w:val="Appelnotedebasdep"/>
          <w:rFonts w:ascii="Marianne" w:hAnsi="Marianne" w:cs="Tahoma"/>
          <w:sz w:val="20"/>
          <w:szCs w:val="20"/>
        </w:rPr>
        <w:footnoteReference w:id="2"/>
      </w:r>
      <w:r w:rsidR="009D31DA" w:rsidRPr="00977FA5">
        <w:rPr>
          <w:rFonts w:ascii="Marianne" w:hAnsi="Marianne" w:cs="Tahoma"/>
          <w:sz w:val="20"/>
          <w:szCs w:val="20"/>
        </w:rPr>
        <w:t xml:space="preserve"> prévue dans les textes ?</w:t>
      </w:r>
    </w:p>
    <w:p w14:paraId="286292B3" w14:textId="77777777" w:rsidR="000D0981" w:rsidRPr="00977FA5" w:rsidRDefault="000D0981" w:rsidP="000D0981">
      <w:pPr>
        <w:pStyle w:val="Paragraphedeliste"/>
        <w:spacing w:before="60" w:after="0" w:line="240" w:lineRule="auto"/>
        <w:ind w:left="142" w:firstLine="56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Non concerné : Aucun RU dont c'est le premier mandat</w:t>
      </w:r>
      <w:r w:rsidR="00D63698">
        <w:rPr>
          <w:rFonts w:ascii="Marianne" w:hAnsi="Marianne" w:cs="Tahoma"/>
          <w:sz w:val="20"/>
          <w:szCs w:val="20"/>
        </w:rPr>
        <w:t>/</w:t>
      </w:r>
      <w:r w:rsidR="00074142" w:rsidRPr="00977FA5">
        <w:rPr>
          <w:rFonts w:ascii="Marianne" w:hAnsi="Marianne" w:cs="Tahoma"/>
          <w:sz w:val="20"/>
          <w:szCs w:val="20"/>
        </w:rPr>
        <w:t xml:space="preserve"> </w:t>
      </w:r>
      <w:r w:rsidR="00D63698">
        <w:rPr>
          <w:rFonts w:ascii="Marianne" w:hAnsi="Marianne" w:cs="Tahoma"/>
          <w:sz w:val="20"/>
          <w:szCs w:val="20"/>
        </w:rPr>
        <w:t xml:space="preserve">Pas de </w:t>
      </w:r>
      <w:r w:rsidR="008A7154" w:rsidRPr="00977FA5">
        <w:rPr>
          <w:rFonts w:ascii="Marianne" w:hAnsi="Marianne" w:cs="Tahoma"/>
          <w:sz w:val="20"/>
          <w:szCs w:val="20"/>
        </w:rPr>
        <w:t>RU</w:t>
      </w:r>
    </w:p>
    <w:p w14:paraId="68A2AED9" w14:textId="77777777" w:rsidR="00494578" w:rsidRPr="00977FA5" w:rsidRDefault="00526A32" w:rsidP="000D0981">
      <w:pPr>
        <w:pStyle w:val="Paragraphedeliste"/>
        <w:spacing w:before="60" w:after="0" w:line="240" w:lineRule="auto"/>
        <w:ind w:left="0"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w:t>
      </w:r>
      <w:r w:rsidR="003C641E" w:rsidRPr="00977FA5">
        <w:rPr>
          <w:rFonts w:ascii="Marianne" w:hAnsi="Marianne" w:cs="Tahoma"/>
          <w:sz w:val="20"/>
          <w:szCs w:val="20"/>
        </w:rPr>
        <w:t>Oui</w:t>
      </w:r>
    </w:p>
    <w:p w14:paraId="441AA229" w14:textId="77777777" w:rsidR="00494578" w:rsidRDefault="00526A32" w:rsidP="000D0981">
      <w:pPr>
        <w:pStyle w:val="Paragraphedeliste"/>
        <w:spacing w:before="60" w:after="0" w:line="240" w:lineRule="auto"/>
        <w:ind w:left="0"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w:t>
      </w:r>
      <w:r w:rsidR="00494578" w:rsidRPr="00977FA5">
        <w:rPr>
          <w:rFonts w:ascii="Marianne" w:hAnsi="Marianne" w:cs="Tahoma"/>
          <w:sz w:val="20"/>
          <w:szCs w:val="20"/>
        </w:rPr>
        <w:t>Non</w:t>
      </w:r>
    </w:p>
    <w:p w14:paraId="4CCBC4E1" w14:textId="77777777" w:rsidR="0066568E" w:rsidRPr="00977FA5" w:rsidRDefault="0066568E" w:rsidP="000D0981">
      <w:pPr>
        <w:pStyle w:val="Paragraphedeliste"/>
        <w:spacing w:before="60" w:after="0" w:line="240" w:lineRule="auto"/>
        <w:ind w:left="0" w:firstLine="708"/>
        <w:rPr>
          <w:rFonts w:ascii="Marianne" w:hAnsi="Marianne" w:cs="Tahoma"/>
          <w:sz w:val="20"/>
          <w:szCs w:val="20"/>
        </w:rPr>
      </w:pPr>
    </w:p>
    <w:p w14:paraId="404CB83E" w14:textId="77777777" w:rsidR="00494578" w:rsidRPr="00977FA5" w:rsidRDefault="00494578" w:rsidP="008B3858">
      <w:pPr>
        <w:pStyle w:val="Paragraphedeliste"/>
        <w:numPr>
          <w:ilvl w:val="0"/>
          <w:numId w:val="2"/>
        </w:numPr>
        <w:spacing w:before="60" w:after="0" w:line="240" w:lineRule="auto"/>
        <w:rPr>
          <w:rFonts w:ascii="Marianne" w:hAnsi="Marianne" w:cs="Tahoma"/>
          <w:sz w:val="20"/>
          <w:szCs w:val="20"/>
        </w:rPr>
      </w:pPr>
      <w:r w:rsidRPr="00977FA5">
        <w:rPr>
          <w:rFonts w:ascii="Marianne" w:hAnsi="Marianne" w:cs="Tahoma"/>
          <w:sz w:val="20"/>
          <w:szCs w:val="20"/>
        </w:rPr>
        <w:t xml:space="preserve">Si non : pourquoi </w:t>
      </w:r>
    </w:p>
    <w:p w14:paraId="5A44E775" w14:textId="77777777" w:rsidR="003C641E" w:rsidRPr="00977FA5" w:rsidRDefault="003C641E" w:rsidP="003C641E">
      <w:pPr>
        <w:pStyle w:val="Paragraphedeliste"/>
        <w:spacing w:before="60" w:after="0" w:line="240" w:lineRule="auto"/>
        <w:rPr>
          <w:rFonts w:ascii="Marianne" w:hAnsi="Marianne" w:cs="Tahoma"/>
          <w:sz w:val="20"/>
          <w:szCs w:val="20"/>
        </w:rPr>
      </w:pPr>
      <w:r w:rsidRPr="00977FA5">
        <w:rPr>
          <w:rFonts w:ascii="Marianne" w:hAnsi="Marianne" w:cs="Tahoma"/>
          <w:sz w:val="20"/>
          <w:szCs w:val="20"/>
        </w:rPr>
        <w:tab/>
      </w: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Indisponibilité du</w:t>
      </w:r>
      <w:r w:rsidR="00074142" w:rsidRPr="00977FA5">
        <w:rPr>
          <w:rFonts w:ascii="Marianne" w:hAnsi="Marianne" w:cs="Tahoma"/>
          <w:sz w:val="20"/>
          <w:szCs w:val="20"/>
        </w:rPr>
        <w:t>(des) RU (ex : cause maladie …), m</w:t>
      </w:r>
      <w:r w:rsidR="00CF020A" w:rsidRPr="00977FA5">
        <w:rPr>
          <w:rFonts w:ascii="Marianne" w:hAnsi="Marianne" w:cs="Tahoma"/>
          <w:sz w:val="20"/>
          <w:szCs w:val="20"/>
        </w:rPr>
        <w:t>anque de temps</w:t>
      </w:r>
    </w:p>
    <w:p w14:paraId="2070518B" w14:textId="77777777" w:rsidR="00B776BF" w:rsidRPr="00977FA5" w:rsidRDefault="00B776BF" w:rsidP="00B776BF">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Lieu de formation trop éloigné</w:t>
      </w:r>
    </w:p>
    <w:p w14:paraId="0FF4F367" w14:textId="77777777" w:rsidR="003C641E" w:rsidRPr="00977FA5" w:rsidRDefault="003C641E" w:rsidP="003C641E">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Pas de formation proposée</w:t>
      </w:r>
    </w:p>
    <w:p w14:paraId="432A68D8" w14:textId="77777777" w:rsidR="003C641E" w:rsidRPr="00977FA5" w:rsidRDefault="003C641E" w:rsidP="003C641E">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Formation proposée par la structure mais pas de réponse de la part du(des) RU</w:t>
      </w:r>
    </w:p>
    <w:p w14:paraId="4D0509AC" w14:textId="77777777" w:rsidR="00832C82" w:rsidRPr="00977FA5" w:rsidRDefault="00832C82" w:rsidP="003C641E">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Formation planifiée en </w:t>
      </w:r>
      <w:r w:rsidR="009D3387">
        <w:rPr>
          <w:rFonts w:ascii="Marianne" w:hAnsi="Marianne" w:cs="Tahoma"/>
          <w:color w:val="FF0000"/>
          <w:sz w:val="20"/>
          <w:szCs w:val="20"/>
        </w:rPr>
        <w:t>2026</w:t>
      </w:r>
    </w:p>
    <w:p w14:paraId="5550F834" w14:textId="77777777" w:rsidR="00B776BF" w:rsidRPr="00977FA5" w:rsidRDefault="00B776BF" w:rsidP="003C641E">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008707CE" w:rsidRPr="00977FA5">
        <w:rPr>
          <w:rFonts w:ascii="Marianne" w:hAnsi="Marianne" w:cs="Tahoma"/>
          <w:sz w:val="20"/>
          <w:szCs w:val="20"/>
        </w:rPr>
        <w:t xml:space="preserve"> Refus du(des) RU</w:t>
      </w:r>
    </w:p>
    <w:p w14:paraId="1E4ED23D" w14:textId="77777777" w:rsidR="006331D6" w:rsidRPr="00977FA5" w:rsidRDefault="008707CE" w:rsidP="003C641E">
      <w:pPr>
        <w:pStyle w:val="Paragraphedeliste"/>
        <w:spacing w:before="60" w:after="0" w:line="240" w:lineRule="auto"/>
        <w:ind w:firstLine="696"/>
        <w:rPr>
          <w:rFonts w:ascii="Marianne" w:hAnsi="Marianne" w:cs="Tahoma"/>
          <w:color w:val="FF0000"/>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Nomination récente</w:t>
      </w:r>
      <w:r w:rsidR="004221E9" w:rsidRPr="00977FA5">
        <w:rPr>
          <w:rFonts w:ascii="Marianne" w:hAnsi="Marianne" w:cs="Tahoma"/>
          <w:sz w:val="20"/>
          <w:szCs w:val="20"/>
        </w:rPr>
        <w:t>, après le 1</w:t>
      </w:r>
      <w:r w:rsidR="004221E9" w:rsidRPr="00977FA5">
        <w:rPr>
          <w:rFonts w:ascii="Marianne" w:hAnsi="Marianne" w:cs="Tahoma"/>
          <w:sz w:val="20"/>
          <w:szCs w:val="20"/>
          <w:vertAlign w:val="superscript"/>
        </w:rPr>
        <w:t>er</w:t>
      </w:r>
      <w:r w:rsidR="004221E9" w:rsidRPr="00977FA5">
        <w:rPr>
          <w:rFonts w:ascii="Marianne" w:hAnsi="Marianne" w:cs="Tahoma"/>
          <w:sz w:val="20"/>
          <w:szCs w:val="20"/>
        </w:rPr>
        <w:t xml:space="preserve"> </w:t>
      </w:r>
      <w:r w:rsidR="006331D6" w:rsidRPr="00977FA5">
        <w:rPr>
          <w:rFonts w:ascii="Marianne" w:hAnsi="Marianne" w:cs="Tahoma"/>
          <w:sz w:val="20"/>
          <w:szCs w:val="20"/>
        </w:rPr>
        <w:t>octobre</w:t>
      </w:r>
      <w:r w:rsidR="004221E9" w:rsidRPr="00977FA5">
        <w:rPr>
          <w:rFonts w:ascii="Marianne" w:hAnsi="Marianne" w:cs="Tahoma"/>
          <w:color w:val="FF0000"/>
          <w:sz w:val="20"/>
          <w:szCs w:val="20"/>
        </w:rPr>
        <w:t xml:space="preserve"> </w:t>
      </w:r>
      <w:r w:rsidR="009D3387">
        <w:rPr>
          <w:rFonts w:ascii="Marianne" w:hAnsi="Marianne" w:cs="Tahoma"/>
          <w:color w:val="FF0000"/>
          <w:sz w:val="20"/>
          <w:szCs w:val="20"/>
        </w:rPr>
        <w:t>2025</w:t>
      </w:r>
    </w:p>
    <w:p w14:paraId="50E41E7D" w14:textId="77777777" w:rsidR="008707CE" w:rsidRDefault="003C641E" w:rsidP="00E0199B">
      <w:pPr>
        <w:pStyle w:val="Paragraphedeliste"/>
        <w:spacing w:before="60" w:after="0" w:line="240" w:lineRule="auto"/>
        <w:ind w:firstLine="696"/>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Autre : préciser </w:t>
      </w:r>
      <w:r w:rsidR="00007A48" w:rsidRPr="00977FA5">
        <w:rPr>
          <w:rFonts w:ascii="Marianne" w:hAnsi="Marianne" w:cs="Tahoma"/>
          <w:sz w:val="20"/>
          <w:szCs w:val="20"/>
        </w:rPr>
        <w:t>……………………………………………………………………………………</w:t>
      </w:r>
      <w:r w:rsidRPr="00977FA5">
        <w:rPr>
          <w:rFonts w:ascii="Marianne" w:hAnsi="Marianne" w:cs="Tahoma"/>
          <w:sz w:val="20"/>
          <w:szCs w:val="20"/>
        </w:rPr>
        <w:t>………………………</w:t>
      </w:r>
    </w:p>
    <w:p w14:paraId="5A728151" w14:textId="77777777" w:rsidR="003A132D" w:rsidRDefault="003A132D" w:rsidP="00E0199B">
      <w:pPr>
        <w:pStyle w:val="Paragraphedeliste"/>
        <w:spacing w:before="60" w:after="0" w:line="240" w:lineRule="auto"/>
        <w:ind w:firstLine="696"/>
        <w:rPr>
          <w:rFonts w:ascii="Marianne" w:hAnsi="Marianne" w:cs="Tahoma"/>
          <w:sz w:val="20"/>
          <w:szCs w:val="20"/>
        </w:rPr>
      </w:pPr>
    </w:p>
    <w:p w14:paraId="75D7ED72" w14:textId="77777777" w:rsidR="003A132D" w:rsidRPr="00D36DF9" w:rsidRDefault="003A132D" w:rsidP="00D36DF9">
      <w:pPr>
        <w:pStyle w:val="Titre1"/>
        <w:numPr>
          <w:ilvl w:val="0"/>
          <w:numId w:val="22"/>
        </w:numPr>
        <w:spacing w:before="0" w:line="240" w:lineRule="auto"/>
        <w:rPr>
          <w:rFonts w:ascii="Marianne" w:hAnsi="Marianne" w:cs="Tahoma"/>
          <w:i/>
          <w:color w:val="000091"/>
        </w:rPr>
      </w:pPr>
      <w:bookmarkStart w:id="10" w:name="_Toc215218190"/>
      <w:r w:rsidRPr="00D36DF9">
        <w:rPr>
          <w:rFonts w:ascii="Marianne" w:hAnsi="Marianne" w:cs="Tahoma"/>
          <w:i/>
          <w:color w:val="000091"/>
        </w:rPr>
        <w:t>Fonctionnement de la CDU</w:t>
      </w:r>
      <w:bookmarkEnd w:id="10"/>
    </w:p>
    <w:p w14:paraId="77BD1344" w14:textId="77777777" w:rsidR="0035684D" w:rsidRPr="006D6C49" w:rsidRDefault="006D6C49" w:rsidP="00D94B8F">
      <w:pPr>
        <w:numPr>
          <w:ilvl w:val="1"/>
          <w:numId w:val="22"/>
        </w:numPr>
        <w:spacing w:before="240" w:after="240" w:line="240" w:lineRule="auto"/>
        <w:ind w:left="714" w:hanging="357"/>
        <w:contextualSpacing/>
        <w:jc w:val="both"/>
        <w:outlineLvl w:val="1"/>
        <w:rPr>
          <w:rFonts w:ascii="Marianne" w:eastAsia="Calibri" w:hAnsi="Marianne"/>
          <w:caps/>
          <w:color w:val="000091"/>
          <w:sz w:val="20"/>
          <w:szCs w:val="20"/>
        </w:rPr>
      </w:pPr>
      <w:r w:rsidRPr="006D6C49">
        <w:rPr>
          <w:rFonts w:ascii="Marianne" w:eastAsia="Calibri" w:hAnsi="Marianne"/>
          <w:caps/>
          <w:color w:val="000091"/>
          <w:sz w:val="20"/>
          <w:szCs w:val="20"/>
        </w:rPr>
        <w:t>FONCTIONNEMENT</w:t>
      </w:r>
    </w:p>
    <w:p w14:paraId="2B99046D" w14:textId="77777777" w:rsidR="00C91E2A" w:rsidRPr="00977FA5" w:rsidRDefault="00C91E2A" w:rsidP="00936843">
      <w:pPr>
        <w:pStyle w:val="Paragraphedeliste"/>
        <w:numPr>
          <w:ilvl w:val="0"/>
          <w:numId w:val="2"/>
        </w:numPr>
        <w:spacing w:before="60" w:after="0" w:line="240" w:lineRule="auto"/>
        <w:rPr>
          <w:rFonts w:ascii="Marianne" w:hAnsi="Marianne" w:cs="Tahoma"/>
          <w:sz w:val="20"/>
          <w:szCs w:val="20"/>
        </w:rPr>
      </w:pPr>
      <w:r w:rsidRPr="00977FA5">
        <w:rPr>
          <w:rFonts w:ascii="Marianne" w:hAnsi="Marianne" w:cs="Tahoma"/>
          <w:bCs/>
          <w:sz w:val="20"/>
          <w:szCs w:val="20"/>
        </w:rPr>
        <w:t>Est-ce que des personnes, autres que les membres obligatoires</w:t>
      </w:r>
      <w:r w:rsidR="007A24C9" w:rsidRPr="00977FA5">
        <w:rPr>
          <w:rFonts w:ascii="Marianne" w:hAnsi="Marianne" w:cs="Tahoma"/>
          <w:bCs/>
          <w:sz w:val="20"/>
          <w:szCs w:val="20"/>
        </w:rPr>
        <w:t xml:space="preserve">, </w:t>
      </w:r>
      <w:r w:rsidRPr="00977FA5">
        <w:rPr>
          <w:rFonts w:ascii="Marianne" w:hAnsi="Marianne" w:cs="Tahoma"/>
          <w:bCs/>
          <w:sz w:val="20"/>
          <w:szCs w:val="20"/>
        </w:rPr>
        <w:t>sont régulièrement invitées aux réunions ?</w:t>
      </w:r>
    </w:p>
    <w:p w14:paraId="284B92A8" w14:textId="77777777" w:rsidR="00C91E2A" w:rsidRPr="00977FA5" w:rsidRDefault="00C91E2A" w:rsidP="00C91E2A">
      <w:pPr>
        <w:pStyle w:val="Paragraphedeliste"/>
        <w:spacing w:before="60" w:after="0" w:line="240" w:lineRule="auto"/>
        <w:ind w:left="0"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Oui</w:t>
      </w:r>
    </w:p>
    <w:p w14:paraId="7645EE53" w14:textId="77777777" w:rsidR="00C91E2A" w:rsidRDefault="00C91E2A" w:rsidP="00C91E2A">
      <w:pPr>
        <w:pStyle w:val="Paragraphedeliste"/>
        <w:spacing w:before="60" w:after="0" w:line="240" w:lineRule="auto"/>
        <w:ind w:left="0"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 Non </w:t>
      </w:r>
    </w:p>
    <w:p w14:paraId="73D4E84D" w14:textId="77777777" w:rsidR="0066568E" w:rsidRPr="00977FA5" w:rsidRDefault="0066568E" w:rsidP="00C91E2A">
      <w:pPr>
        <w:pStyle w:val="Paragraphedeliste"/>
        <w:spacing w:before="60" w:after="0" w:line="240" w:lineRule="auto"/>
        <w:ind w:left="0" w:firstLine="708"/>
        <w:rPr>
          <w:rFonts w:ascii="Marianne" w:hAnsi="Marianne" w:cs="Tahoma"/>
          <w:sz w:val="20"/>
          <w:szCs w:val="20"/>
        </w:rPr>
      </w:pPr>
    </w:p>
    <w:p w14:paraId="49E0BF71" w14:textId="77777777" w:rsidR="00C91E2A" w:rsidRDefault="00C91E2A" w:rsidP="008B3858">
      <w:pPr>
        <w:pStyle w:val="Paragraphedeliste"/>
        <w:numPr>
          <w:ilvl w:val="0"/>
          <w:numId w:val="2"/>
        </w:numPr>
        <w:spacing w:before="60" w:after="0" w:line="240" w:lineRule="auto"/>
        <w:rPr>
          <w:rFonts w:ascii="Marianne" w:hAnsi="Marianne" w:cs="Tahoma"/>
          <w:sz w:val="20"/>
          <w:szCs w:val="20"/>
        </w:rPr>
      </w:pPr>
      <w:r w:rsidRPr="00977FA5">
        <w:rPr>
          <w:rFonts w:ascii="Marianne" w:hAnsi="Marianne" w:cs="Tahoma"/>
          <w:sz w:val="20"/>
          <w:szCs w:val="20"/>
        </w:rPr>
        <w:t>Si oui, précisez</w:t>
      </w:r>
      <w:r w:rsidRPr="00977FA5">
        <w:rPr>
          <w:rFonts w:cs="Calibri"/>
          <w:sz w:val="20"/>
          <w:szCs w:val="20"/>
        </w:rPr>
        <w:t> </w:t>
      </w:r>
      <w:r w:rsidRPr="00977FA5">
        <w:rPr>
          <w:rFonts w:ascii="Marianne" w:hAnsi="Marianne" w:cs="Tahoma"/>
          <w:sz w:val="20"/>
          <w:szCs w:val="20"/>
        </w:rPr>
        <w:t>:</w:t>
      </w:r>
    </w:p>
    <w:p w14:paraId="4E1D3A6D" w14:textId="77777777" w:rsidR="00977FA5" w:rsidRDefault="00977FA5" w:rsidP="00977FA5">
      <w:pPr>
        <w:pStyle w:val="Paragraphedeliste"/>
        <w:spacing w:before="60" w:after="0" w:line="240" w:lineRule="auto"/>
        <w:ind w:left="708"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Pr>
          <w:rFonts w:ascii="Marianne" w:hAnsi="Marianne" w:cs="Tahoma"/>
          <w:sz w:val="20"/>
          <w:szCs w:val="20"/>
        </w:rPr>
        <w:t>Personne en charge des Usagers</w:t>
      </w:r>
    </w:p>
    <w:p w14:paraId="52574269" w14:textId="77777777" w:rsidR="00977FA5" w:rsidRPr="00977FA5" w:rsidRDefault="00977FA5" w:rsidP="00977FA5">
      <w:pPr>
        <w:pStyle w:val="Paragraphedeliste"/>
        <w:spacing w:before="60" w:after="0" w:line="240" w:lineRule="auto"/>
        <w:ind w:left="708"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Pr>
          <w:rFonts w:ascii="Marianne" w:hAnsi="Marianne" w:cs="Tahoma"/>
          <w:sz w:val="20"/>
          <w:szCs w:val="20"/>
        </w:rPr>
        <w:t>Responsable qualité</w:t>
      </w:r>
    </w:p>
    <w:p w14:paraId="789B95AD" w14:textId="77777777" w:rsidR="00C91E2A" w:rsidRPr="00977FA5" w:rsidRDefault="00C91E2A" w:rsidP="00C91E2A">
      <w:pPr>
        <w:pStyle w:val="Paragraphedeliste"/>
        <w:spacing w:before="60" w:after="0" w:line="240" w:lineRule="auto"/>
        <w:ind w:left="708"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 xml:space="preserve">Représentant de la </w:t>
      </w:r>
      <w:r w:rsidR="008B3858">
        <w:rPr>
          <w:rFonts w:ascii="Marianne" w:hAnsi="Marianne" w:cs="Tahoma"/>
          <w:sz w:val="20"/>
          <w:szCs w:val="20"/>
        </w:rPr>
        <w:t>commission médicale établissement (CME)</w:t>
      </w:r>
    </w:p>
    <w:p w14:paraId="03C9FE65" w14:textId="77777777" w:rsidR="00C91E2A" w:rsidRPr="00977FA5" w:rsidRDefault="00C91E2A" w:rsidP="00C91E2A">
      <w:pPr>
        <w:pStyle w:val="Paragraphedeliste"/>
        <w:spacing w:before="60" w:after="0" w:line="240" w:lineRule="auto"/>
        <w:ind w:left="708"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Représentant de la Commission des soins infirmiers, de rééducation et médico-techniques</w:t>
      </w:r>
    </w:p>
    <w:p w14:paraId="77311592" w14:textId="77777777" w:rsidR="00C91E2A" w:rsidRPr="00977FA5" w:rsidRDefault="00C91E2A" w:rsidP="00C91E2A">
      <w:pPr>
        <w:pStyle w:val="Paragraphedeliste"/>
        <w:spacing w:before="60" w:after="0" w:line="240" w:lineRule="auto"/>
        <w:ind w:left="708"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Représentant du personnel</w:t>
      </w:r>
    </w:p>
    <w:p w14:paraId="31157AAD" w14:textId="77777777" w:rsidR="00C91E2A" w:rsidRPr="00977FA5" w:rsidRDefault="00C91E2A" w:rsidP="00C91E2A">
      <w:pPr>
        <w:pStyle w:val="Paragraphedeliste"/>
        <w:spacing w:before="60" w:after="0" w:line="240" w:lineRule="auto"/>
        <w:ind w:left="708"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008B3858">
        <w:rPr>
          <w:rFonts w:ascii="Marianne" w:hAnsi="Marianne" w:cs="Tahoma"/>
          <w:sz w:val="20"/>
          <w:szCs w:val="20"/>
        </w:rPr>
        <w:t>Représentant du conseil d’administration (CA)</w:t>
      </w:r>
      <w:r w:rsidRPr="00977FA5">
        <w:rPr>
          <w:rFonts w:ascii="Marianne" w:hAnsi="Marianne" w:cs="Tahoma"/>
          <w:sz w:val="20"/>
          <w:szCs w:val="20"/>
        </w:rPr>
        <w:t xml:space="preserve"> ou du conseil de surveillance</w:t>
      </w:r>
    </w:p>
    <w:p w14:paraId="20100369" w14:textId="77777777" w:rsidR="00813F81" w:rsidRDefault="00813F81" w:rsidP="00C91E2A">
      <w:pPr>
        <w:pStyle w:val="Paragraphedeliste"/>
        <w:spacing w:before="60" w:after="0" w:line="240" w:lineRule="auto"/>
        <w:ind w:left="708" w:firstLine="708"/>
        <w:rPr>
          <w:rFonts w:ascii="Marianne" w:hAnsi="Marianne" w:cs="Tahoma"/>
          <w:sz w:val="20"/>
          <w:szCs w:val="20"/>
        </w:rPr>
      </w:pPr>
      <w:r w:rsidRPr="00977FA5">
        <w:rPr>
          <w:rFonts w:ascii="Marianne" w:hAnsi="Marianne" w:cs="Tahoma"/>
          <w:sz w:val="20"/>
          <w:szCs w:val="20"/>
        </w:rPr>
        <w:fldChar w:fldCharType="begin">
          <w:ffData>
            <w:name w:val="CaseACocher1"/>
            <w:enabled/>
            <w:calcOnExit w:val="0"/>
            <w:checkBox>
              <w:sizeAuto/>
              <w:default w:val="0"/>
            </w:checkBox>
          </w:ffData>
        </w:fldChar>
      </w:r>
      <w:r w:rsidRPr="00977FA5">
        <w:rPr>
          <w:rFonts w:ascii="Marianne" w:hAnsi="Marianne" w:cs="Tahoma"/>
          <w:sz w:val="20"/>
          <w:szCs w:val="20"/>
        </w:rPr>
        <w:instrText xml:space="preserve"> FORMCHECKBOX </w:instrText>
      </w:r>
      <w:r w:rsidRPr="00977FA5">
        <w:rPr>
          <w:rFonts w:ascii="Marianne" w:hAnsi="Marianne" w:cs="Tahoma"/>
          <w:sz w:val="20"/>
          <w:szCs w:val="20"/>
        </w:rPr>
      </w:r>
      <w:r w:rsidRPr="00977FA5">
        <w:rPr>
          <w:rFonts w:ascii="Marianne" w:hAnsi="Marianne" w:cs="Tahoma"/>
          <w:sz w:val="20"/>
          <w:szCs w:val="20"/>
        </w:rPr>
        <w:fldChar w:fldCharType="separate"/>
      </w:r>
      <w:r w:rsidRPr="00977FA5">
        <w:rPr>
          <w:rFonts w:ascii="Marianne" w:hAnsi="Marianne" w:cs="Tahoma"/>
          <w:sz w:val="20"/>
          <w:szCs w:val="20"/>
        </w:rPr>
        <w:fldChar w:fldCharType="end"/>
      </w:r>
      <w:r w:rsidRPr="00977FA5">
        <w:rPr>
          <w:rFonts w:ascii="Marianne" w:hAnsi="Marianne" w:cs="Tahoma"/>
          <w:sz w:val="20"/>
          <w:szCs w:val="20"/>
        </w:rPr>
        <w:t>Représentant des usagers autres que les membres obligatoires</w:t>
      </w:r>
    </w:p>
    <w:p w14:paraId="215F8E57" w14:textId="77777777" w:rsidR="00016069" w:rsidRDefault="00016069" w:rsidP="00016069">
      <w:pPr>
        <w:pStyle w:val="Paragraphedeliste"/>
        <w:spacing w:before="60" w:after="0" w:line="240" w:lineRule="auto"/>
        <w:ind w:left="0"/>
        <w:rPr>
          <w:rFonts w:ascii="Marianne" w:hAnsi="Marianne" w:cs="Marianne"/>
          <w:sz w:val="20"/>
          <w:szCs w:val="20"/>
        </w:rPr>
      </w:pPr>
    </w:p>
    <w:p w14:paraId="69E4661C" w14:textId="77777777" w:rsidR="0035684D" w:rsidRPr="00DB03B1" w:rsidRDefault="00AC0197" w:rsidP="00FF54DB">
      <w:pPr>
        <w:pStyle w:val="Paragraphedeliste"/>
        <w:numPr>
          <w:ilvl w:val="0"/>
          <w:numId w:val="2"/>
        </w:numPr>
        <w:spacing w:before="60" w:after="0" w:line="240" w:lineRule="auto"/>
        <w:rPr>
          <w:rFonts w:ascii="Marianne" w:hAnsi="Marianne" w:cs="Tahoma"/>
          <w:bCs/>
          <w:sz w:val="20"/>
          <w:szCs w:val="20"/>
        </w:rPr>
      </w:pPr>
      <w:r>
        <w:rPr>
          <w:rFonts w:ascii="Marianne" w:hAnsi="Marianne" w:cs="Tahoma"/>
          <w:sz w:val="20"/>
          <w:szCs w:val="20"/>
        </w:rPr>
        <w:t xml:space="preserve">La commission dispose-t-elle </w:t>
      </w:r>
      <w:r w:rsidR="0035684D" w:rsidRPr="00DB03B1">
        <w:rPr>
          <w:rFonts w:ascii="Marianne" w:hAnsi="Marianne" w:cs="Tahoma"/>
          <w:sz w:val="20"/>
          <w:szCs w:val="20"/>
        </w:rPr>
        <w:t>d’un règlement intérieur</w:t>
      </w:r>
      <w:r>
        <w:rPr>
          <w:rFonts w:ascii="Marianne" w:hAnsi="Marianne" w:cs="Tahoma"/>
          <w:sz w:val="20"/>
          <w:szCs w:val="20"/>
        </w:rPr>
        <w:t> ?</w:t>
      </w:r>
    </w:p>
    <w:p w14:paraId="7A2E3D73" w14:textId="77777777" w:rsidR="0019502C" w:rsidRPr="00DB03B1" w:rsidRDefault="0019502C" w:rsidP="007701B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5AF85997" w14:textId="77777777" w:rsidR="0019502C" w:rsidRPr="00DB03B1" w:rsidRDefault="0019502C" w:rsidP="007701B6">
      <w:pPr>
        <w:spacing w:after="0" w:line="240" w:lineRule="auto"/>
        <w:ind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0491D698" w14:textId="77777777" w:rsidR="0019502C" w:rsidRPr="00DB03B1" w:rsidRDefault="0019502C" w:rsidP="007701B6">
      <w:pPr>
        <w:pStyle w:val="Paragraphedeliste"/>
        <w:spacing w:before="60" w:after="0" w:line="240" w:lineRule="auto"/>
        <w:ind w:left="0"/>
        <w:rPr>
          <w:rFonts w:ascii="Marianne" w:hAnsi="Marianne" w:cs="Tahoma"/>
          <w:bCs/>
          <w:sz w:val="16"/>
          <w:szCs w:val="16"/>
        </w:rPr>
      </w:pPr>
    </w:p>
    <w:p w14:paraId="69E22570" w14:textId="77777777" w:rsidR="0035684D" w:rsidRDefault="0035684D" w:rsidP="00936843">
      <w:pPr>
        <w:pStyle w:val="Paragraphedeliste"/>
        <w:numPr>
          <w:ilvl w:val="0"/>
          <w:numId w:val="2"/>
        </w:numPr>
        <w:spacing w:before="60" w:after="0" w:line="240" w:lineRule="auto"/>
        <w:rPr>
          <w:rFonts w:ascii="Marianne" w:hAnsi="Marianne" w:cs="Tahoma"/>
          <w:sz w:val="20"/>
          <w:szCs w:val="20"/>
        </w:rPr>
      </w:pPr>
      <w:r w:rsidRPr="00181AB7">
        <w:rPr>
          <w:rFonts w:ascii="Marianne" w:hAnsi="Marianne" w:cs="Tahoma"/>
          <w:sz w:val="20"/>
          <w:szCs w:val="20"/>
        </w:rPr>
        <w:t>Nombre de réunions plénières</w:t>
      </w:r>
      <w:r w:rsidR="00CA24C4" w:rsidRPr="00181AB7">
        <w:rPr>
          <w:rFonts w:ascii="Marianne" w:hAnsi="Marianne" w:cs="Tahoma"/>
          <w:sz w:val="20"/>
          <w:szCs w:val="20"/>
        </w:rPr>
        <w:t xml:space="preserve"> en </w:t>
      </w:r>
      <w:r w:rsidR="009D3387">
        <w:rPr>
          <w:rFonts w:ascii="Marianne" w:hAnsi="Marianne" w:cs="Tahoma"/>
          <w:color w:val="FF0000"/>
          <w:sz w:val="20"/>
          <w:szCs w:val="20"/>
        </w:rPr>
        <w:t>2025</w:t>
      </w:r>
      <w:r w:rsidRPr="00181AB7">
        <w:rPr>
          <w:rFonts w:ascii="Marianne" w:hAnsi="Marianne" w:cs="Tahoma"/>
          <w:sz w:val="20"/>
          <w:szCs w:val="20"/>
        </w:rPr>
        <w:t xml:space="preserve"> :</w:t>
      </w:r>
    </w:p>
    <w:p w14:paraId="23C31793" w14:textId="77777777" w:rsidR="0066568E" w:rsidRPr="00181AB7" w:rsidRDefault="0066568E" w:rsidP="0066568E">
      <w:pPr>
        <w:pStyle w:val="Paragraphedeliste"/>
        <w:spacing w:before="60" w:after="0" w:line="240" w:lineRule="auto"/>
        <w:ind w:left="57"/>
        <w:rPr>
          <w:rFonts w:ascii="Marianne" w:hAnsi="Marianne" w:cs="Tahoma"/>
          <w:sz w:val="20"/>
          <w:szCs w:val="20"/>
        </w:rPr>
      </w:pPr>
    </w:p>
    <w:p w14:paraId="0E6C2CBC" w14:textId="77777777" w:rsidR="00272842" w:rsidRPr="00D41EFA" w:rsidRDefault="0066568E" w:rsidP="0066568E">
      <w:pPr>
        <w:pStyle w:val="Paragraphedeliste"/>
        <w:numPr>
          <w:ilvl w:val="0"/>
          <w:numId w:val="2"/>
        </w:numPr>
        <w:spacing w:before="60" w:after="0" w:line="240" w:lineRule="auto"/>
        <w:rPr>
          <w:rFonts w:ascii="Marianne" w:hAnsi="Marianne" w:cs="Tahoma"/>
          <w:sz w:val="20"/>
          <w:szCs w:val="20"/>
        </w:rPr>
      </w:pPr>
      <w:r>
        <w:rPr>
          <w:rFonts w:ascii="Marianne" w:hAnsi="Marianne" w:cs="Tahoma"/>
          <w:sz w:val="20"/>
          <w:szCs w:val="20"/>
        </w:rPr>
        <w:br w:type="page"/>
      </w:r>
      <w:r w:rsidR="00981347" w:rsidRPr="00D41EFA">
        <w:rPr>
          <w:rFonts w:ascii="Marianne" w:hAnsi="Marianne" w:cs="Tahoma"/>
          <w:sz w:val="20"/>
          <w:szCs w:val="20"/>
        </w:rPr>
        <w:lastRenderedPageBreak/>
        <w:t xml:space="preserve">Si le nombre de </w:t>
      </w:r>
      <w:r w:rsidR="0035684D" w:rsidRPr="00D41EFA">
        <w:rPr>
          <w:rFonts w:ascii="Marianne" w:hAnsi="Marianne" w:cs="Tahoma"/>
          <w:sz w:val="20"/>
          <w:szCs w:val="20"/>
        </w:rPr>
        <w:t xml:space="preserve">réunions </w:t>
      </w:r>
      <w:r w:rsidR="00981347" w:rsidRPr="00D41EFA">
        <w:rPr>
          <w:rFonts w:ascii="Marianne" w:hAnsi="Marianne" w:cs="Tahoma"/>
          <w:sz w:val="20"/>
          <w:szCs w:val="20"/>
        </w:rPr>
        <w:t xml:space="preserve">est </w:t>
      </w:r>
      <w:r w:rsidR="0035684D" w:rsidRPr="00D41EFA">
        <w:rPr>
          <w:rFonts w:ascii="Marianne" w:hAnsi="Marianne" w:cs="Tahoma"/>
          <w:sz w:val="20"/>
          <w:szCs w:val="20"/>
        </w:rPr>
        <w:t xml:space="preserve">inférieur à 4/an </w:t>
      </w:r>
      <w:r w:rsidR="00981347" w:rsidRPr="00D41EFA">
        <w:rPr>
          <w:rFonts w:ascii="Marianne" w:hAnsi="Marianne" w:cs="Tahoma"/>
          <w:sz w:val="20"/>
          <w:szCs w:val="20"/>
        </w:rPr>
        <w:t>préciser le(s) motif(s)</w:t>
      </w:r>
      <w:r w:rsidR="0035684D" w:rsidRPr="00D41EFA">
        <w:rPr>
          <w:rFonts w:ascii="Marianne" w:hAnsi="Marianne" w:cs="Tahoma"/>
          <w:sz w:val="20"/>
          <w:szCs w:val="20"/>
        </w:rPr>
        <w:t>?</w:t>
      </w:r>
      <w:r w:rsidR="007516A9" w:rsidRPr="00D41EFA">
        <w:rPr>
          <w:rFonts w:ascii="Marianne" w:hAnsi="Marianne" w:cs="Tahoma"/>
          <w:sz w:val="20"/>
          <w:szCs w:val="20"/>
        </w:rPr>
        <w:t xml:space="preserve"> (obligatoire)</w:t>
      </w:r>
    </w:p>
    <w:p w14:paraId="7700B5F2" w14:textId="77777777" w:rsidR="00963955" w:rsidRPr="00D41EFA" w:rsidRDefault="00994F0B" w:rsidP="00963955">
      <w:pPr>
        <w:spacing w:after="0" w:line="240" w:lineRule="auto"/>
        <w:ind w:left="142" w:firstLine="566"/>
        <w:rPr>
          <w:rFonts w:ascii="Marianne" w:hAnsi="Marianne" w:cs="Tahoma"/>
          <w:sz w:val="20"/>
          <w:szCs w:val="20"/>
        </w:rPr>
      </w:pPr>
      <w:r w:rsidRPr="00D41EFA">
        <w:rPr>
          <w:rFonts w:ascii="Marianne" w:hAnsi="Marianne" w:cs="Tahoma"/>
          <w:sz w:val="20"/>
          <w:szCs w:val="20"/>
        </w:rPr>
        <w:fldChar w:fldCharType="begin">
          <w:ffData>
            <w:name w:val="CaseACocher1"/>
            <w:enabled/>
            <w:calcOnExit w:val="0"/>
            <w:checkBox>
              <w:sizeAuto/>
              <w:default w:val="0"/>
            </w:checkBox>
          </w:ffData>
        </w:fldChar>
      </w:r>
      <w:r w:rsidRPr="00D41EFA">
        <w:rPr>
          <w:rFonts w:ascii="Marianne" w:hAnsi="Marianne" w:cs="Tahoma"/>
          <w:sz w:val="20"/>
          <w:szCs w:val="20"/>
        </w:rPr>
        <w:instrText xml:space="preserve"> FORMCHECKBOX </w:instrText>
      </w:r>
      <w:r w:rsidRPr="00D41EFA">
        <w:rPr>
          <w:rFonts w:ascii="Marianne" w:hAnsi="Marianne" w:cs="Tahoma"/>
          <w:sz w:val="20"/>
          <w:szCs w:val="20"/>
        </w:rPr>
      </w:r>
      <w:r w:rsidRPr="00D41EFA">
        <w:rPr>
          <w:rFonts w:ascii="Marianne" w:hAnsi="Marianne" w:cs="Tahoma"/>
          <w:sz w:val="20"/>
          <w:szCs w:val="20"/>
        </w:rPr>
        <w:fldChar w:fldCharType="separate"/>
      </w:r>
      <w:r w:rsidRPr="00D41EFA">
        <w:rPr>
          <w:rFonts w:ascii="Marianne" w:hAnsi="Marianne" w:cs="Tahoma"/>
          <w:sz w:val="20"/>
          <w:szCs w:val="20"/>
        </w:rPr>
        <w:fldChar w:fldCharType="end"/>
      </w:r>
      <w:r w:rsidR="00963955" w:rsidRPr="00D41EFA">
        <w:rPr>
          <w:rFonts w:ascii="Marianne" w:hAnsi="Marianne" w:cs="Tahoma"/>
          <w:sz w:val="20"/>
          <w:szCs w:val="20"/>
        </w:rPr>
        <w:t>Absence ou manque de disponibilité des membres de l’établissement</w:t>
      </w:r>
    </w:p>
    <w:p w14:paraId="0351FE52" w14:textId="20937627" w:rsidR="00963955" w:rsidRPr="00D41EFA" w:rsidRDefault="00802E3E" w:rsidP="00963955">
      <w:pPr>
        <w:spacing w:after="0" w:line="240" w:lineRule="auto"/>
        <w:ind w:left="142" w:firstLine="566"/>
        <w:rPr>
          <w:rFonts w:ascii="Marianne" w:hAnsi="Marianne" w:cs="Tahoma"/>
          <w:sz w:val="20"/>
          <w:szCs w:val="20"/>
        </w:rPr>
      </w:pPr>
      <w:r w:rsidRPr="00D41EFA">
        <w:rPr>
          <w:rFonts w:ascii="Marianne" w:hAnsi="Marianne" w:cs="Tahoma"/>
          <w:sz w:val="20"/>
          <w:szCs w:val="20"/>
        </w:rPr>
        <w:fldChar w:fldCharType="begin">
          <w:ffData>
            <w:name w:val="CaseACocher1"/>
            <w:enabled/>
            <w:calcOnExit w:val="0"/>
            <w:checkBox>
              <w:sizeAuto/>
              <w:default w:val="0"/>
            </w:checkBox>
          </w:ffData>
        </w:fldChar>
      </w:r>
      <w:r w:rsidRPr="00D41EFA">
        <w:rPr>
          <w:rFonts w:ascii="Marianne" w:hAnsi="Marianne" w:cs="Tahoma"/>
          <w:sz w:val="20"/>
          <w:szCs w:val="20"/>
        </w:rPr>
        <w:instrText xml:space="preserve"> FORMCHECKBOX </w:instrText>
      </w:r>
      <w:r w:rsidRPr="00D41EFA">
        <w:rPr>
          <w:rFonts w:ascii="Marianne" w:hAnsi="Marianne" w:cs="Tahoma"/>
          <w:sz w:val="20"/>
          <w:szCs w:val="20"/>
        </w:rPr>
      </w:r>
      <w:r w:rsidRPr="00D41EFA">
        <w:rPr>
          <w:rFonts w:ascii="Marianne" w:hAnsi="Marianne" w:cs="Tahoma"/>
          <w:sz w:val="20"/>
          <w:szCs w:val="20"/>
        </w:rPr>
        <w:fldChar w:fldCharType="separate"/>
      </w:r>
      <w:r w:rsidRPr="00D41EFA">
        <w:rPr>
          <w:rFonts w:ascii="Marianne" w:hAnsi="Marianne" w:cs="Tahoma"/>
          <w:sz w:val="20"/>
          <w:szCs w:val="20"/>
        </w:rPr>
        <w:fldChar w:fldCharType="end"/>
      </w:r>
      <w:r w:rsidR="00963955" w:rsidRPr="00D41EFA">
        <w:rPr>
          <w:rFonts w:ascii="Marianne" w:hAnsi="Marianne" w:cs="Tahoma"/>
          <w:sz w:val="20"/>
          <w:szCs w:val="20"/>
        </w:rPr>
        <w:t>Absence, changement, ou manque de disponibilité des représentants des usagers</w:t>
      </w:r>
    </w:p>
    <w:p w14:paraId="4C152B09" w14:textId="77777777" w:rsidR="00963955" w:rsidRPr="00D41EFA" w:rsidRDefault="00F704E5" w:rsidP="00963955">
      <w:pPr>
        <w:spacing w:after="0" w:line="240" w:lineRule="auto"/>
        <w:ind w:left="142" w:firstLine="566"/>
        <w:rPr>
          <w:rFonts w:ascii="Marianne" w:hAnsi="Marianne" w:cs="Tahoma"/>
          <w:sz w:val="20"/>
          <w:szCs w:val="20"/>
        </w:rPr>
      </w:pPr>
      <w:r w:rsidRPr="00D41EFA">
        <w:rPr>
          <w:rFonts w:ascii="Marianne" w:hAnsi="Marianne" w:cs="Tahoma"/>
          <w:sz w:val="20"/>
          <w:szCs w:val="20"/>
        </w:rPr>
        <w:fldChar w:fldCharType="begin">
          <w:ffData>
            <w:name w:val="CaseACocher1"/>
            <w:enabled/>
            <w:calcOnExit w:val="0"/>
            <w:checkBox>
              <w:sizeAuto/>
              <w:default w:val="0"/>
            </w:checkBox>
          </w:ffData>
        </w:fldChar>
      </w:r>
      <w:r w:rsidRPr="00D41EFA">
        <w:rPr>
          <w:rFonts w:ascii="Marianne" w:hAnsi="Marianne" w:cs="Tahoma"/>
          <w:sz w:val="20"/>
          <w:szCs w:val="20"/>
        </w:rPr>
        <w:instrText xml:space="preserve"> FORMCHECKBOX </w:instrText>
      </w:r>
      <w:r w:rsidRPr="00D41EFA">
        <w:rPr>
          <w:rFonts w:ascii="Marianne" w:hAnsi="Marianne" w:cs="Tahoma"/>
          <w:sz w:val="20"/>
          <w:szCs w:val="20"/>
        </w:rPr>
      </w:r>
      <w:r w:rsidRPr="00D41EFA">
        <w:rPr>
          <w:rFonts w:ascii="Marianne" w:hAnsi="Marianne" w:cs="Tahoma"/>
          <w:sz w:val="20"/>
          <w:szCs w:val="20"/>
        </w:rPr>
        <w:fldChar w:fldCharType="separate"/>
      </w:r>
      <w:r w:rsidRPr="00D41EFA">
        <w:rPr>
          <w:rFonts w:ascii="Marianne" w:hAnsi="Marianne" w:cs="Tahoma"/>
          <w:sz w:val="20"/>
          <w:szCs w:val="20"/>
        </w:rPr>
        <w:fldChar w:fldCharType="end"/>
      </w:r>
      <w:r w:rsidR="00963955" w:rsidRPr="00D41EFA">
        <w:rPr>
          <w:rFonts w:ascii="Marianne" w:hAnsi="Marianne" w:cs="Tahoma"/>
          <w:sz w:val="20"/>
          <w:szCs w:val="20"/>
        </w:rPr>
        <w:t>Absence ou manque de disponibilité du Président</w:t>
      </w:r>
    </w:p>
    <w:p w14:paraId="609DCE7A" w14:textId="77777777" w:rsidR="00963955" w:rsidRPr="00D41EFA" w:rsidRDefault="008A6DFB" w:rsidP="00963955">
      <w:pPr>
        <w:spacing w:after="0" w:line="240" w:lineRule="auto"/>
        <w:ind w:left="142" w:firstLine="566"/>
        <w:rPr>
          <w:rFonts w:ascii="Marianne" w:hAnsi="Marianne" w:cs="Tahoma"/>
          <w:sz w:val="20"/>
          <w:szCs w:val="20"/>
        </w:rPr>
      </w:pPr>
      <w:r w:rsidRPr="00D41EFA">
        <w:rPr>
          <w:rFonts w:ascii="Marianne" w:hAnsi="Marianne" w:cs="Tahoma"/>
          <w:sz w:val="20"/>
          <w:szCs w:val="20"/>
        </w:rPr>
        <w:fldChar w:fldCharType="begin">
          <w:ffData>
            <w:name w:val="CaseACocher1"/>
            <w:enabled/>
            <w:calcOnExit w:val="0"/>
            <w:checkBox>
              <w:sizeAuto/>
              <w:default w:val="0"/>
            </w:checkBox>
          </w:ffData>
        </w:fldChar>
      </w:r>
      <w:r w:rsidRPr="00D41EFA">
        <w:rPr>
          <w:rFonts w:ascii="Marianne" w:hAnsi="Marianne" w:cs="Tahoma"/>
          <w:sz w:val="20"/>
          <w:szCs w:val="20"/>
        </w:rPr>
        <w:instrText xml:space="preserve"> FORMCHECKBOX </w:instrText>
      </w:r>
      <w:r w:rsidRPr="00D41EFA">
        <w:rPr>
          <w:rFonts w:ascii="Marianne" w:hAnsi="Marianne" w:cs="Tahoma"/>
          <w:sz w:val="20"/>
          <w:szCs w:val="20"/>
        </w:rPr>
      </w:r>
      <w:r w:rsidRPr="00D41EFA">
        <w:rPr>
          <w:rFonts w:ascii="Marianne" w:hAnsi="Marianne" w:cs="Tahoma"/>
          <w:sz w:val="20"/>
          <w:szCs w:val="20"/>
        </w:rPr>
        <w:fldChar w:fldCharType="separate"/>
      </w:r>
      <w:r w:rsidRPr="00D41EFA">
        <w:rPr>
          <w:rFonts w:ascii="Marianne" w:hAnsi="Marianne" w:cs="Tahoma"/>
          <w:sz w:val="20"/>
          <w:szCs w:val="20"/>
        </w:rPr>
        <w:fldChar w:fldCharType="end"/>
      </w:r>
      <w:r w:rsidR="00963955" w:rsidRPr="00D41EFA">
        <w:rPr>
          <w:rFonts w:ascii="Marianne" w:hAnsi="Marianne" w:cs="Tahoma"/>
          <w:sz w:val="20"/>
          <w:szCs w:val="20"/>
        </w:rPr>
        <w:t>Difficulté d’organisation, événements extérieurs (déménagement, conditions climatiques, impératifs extérieurs)</w:t>
      </w:r>
    </w:p>
    <w:p w14:paraId="63F8236D" w14:textId="77777777" w:rsidR="00963955" w:rsidRPr="00D41EFA" w:rsidRDefault="008A6DFB" w:rsidP="00963955">
      <w:pPr>
        <w:spacing w:after="0" w:line="240" w:lineRule="auto"/>
        <w:ind w:left="142" w:firstLine="566"/>
        <w:rPr>
          <w:rFonts w:ascii="Marianne" w:hAnsi="Marianne" w:cs="Tahoma"/>
          <w:sz w:val="20"/>
          <w:szCs w:val="20"/>
        </w:rPr>
      </w:pPr>
      <w:r w:rsidRPr="00D41EFA">
        <w:rPr>
          <w:rFonts w:ascii="Marianne" w:hAnsi="Marianne" w:cs="Tahoma"/>
          <w:sz w:val="20"/>
          <w:szCs w:val="20"/>
        </w:rPr>
        <w:fldChar w:fldCharType="begin">
          <w:ffData>
            <w:name w:val="CaseACocher1"/>
            <w:enabled/>
            <w:calcOnExit w:val="0"/>
            <w:checkBox>
              <w:sizeAuto/>
              <w:default w:val="0"/>
            </w:checkBox>
          </w:ffData>
        </w:fldChar>
      </w:r>
      <w:r w:rsidRPr="00D41EFA">
        <w:rPr>
          <w:rFonts w:ascii="Marianne" w:hAnsi="Marianne" w:cs="Tahoma"/>
          <w:sz w:val="20"/>
          <w:szCs w:val="20"/>
        </w:rPr>
        <w:instrText xml:space="preserve"> FORMCHECKBOX </w:instrText>
      </w:r>
      <w:r w:rsidRPr="00D41EFA">
        <w:rPr>
          <w:rFonts w:ascii="Marianne" w:hAnsi="Marianne" w:cs="Tahoma"/>
          <w:sz w:val="20"/>
          <w:szCs w:val="20"/>
        </w:rPr>
      </w:r>
      <w:r w:rsidRPr="00D41EFA">
        <w:rPr>
          <w:rFonts w:ascii="Marianne" w:hAnsi="Marianne" w:cs="Tahoma"/>
          <w:sz w:val="20"/>
          <w:szCs w:val="20"/>
        </w:rPr>
        <w:fldChar w:fldCharType="separate"/>
      </w:r>
      <w:r w:rsidRPr="00D41EFA">
        <w:rPr>
          <w:rFonts w:ascii="Marianne" w:hAnsi="Marianne" w:cs="Tahoma"/>
          <w:sz w:val="20"/>
          <w:szCs w:val="20"/>
        </w:rPr>
        <w:fldChar w:fldCharType="end"/>
      </w:r>
      <w:r w:rsidR="00963955" w:rsidRPr="00D41EFA">
        <w:rPr>
          <w:rFonts w:ascii="Marianne" w:hAnsi="Marianne" w:cs="Tahoma"/>
          <w:sz w:val="20"/>
          <w:szCs w:val="20"/>
        </w:rPr>
        <w:t>Peu d’informations à traiter</w:t>
      </w:r>
    </w:p>
    <w:p w14:paraId="33C5EA54" w14:textId="4173E730" w:rsidR="008A6DFB" w:rsidRPr="00D41EFA" w:rsidRDefault="008A6DFB" w:rsidP="00963955">
      <w:pPr>
        <w:spacing w:after="0" w:line="240" w:lineRule="auto"/>
        <w:ind w:left="142" w:firstLine="566"/>
        <w:rPr>
          <w:rFonts w:ascii="Marianne" w:hAnsi="Marianne" w:cs="Tahoma"/>
          <w:sz w:val="20"/>
          <w:szCs w:val="20"/>
        </w:rPr>
      </w:pPr>
      <w:r w:rsidRPr="00D41EFA">
        <w:rPr>
          <w:rFonts w:ascii="Marianne" w:hAnsi="Marianne" w:cs="Tahoma"/>
          <w:sz w:val="20"/>
          <w:szCs w:val="20"/>
        </w:rPr>
        <w:fldChar w:fldCharType="begin">
          <w:ffData>
            <w:name w:val="CaseACocher1"/>
            <w:enabled/>
            <w:calcOnExit w:val="0"/>
            <w:checkBox>
              <w:sizeAuto/>
              <w:default w:val="0"/>
            </w:checkBox>
          </w:ffData>
        </w:fldChar>
      </w:r>
      <w:r w:rsidRPr="00D41EFA">
        <w:rPr>
          <w:rFonts w:ascii="Marianne" w:hAnsi="Marianne" w:cs="Tahoma"/>
          <w:sz w:val="20"/>
          <w:szCs w:val="20"/>
        </w:rPr>
        <w:instrText xml:space="preserve"> FORMCHECKBOX </w:instrText>
      </w:r>
      <w:r w:rsidRPr="00D41EFA">
        <w:rPr>
          <w:rFonts w:ascii="Marianne" w:hAnsi="Marianne" w:cs="Tahoma"/>
          <w:sz w:val="20"/>
          <w:szCs w:val="20"/>
        </w:rPr>
      </w:r>
      <w:r w:rsidRPr="00D41EFA">
        <w:rPr>
          <w:rFonts w:ascii="Marianne" w:hAnsi="Marianne" w:cs="Tahoma"/>
          <w:sz w:val="20"/>
          <w:szCs w:val="20"/>
        </w:rPr>
        <w:fldChar w:fldCharType="separate"/>
      </w:r>
      <w:r w:rsidRPr="00D41EFA">
        <w:rPr>
          <w:rFonts w:ascii="Marianne" w:hAnsi="Marianne" w:cs="Tahoma"/>
          <w:sz w:val="20"/>
          <w:szCs w:val="20"/>
        </w:rPr>
        <w:fldChar w:fldCharType="end"/>
      </w:r>
      <w:r w:rsidR="00963955" w:rsidRPr="00D41EFA">
        <w:rPr>
          <w:rFonts w:ascii="Marianne" w:hAnsi="Marianne" w:cs="Tahoma"/>
          <w:sz w:val="20"/>
          <w:szCs w:val="20"/>
        </w:rPr>
        <w:t>Réalisation de réunions restreintes</w:t>
      </w:r>
    </w:p>
    <w:p w14:paraId="4ABB6D69" w14:textId="66E2C47A" w:rsidR="0066568E" w:rsidRDefault="00230F1C" w:rsidP="00963955">
      <w:pPr>
        <w:spacing w:after="0" w:line="240" w:lineRule="auto"/>
        <w:ind w:left="142" w:firstLine="566"/>
        <w:rPr>
          <w:rFonts w:ascii="Marianne" w:hAnsi="Marianne" w:cs="Tahoma"/>
          <w:sz w:val="20"/>
          <w:szCs w:val="20"/>
        </w:rPr>
      </w:pPr>
      <w:r w:rsidRPr="00D41EFA">
        <w:rPr>
          <w:rFonts w:ascii="Marianne" w:hAnsi="Marianne" w:cs="Tahoma"/>
          <w:sz w:val="20"/>
          <w:szCs w:val="20"/>
        </w:rPr>
        <w:fldChar w:fldCharType="begin">
          <w:ffData>
            <w:name w:val="CaseACocher1"/>
            <w:enabled/>
            <w:calcOnExit w:val="0"/>
            <w:checkBox>
              <w:sizeAuto/>
              <w:default w:val="0"/>
            </w:checkBox>
          </w:ffData>
        </w:fldChar>
      </w:r>
      <w:r w:rsidRPr="00D41EFA">
        <w:rPr>
          <w:rFonts w:ascii="Marianne" w:hAnsi="Marianne" w:cs="Tahoma"/>
          <w:sz w:val="20"/>
          <w:szCs w:val="20"/>
        </w:rPr>
        <w:instrText xml:space="preserve"> FORMCHECKBOX </w:instrText>
      </w:r>
      <w:r w:rsidRPr="00D41EFA">
        <w:rPr>
          <w:rFonts w:ascii="Marianne" w:hAnsi="Marianne" w:cs="Tahoma"/>
          <w:sz w:val="20"/>
          <w:szCs w:val="20"/>
        </w:rPr>
      </w:r>
      <w:r w:rsidRPr="00D41EFA">
        <w:rPr>
          <w:rFonts w:ascii="Marianne" w:hAnsi="Marianne" w:cs="Tahoma"/>
          <w:sz w:val="20"/>
          <w:szCs w:val="20"/>
        </w:rPr>
        <w:fldChar w:fldCharType="separate"/>
      </w:r>
      <w:r w:rsidRPr="00D41EFA">
        <w:rPr>
          <w:rFonts w:ascii="Marianne" w:hAnsi="Marianne" w:cs="Tahoma"/>
          <w:sz w:val="20"/>
          <w:szCs w:val="20"/>
        </w:rPr>
        <w:fldChar w:fldCharType="end"/>
      </w:r>
      <w:r w:rsidR="00963955" w:rsidRPr="00D41EFA">
        <w:rPr>
          <w:rFonts w:ascii="Marianne" w:hAnsi="Marianne" w:cs="Tahoma"/>
          <w:sz w:val="20"/>
          <w:szCs w:val="20"/>
        </w:rPr>
        <w:t>Aucune de ces propositions</w:t>
      </w:r>
    </w:p>
    <w:p w14:paraId="13612745" w14:textId="77777777" w:rsidR="0066568E" w:rsidRDefault="0066568E" w:rsidP="0066568E">
      <w:pPr>
        <w:spacing w:after="0" w:line="240" w:lineRule="auto"/>
        <w:rPr>
          <w:rFonts w:ascii="Marianne" w:hAnsi="Marianne" w:cs="Tahoma"/>
          <w:sz w:val="20"/>
          <w:szCs w:val="20"/>
        </w:rPr>
      </w:pPr>
    </w:p>
    <w:p w14:paraId="112C388B" w14:textId="77777777" w:rsidR="00EF1247" w:rsidRPr="00977FA5" w:rsidRDefault="00EF1247" w:rsidP="0066568E">
      <w:pPr>
        <w:numPr>
          <w:ilvl w:val="0"/>
          <w:numId w:val="2"/>
        </w:numPr>
        <w:spacing w:after="0" w:line="240" w:lineRule="auto"/>
        <w:rPr>
          <w:rFonts w:ascii="Marianne" w:hAnsi="Marianne" w:cs="Tahoma"/>
          <w:sz w:val="20"/>
          <w:szCs w:val="20"/>
        </w:rPr>
      </w:pPr>
      <w:r w:rsidRPr="00977FA5">
        <w:rPr>
          <w:rFonts w:ascii="Marianne" w:hAnsi="Marianne" w:cs="Tahoma"/>
          <w:sz w:val="20"/>
          <w:szCs w:val="20"/>
        </w:rPr>
        <w:t xml:space="preserve">Nombre de </w:t>
      </w:r>
      <w:r w:rsidR="000C0C4E" w:rsidRPr="00977FA5">
        <w:rPr>
          <w:rFonts w:ascii="Marianne" w:hAnsi="Marianne" w:cs="Tahoma"/>
          <w:sz w:val="20"/>
          <w:szCs w:val="20"/>
        </w:rPr>
        <w:t xml:space="preserve">participations </w:t>
      </w:r>
      <w:r w:rsidRPr="00977FA5">
        <w:rPr>
          <w:rFonts w:ascii="Marianne" w:hAnsi="Marianne" w:cs="Tahoma"/>
          <w:sz w:val="20"/>
          <w:szCs w:val="20"/>
        </w:rPr>
        <w:t>de</w:t>
      </w:r>
      <w:r w:rsidR="000C0C4E" w:rsidRPr="00977FA5">
        <w:rPr>
          <w:rFonts w:ascii="Marianne" w:hAnsi="Marianne" w:cs="Tahoma"/>
          <w:sz w:val="20"/>
          <w:szCs w:val="20"/>
        </w:rPr>
        <w:t xml:space="preserve"> chacun des membres à l'ensemble des</w:t>
      </w:r>
      <w:r w:rsidRPr="00977FA5">
        <w:rPr>
          <w:rFonts w:ascii="Marianne" w:hAnsi="Marianne" w:cs="Tahoma"/>
          <w:sz w:val="20"/>
          <w:szCs w:val="20"/>
        </w:rPr>
        <w:t xml:space="preserve"> réunions </w:t>
      </w:r>
      <w:r w:rsidR="000C0C4E" w:rsidRPr="00977FA5">
        <w:rPr>
          <w:rFonts w:ascii="Marianne" w:hAnsi="Marianne" w:cs="Tahoma"/>
          <w:sz w:val="20"/>
          <w:szCs w:val="20"/>
        </w:rPr>
        <w:t xml:space="preserve">plénières </w:t>
      </w:r>
      <w:r w:rsidR="009D3387">
        <w:rPr>
          <w:rFonts w:ascii="Marianne" w:hAnsi="Marianne" w:cs="Tahoma"/>
          <w:color w:val="FF0000"/>
          <w:sz w:val="20"/>
          <w:szCs w:val="20"/>
        </w:rPr>
        <w:t>2025</w:t>
      </w:r>
      <w:r w:rsidR="000C0C4E" w:rsidRPr="00977FA5">
        <w:rPr>
          <w:rFonts w:ascii="Marianne" w:hAnsi="Marianne" w:cs="Tahoma"/>
          <w:sz w:val="20"/>
          <w:szCs w:val="20"/>
        </w:rPr>
        <w:t xml:space="preserve"> </w:t>
      </w:r>
      <w:r w:rsidR="007A753E" w:rsidRPr="00977FA5">
        <w:rPr>
          <w:rFonts w:ascii="Marianne" w:hAnsi="Marianne" w:cs="Tahoma"/>
          <w:sz w:val="20"/>
          <w:szCs w:val="20"/>
        </w:rPr>
        <w:t>?</w:t>
      </w:r>
    </w:p>
    <w:p w14:paraId="6881E1FE" w14:textId="77777777" w:rsidR="007A753E" w:rsidRPr="00977FA5" w:rsidRDefault="007A753E" w:rsidP="007A753E">
      <w:pPr>
        <w:pStyle w:val="Paragraphedeliste"/>
        <w:spacing w:before="60" w:after="0" w:line="240" w:lineRule="auto"/>
        <w:ind w:left="708"/>
        <w:rPr>
          <w:rFonts w:ascii="Marianne" w:hAnsi="Marianne" w:cs="Tahoma"/>
          <w:sz w:val="20"/>
          <w:szCs w:val="20"/>
        </w:rPr>
      </w:pPr>
      <w:r w:rsidRPr="00977FA5">
        <w:rPr>
          <w:rFonts w:ascii="Marianne" w:hAnsi="Marianne"/>
          <w:color w:val="5770BE"/>
          <w:sz w:val="20"/>
          <w:szCs w:val="20"/>
        </w:rPr>
        <w:sym w:font="Wingdings" w:char="F0EE"/>
      </w:r>
      <w:r w:rsidRPr="00977FA5">
        <w:rPr>
          <w:rFonts w:ascii="Marianne" w:hAnsi="Marianne"/>
          <w:color w:val="5770BE"/>
          <w:sz w:val="20"/>
          <w:szCs w:val="20"/>
        </w:rPr>
        <w:t xml:space="preserve"> </w:t>
      </w:r>
      <w:r w:rsidRPr="004C703E">
        <w:rPr>
          <w:rFonts w:ascii="Marianne" w:hAnsi="Marianne"/>
          <w:color w:val="5770BE"/>
          <w:sz w:val="20"/>
          <w:szCs w:val="20"/>
        </w:rPr>
        <w:t xml:space="preserve">L’objectif de la question est de mesurer l’occupation de chacune des places des membres obligatoires lors des réunions plénières, peu importe si la place est occupée par des personnes différentes </w:t>
      </w:r>
      <w:r w:rsidR="00F9457F" w:rsidRPr="004C703E">
        <w:rPr>
          <w:rFonts w:ascii="Marianne" w:hAnsi="Marianne"/>
          <w:color w:val="5770BE"/>
          <w:sz w:val="20"/>
          <w:szCs w:val="20"/>
        </w:rPr>
        <w:t>à chacune d</w:t>
      </w:r>
      <w:r w:rsidRPr="004C703E">
        <w:rPr>
          <w:rFonts w:ascii="Marianne" w:hAnsi="Marianne"/>
          <w:color w:val="5770BE"/>
          <w:sz w:val="20"/>
          <w:szCs w:val="20"/>
        </w:rPr>
        <w:t>es réunions (par le titulaire, par le suppléant, par une personne qui n’est plus en poste…)</w:t>
      </w:r>
    </w:p>
    <w:p w14:paraId="59C7C1A3" w14:textId="77777777" w:rsidR="005E5BF1" w:rsidRPr="00977FA5" w:rsidRDefault="005E5BF1" w:rsidP="00701EAC">
      <w:pPr>
        <w:spacing w:after="0" w:line="240" w:lineRule="auto"/>
        <w:ind w:firstLine="708"/>
        <w:jc w:val="both"/>
        <w:rPr>
          <w:rFonts w:ascii="Marianne" w:hAnsi="Marianne"/>
          <w:color w:val="5770BE"/>
          <w:sz w:val="20"/>
          <w:szCs w:val="20"/>
        </w:rPr>
      </w:pPr>
      <w:r w:rsidRPr="00977FA5">
        <w:rPr>
          <w:rFonts w:ascii="Marianne" w:hAnsi="Marianne"/>
          <w:color w:val="5770BE"/>
          <w:sz w:val="20"/>
          <w:szCs w:val="20"/>
        </w:rPr>
        <w:sym w:font="Wingdings" w:char="F0EE"/>
      </w:r>
      <w:r w:rsidRPr="00977FA5">
        <w:rPr>
          <w:rFonts w:ascii="Marianne" w:hAnsi="Marianne"/>
          <w:color w:val="5770BE"/>
          <w:sz w:val="20"/>
          <w:szCs w:val="20"/>
        </w:rPr>
        <w:t xml:space="preserve"> Si le titulaire et le suppléant sont présents à la même séance</w:t>
      </w:r>
      <w:r w:rsidR="00DA1ABA">
        <w:rPr>
          <w:rFonts w:ascii="Marianne" w:hAnsi="Marianne"/>
          <w:color w:val="5770BE"/>
          <w:sz w:val="20"/>
          <w:szCs w:val="20"/>
        </w:rPr>
        <w:t>,</w:t>
      </w:r>
      <w:r w:rsidRPr="00977FA5">
        <w:rPr>
          <w:rFonts w:ascii="Marianne" w:hAnsi="Marianne"/>
          <w:color w:val="5770BE"/>
          <w:sz w:val="20"/>
          <w:szCs w:val="20"/>
        </w:rPr>
        <w:t xml:space="preserve"> il est comptabilisé 1. </w:t>
      </w:r>
    </w:p>
    <w:p w14:paraId="5F5C676D" w14:textId="77777777" w:rsidR="005E5BF1" w:rsidRPr="00977FA5" w:rsidRDefault="005E5BF1" w:rsidP="00701EAC">
      <w:pPr>
        <w:spacing w:after="0" w:line="240" w:lineRule="auto"/>
        <w:ind w:firstLine="708"/>
        <w:jc w:val="both"/>
        <w:rPr>
          <w:rFonts w:ascii="Marianne" w:hAnsi="Marianne"/>
          <w:color w:val="5770BE"/>
          <w:sz w:val="20"/>
          <w:szCs w:val="20"/>
        </w:rPr>
      </w:pPr>
      <w:r w:rsidRPr="00977FA5">
        <w:rPr>
          <w:rFonts w:ascii="Marianne" w:hAnsi="Marianne"/>
          <w:color w:val="5770BE"/>
          <w:sz w:val="20"/>
          <w:szCs w:val="20"/>
        </w:rPr>
        <w:t>Le nombre indiqué doit être en nombre entier.</w:t>
      </w:r>
    </w:p>
    <w:p w14:paraId="76F898EF" w14:textId="77777777" w:rsidR="007A753E" w:rsidRPr="00977FA5" w:rsidRDefault="007A753E" w:rsidP="001566D8">
      <w:pPr>
        <w:spacing w:after="0" w:line="240" w:lineRule="auto"/>
        <w:ind w:left="708"/>
        <w:jc w:val="both"/>
        <w:rPr>
          <w:rFonts w:ascii="Marianne" w:hAnsi="Marianne"/>
          <w:color w:val="5770BE"/>
          <w:sz w:val="20"/>
          <w:szCs w:val="20"/>
        </w:rPr>
      </w:pPr>
      <w:r w:rsidRPr="00977FA5">
        <w:rPr>
          <w:rFonts w:ascii="Marianne" w:hAnsi="Marianne"/>
          <w:color w:val="5770BE"/>
          <w:sz w:val="20"/>
          <w:szCs w:val="20"/>
        </w:rPr>
        <w:sym w:font="Wingdings" w:char="F0EE"/>
      </w:r>
      <w:r w:rsidRPr="00977FA5">
        <w:rPr>
          <w:rFonts w:ascii="Marianne" w:hAnsi="Marianne"/>
          <w:color w:val="5770BE"/>
          <w:sz w:val="20"/>
          <w:szCs w:val="20"/>
        </w:rPr>
        <w:t xml:space="preserve"> </w:t>
      </w:r>
      <w:r w:rsidRPr="004C703E">
        <w:rPr>
          <w:rFonts w:ascii="Marianne" w:hAnsi="Marianne"/>
          <w:color w:val="5770BE"/>
          <w:sz w:val="20"/>
          <w:szCs w:val="20"/>
        </w:rPr>
        <w:t>Exemple : s’il y a eu 4 réunions plénières</w:t>
      </w:r>
      <w:r w:rsidR="001566D8" w:rsidRPr="004C703E">
        <w:rPr>
          <w:rFonts w:ascii="Marianne" w:hAnsi="Marianne"/>
          <w:color w:val="5770BE"/>
          <w:sz w:val="20"/>
          <w:szCs w:val="20"/>
        </w:rPr>
        <w:t xml:space="preserve"> et que la place du médiateur médical a été occupée à chacune de ces réunions, il convient d’indiquer 4</w:t>
      </w:r>
      <w:r w:rsidR="00F9457F" w:rsidRPr="004C703E">
        <w:rPr>
          <w:rFonts w:ascii="Marianne" w:hAnsi="Marianne"/>
          <w:color w:val="5770BE"/>
          <w:sz w:val="20"/>
          <w:szCs w:val="20"/>
        </w:rPr>
        <w:t xml:space="preserve"> pour le médiateur médical</w:t>
      </w:r>
      <w:r w:rsidR="001566D8" w:rsidRPr="004C703E">
        <w:rPr>
          <w:rFonts w:ascii="Marianne" w:hAnsi="Marianne"/>
          <w:color w:val="5770BE"/>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9"/>
        <w:gridCol w:w="1559"/>
      </w:tblGrid>
      <w:tr w:rsidR="00EF1247" w:rsidRPr="00977FA5" w14:paraId="2A0F3B7A" w14:textId="77777777" w:rsidTr="00016069">
        <w:tc>
          <w:tcPr>
            <w:tcW w:w="6139" w:type="dxa"/>
          </w:tcPr>
          <w:p w14:paraId="3A100EF2" w14:textId="77777777" w:rsidR="00EF1247" w:rsidRPr="00977FA5" w:rsidRDefault="00EF1247" w:rsidP="00016069">
            <w:pPr>
              <w:spacing w:after="0" w:line="240" w:lineRule="auto"/>
              <w:rPr>
                <w:rFonts w:ascii="Marianne" w:hAnsi="Marianne" w:cs="Tahoma"/>
                <w:sz w:val="20"/>
                <w:szCs w:val="20"/>
              </w:rPr>
            </w:pPr>
            <w:r w:rsidRPr="00977FA5">
              <w:rPr>
                <w:rFonts w:ascii="Marianne" w:hAnsi="Marianne" w:cs="Tahoma"/>
                <w:sz w:val="20"/>
                <w:szCs w:val="20"/>
              </w:rPr>
              <w:t>Représentant légal de l'établissement ou personne désignée</w:t>
            </w:r>
          </w:p>
        </w:tc>
        <w:tc>
          <w:tcPr>
            <w:tcW w:w="1559" w:type="dxa"/>
          </w:tcPr>
          <w:p w14:paraId="151A3927" w14:textId="77777777" w:rsidR="00EF1247" w:rsidRPr="00977FA5" w:rsidRDefault="00EF1247" w:rsidP="00016069">
            <w:pPr>
              <w:spacing w:after="0" w:line="240" w:lineRule="auto"/>
              <w:rPr>
                <w:rFonts w:ascii="Marianne" w:hAnsi="Marianne" w:cs="Tahoma"/>
                <w:sz w:val="20"/>
                <w:szCs w:val="20"/>
              </w:rPr>
            </w:pPr>
          </w:p>
        </w:tc>
      </w:tr>
      <w:tr w:rsidR="00EF1247" w:rsidRPr="00977FA5" w14:paraId="3367C8D5" w14:textId="77777777" w:rsidTr="00016069">
        <w:tc>
          <w:tcPr>
            <w:tcW w:w="6139" w:type="dxa"/>
          </w:tcPr>
          <w:p w14:paraId="2569748A" w14:textId="77777777" w:rsidR="00EF1247" w:rsidRPr="00977FA5" w:rsidRDefault="00EF1247" w:rsidP="00016069">
            <w:pPr>
              <w:spacing w:after="0" w:line="240" w:lineRule="auto"/>
              <w:rPr>
                <w:rFonts w:ascii="Marianne" w:hAnsi="Marianne" w:cs="Tahoma"/>
                <w:sz w:val="20"/>
                <w:szCs w:val="20"/>
              </w:rPr>
            </w:pPr>
            <w:r w:rsidRPr="00977FA5">
              <w:rPr>
                <w:rFonts w:ascii="Marianne" w:hAnsi="Marianne" w:cs="Tahoma"/>
                <w:sz w:val="20"/>
                <w:szCs w:val="20"/>
              </w:rPr>
              <w:t>Médiateur médical</w:t>
            </w:r>
          </w:p>
        </w:tc>
        <w:tc>
          <w:tcPr>
            <w:tcW w:w="1559" w:type="dxa"/>
          </w:tcPr>
          <w:p w14:paraId="59A894F8" w14:textId="77777777" w:rsidR="00EF1247" w:rsidRPr="00977FA5" w:rsidRDefault="00EF1247" w:rsidP="00016069">
            <w:pPr>
              <w:spacing w:after="0" w:line="240" w:lineRule="auto"/>
              <w:rPr>
                <w:rFonts w:ascii="Marianne" w:hAnsi="Marianne" w:cs="Tahoma"/>
                <w:sz w:val="20"/>
                <w:szCs w:val="20"/>
              </w:rPr>
            </w:pPr>
          </w:p>
        </w:tc>
      </w:tr>
      <w:tr w:rsidR="00EF1247" w:rsidRPr="00977FA5" w14:paraId="10F79DB4" w14:textId="77777777" w:rsidTr="00016069">
        <w:tc>
          <w:tcPr>
            <w:tcW w:w="6139" w:type="dxa"/>
          </w:tcPr>
          <w:p w14:paraId="2F906BF2" w14:textId="77777777" w:rsidR="00EF1247" w:rsidRPr="00977FA5" w:rsidRDefault="00EF1247" w:rsidP="00016069">
            <w:pPr>
              <w:spacing w:after="0" w:line="240" w:lineRule="auto"/>
              <w:rPr>
                <w:rFonts w:ascii="Marianne" w:hAnsi="Marianne" w:cs="Tahoma"/>
                <w:sz w:val="20"/>
                <w:szCs w:val="20"/>
              </w:rPr>
            </w:pPr>
            <w:r w:rsidRPr="00977FA5">
              <w:rPr>
                <w:rFonts w:ascii="Marianne" w:hAnsi="Marianne" w:cs="Tahoma"/>
                <w:sz w:val="20"/>
                <w:szCs w:val="20"/>
              </w:rPr>
              <w:t>Médiateur non médical</w:t>
            </w:r>
          </w:p>
        </w:tc>
        <w:tc>
          <w:tcPr>
            <w:tcW w:w="1559" w:type="dxa"/>
          </w:tcPr>
          <w:p w14:paraId="5289F137" w14:textId="77777777" w:rsidR="00EF1247" w:rsidRPr="00977FA5" w:rsidRDefault="00EF1247" w:rsidP="00016069">
            <w:pPr>
              <w:spacing w:after="0" w:line="240" w:lineRule="auto"/>
              <w:rPr>
                <w:rFonts w:ascii="Marianne" w:hAnsi="Marianne" w:cs="Tahoma"/>
                <w:sz w:val="20"/>
                <w:szCs w:val="20"/>
              </w:rPr>
            </w:pPr>
          </w:p>
        </w:tc>
      </w:tr>
      <w:tr w:rsidR="00EF1247" w:rsidRPr="00977FA5" w14:paraId="1B8BC071" w14:textId="77777777" w:rsidTr="00016069">
        <w:tc>
          <w:tcPr>
            <w:tcW w:w="6139" w:type="dxa"/>
          </w:tcPr>
          <w:p w14:paraId="0669CA40" w14:textId="77777777" w:rsidR="00EF1247" w:rsidRPr="00977FA5" w:rsidRDefault="00086FB1" w:rsidP="00016069">
            <w:pPr>
              <w:spacing w:after="0" w:line="240" w:lineRule="auto"/>
              <w:rPr>
                <w:rFonts w:ascii="Marianne" w:hAnsi="Marianne" w:cs="Tahoma"/>
                <w:sz w:val="20"/>
                <w:szCs w:val="20"/>
              </w:rPr>
            </w:pPr>
            <w:r w:rsidRPr="00977FA5">
              <w:rPr>
                <w:rFonts w:ascii="Marianne" w:hAnsi="Marianne" w:cs="Tahoma"/>
                <w:sz w:val="20"/>
                <w:szCs w:val="20"/>
              </w:rPr>
              <w:t>Représentant</w:t>
            </w:r>
            <w:r w:rsidR="00EF1247" w:rsidRPr="00977FA5">
              <w:rPr>
                <w:rFonts w:ascii="Marianne" w:hAnsi="Marianne" w:cs="Tahoma"/>
                <w:sz w:val="20"/>
                <w:szCs w:val="20"/>
              </w:rPr>
              <w:t xml:space="preserve"> d'usager</w:t>
            </w:r>
            <w:r w:rsidRPr="00977FA5">
              <w:rPr>
                <w:rFonts w:ascii="Marianne" w:hAnsi="Marianne" w:cs="Tahoma"/>
                <w:sz w:val="20"/>
                <w:szCs w:val="20"/>
              </w:rPr>
              <w:t xml:space="preserve"> 1</w:t>
            </w:r>
          </w:p>
        </w:tc>
        <w:tc>
          <w:tcPr>
            <w:tcW w:w="1559" w:type="dxa"/>
          </w:tcPr>
          <w:p w14:paraId="2380B425" w14:textId="77777777" w:rsidR="00EF1247" w:rsidRPr="00977FA5" w:rsidRDefault="00EF1247" w:rsidP="00016069">
            <w:pPr>
              <w:spacing w:after="0" w:line="240" w:lineRule="auto"/>
              <w:rPr>
                <w:rFonts w:ascii="Marianne" w:hAnsi="Marianne" w:cs="Tahoma"/>
                <w:sz w:val="20"/>
                <w:szCs w:val="20"/>
              </w:rPr>
            </w:pPr>
          </w:p>
        </w:tc>
      </w:tr>
      <w:tr w:rsidR="00086FB1" w:rsidRPr="00977FA5" w14:paraId="56537214" w14:textId="77777777" w:rsidTr="00016069">
        <w:tc>
          <w:tcPr>
            <w:tcW w:w="6139" w:type="dxa"/>
          </w:tcPr>
          <w:p w14:paraId="5B627016" w14:textId="77777777" w:rsidR="00086FB1" w:rsidRPr="00977FA5" w:rsidRDefault="00086FB1" w:rsidP="00016069">
            <w:pPr>
              <w:spacing w:after="0" w:line="240" w:lineRule="auto"/>
              <w:rPr>
                <w:rFonts w:ascii="Marianne" w:hAnsi="Marianne" w:cs="Tahoma"/>
                <w:sz w:val="20"/>
                <w:szCs w:val="20"/>
              </w:rPr>
            </w:pPr>
            <w:r w:rsidRPr="00977FA5">
              <w:rPr>
                <w:rFonts w:ascii="Marianne" w:hAnsi="Marianne" w:cs="Tahoma"/>
                <w:sz w:val="20"/>
                <w:szCs w:val="20"/>
              </w:rPr>
              <w:t>Représentant d'usager 2</w:t>
            </w:r>
          </w:p>
        </w:tc>
        <w:tc>
          <w:tcPr>
            <w:tcW w:w="1559" w:type="dxa"/>
          </w:tcPr>
          <w:p w14:paraId="6A72EF4E" w14:textId="77777777" w:rsidR="00086FB1" w:rsidRPr="00977FA5" w:rsidRDefault="00086FB1" w:rsidP="00016069">
            <w:pPr>
              <w:spacing w:after="0" w:line="240" w:lineRule="auto"/>
              <w:rPr>
                <w:rFonts w:ascii="Marianne" w:hAnsi="Marianne" w:cs="Tahoma"/>
                <w:sz w:val="20"/>
                <w:szCs w:val="20"/>
              </w:rPr>
            </w:pPr>
          </w:p>
        </w:tc>
      </w:tr>
    </w:tbl>
    <w:p w14:paraId="5A4C54F0" w14:textId="77777777" w:rsidR="001047FA" w:rsidRPr="00521E0C" w:rsidRDefault="001047FA" w:rsidP="007701B6">
      <w:pPr>
        <w:pStyle w:val="Paragraphedeliste"/>
        <w:spacing w:before="60" w:after="0" w:line="240" w:lineRule="auto"/>
        <w:ind w:left="0"/>
        <w:rPr>
          <w:rFonts w:ascii="Marianne" w:hAnsi="Marianne" w:cs="Tahoma"/>
          <w:sz w:val="20"/>
          <w:szCs w:val="20"/>
          <w:highlight w:val="yellow"/>
        </w:rPr>
      </w:pPr>
    </w:p>
    <w:p w14:paraId="3D6355B4" w14:textId="77777777" w:rsidR="007E5321" w:rsidRPr="00264A07" w:rsidRDefault="00DD2AB4" w:rsidP="00936843">
      <w:pPr>
        <w:pStyle w:val="Paragraphedeliste"/>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 xml:space="preserve">Organisez-vous des réunions en dehors </w:t>
      </w:r>
      <w:r w:rsidR="007E5321" w:rsidRPr="00264A07">
        <w:rPr>
          <w:rFonts w:ascii="Marianne" w:hAnsi="Marianne" w:cs="Tahoma"/>
          <w:sz w:val="20"/>
          <w:szCs w:val="20"/>
        </w:rPr>
        <w:t xml:space="preserve">des </w:t>
      </w:r>
      <w:r w:rsidRPr="00264A07">
        <w:rPr>
          <w:rFonts w:ascii="Marianne" w:hAnsi="Marianne" w:cs="Tahoma"/>
          <w:sz w:val="20"/>
          <w:szCs w:val="20"/>
        </w:rPr>
        <w:t xml:space="preserve">réunions </w:t>
      </w:r>
      <w:r w:rsidR="007E5321" w:rsidRPr="00264A07">
        <w:rPr>
          <w:rFonts w:ascii="Marianne" w:hAnsi="Marianne" w:cs="Tahoma"/>
          <w:sz w:val="20"/>
          <w:szCs w:val="20"/>
        </w:rPr>
        <w:t>plénières</w:t>
      </w:r>
      <w:r w:rsidRPr="00264A07">
        <w:rPr>
          <w:rFonts w:cs="Calibri"/>
          <w:sz w:val="20"/>
          <w:szCs w:val="20"/>
        </w:rPr>
        <w:t> </w:t>
      </w:r>
      <w:r w:rsidRPr="00264A07">
        <w:rPr>
          <w:rFonts w:ascii="Marianne" w:hAnsi="Marianne" w:cs="Tahoma"/>
          <w:sz w:val="20"/>
          <w:szCs w:val="20"/>
        </w:rPr>
        <w:t>?</w:t>
      </w:r>
    </w:p>
    <w:p w14:paraId="26DB9E0E" w14:textId="77777777" w:rsidR="00DD2AB4" w:rsidRPr="00264A07" w:rsidRDefault="00DD2AB4" w:rsidP="00701EAC">
      <w:pPr>
        <w:spacing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524B3363" w14:textId="77777777" w:rsidR="00DD2AB4" w:rsidRPr="00264A07" w:rsidRDefault="00DD2AB4" w:rsidP="00701EAC">
      <w:pPr>
        <w:spacing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29FF2E90" w14:textId="77777777" w:rsidR="00DD2AB4" w:rsidRDefault="00DD2AB4" w:rsidP="00425318">
      <w:pPr>
        <w:pStyle w:val="Paragraphedeliste"/>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Si oui, combien</w:t>
      </w:r>
      <w:r w:rsidRPr="00264A07">
        <w:rPr>
          <w:rFonts w:cs="Calibri"/>
          <w:sz w:val="20"/>
          <w:szCs w:val="20"/>
        </w:rPr>
        <w:t> </w:t>
      </w:r>
      <w:r w:rsidR="001A6FD9" w:rsidRPr="00264A07">
        <w:rPr>
          <w:rFonts w:ascii="Marianne" w:hAnsi="Marianne" w:cs="Tahoma"/>
          <w:sz w:val="20"/>
          <w:szCs w:val="20"/>
        </w:rPr>
        <w:t xml:space="preserve">en </w:t>
      </w:r>
      <w:r w:rsidR="009D3387">
        <w:rPr>
          <w:rFonts w:ascii="Marianne" w:hAnsi="Marianne" w:cs="Tahoma"/>
          <w:color w:val="FF0000"/>
          <w:sz w:val="20"/>
          <w:szCs w:val="20"/>
        </w:rPr>
        <w:t>2025</w:t>
      </w:r>
      <w:r w:rsidR="00E2243D" w:rsidRPr="00264A07">
        <w:rPr>
          <w:rFonts w:ascii="Marianne" w:hAnsi="Marianne" w:cs="Tahoma"/>
          <w:sz w:val="20"/>
          <w:szCs w:val="20"/>
        </w:rPr>
        <w:t xml:space="preserve"> </w:t>
      </w:r>
      <w:r w:rsidRPr="00264A07">
        <w:rPr>
          <w:rFonts w:ascii="Marianne" w:hAnsi="Marianne" w:cs="Tahoma"/>
          <w:sz w:val="20"/>
          <w:szCs w:val="20"/>
        </w:rPr>
        <w:t>?</w:t>
      </w:r>
    </w:p>
    <w:p w14:paraId="3DAA1CBC" w14:textId="77777777" w:rsidR="00F61D7B" w:rsidRDefault="00F61D7B" w:rsidP="00F61D7B">
      <w:pPr>
        <w:spacing w:after="0" w:line="240" w:lineRule="auto"/>
        <w:rPr>
          <w:rFonts w:ascii="Marianne" w:hAnsi="Marianne" w:cs="Tahoma"/>
          <w:sz w:val="20"/>
          <w:szCs w:val="20"/>
        </w:rPr>
      </w:pPr>
    </w:p>
    <w:p w14:paraId="421D2AA5" w14:textId="77777777" w:rsidR="00590869" w:rsidRPr="00DB03B1" w:rsidRDefault="00590869" w:rsidP="00936843">
      <w:pPr>
        <w:numPr>
          <w:ilvl w:val="0"/>
          <w:numId w:val="2"/>
        </w:numPr>
        <w:spacing w:after="0" w:line="240" w:lineRule="auto"/>
        <w:rPr>
          <w:rFonts w:ascii="Marianne" w:hAnsi="Marianne"/>
          <w:sz w:val="20"/>
          <w:szCs w:val="20"/>
        </w:rPr>
      </w:pPr>
      <w:r w:rsidRPr="00DB03B1">
        <w:rPr>
          <w:rFonts w:ascii="Marianne" w:hAnsi="Marianne"/>
          <w:sz w:val="20"/>
          <w:szCs w:val="20"/>
        </w:rPr>
        <w:t>Les RU (choix multiple) :</w:t>
      </w:r>
    </w:p>
    <w:p w14:paraId="73F9C751" w14:textId="77777777" w:rsidR="00590869" w:rsidRPr="00DB03B1" w:rsidRDefault="00590869" w:rsidP="00590869">
      <w:pPr>
        <w:spacing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DA1ABA" w:rsidRPr="00DB03B1">
        <w:rPr>
          <w:rFonts w:ascii="Marianne" w:hAnsi="Marianne" w:cs="Tahoma"/>
          <w:sz w:val="20"/>
          <w:szCs w:val="20"/>
        </w:rPr>
        <w:t>Participent</w:t>
      </w:r>
      <w:r w:rsidRPr="00DB03B1">
        <w:rPr>
          <w:rFonts w:ascii="Marianne" w:hAnsi="Marianne" w:cs="Tahoma"/>
          <w:sz w:val="20"/>
          <w:szCs w:val="20"/>
        </w:rPr>
        <w:t xml:space="preserve"> à la rédaction du rapport</w:t>
      </w:r>
    </w:p>
    <w:p w14:paraId="5060644A" w14:textId="77777777" w:rsidR="00590869" w:rsidRPr="00427AE5" w:rsidRDefault="00590869" w:rsidP="00590869">
      <w:pPr>
        <w:spacing w:after="0" w:line="240" w:lineRule="auto"/>
        <w:ind w:left="142" w:firstLine="566"/>
        <w:rPr>
          <w:rFonts w:ascii="Marianne" w:hAnsi="Marianne" w:cs="Tahoma"/>
          <w:i/>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DA1ABA" w:rsidRPr="00DB03B1">
        <w:rPr>
          <w:rFonts w:ascii="Marianne" w:hAnsi="Marianne" w:cs="Tahoma"/>
          <w:sz w:val="20"/>
          <w:szCs w:val="20"/>
        </w:rPr>
        <w:t>Participent</w:t>
      </w:r>
      <w:r w:rsidRPr="00DB03B1">
        <w:rPr>
          <w:rFonts w:ascii="Marianne" w:hAnsi="Marianne" w:cs="Tahoma"/>
          <w:sz w:val="20"/>
          <w:szCs w:val="20"/>
        </w:rPr>
        <w:t xml:space="preserve"> à la correction/validation du rapport</w:t>
      </w:r>
    </w:p>
    <w:p w14:paraId="1CF43A16" w14:textId="77777777" w:rsidR="00590869" w:rsidRPr="00DB03B1" w:rsidRDefault="00590869" w:rsidP="00590869">
      <w:pPr>
        <w:spacing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DA1ABA" w:rsidRPr="00DB03B1">
        <w:rPr>
          <w:rFonts w:ascii="Marianne" w:hAnsi="Marianne" w:cs="Tahoma"/>
          <w:sz w:val="20"/>
          <w:szCs w:val="20"/>
        </w:rPr>
        <w:t>Sont</w:t>
      </w:r>
      <w:r w:rsidRPr="00DB03B1">
        <w:rPr>
          <w:rFonts w:ascii="Marianne" w:hAnsi="Marianne" w:cs="Tahoma"/>
          <w:sz w:val="20"/>
          <w:szCs w:val="20"/>
        </w:rPr>
        <w:t xml:space="preserve"> destinat</w:t>
      </w:r>
      <w:r w:rsidR="002F3879" w:rsidRPr="00DB03B1">
        <w:rPr>
          <w:rFonts w:ascii="Marianne" w:hAnsi="Marianne" w:cs="Tahoma"/>
          <w:sz w:val="20"/>
          <w:szCs w:val="20"/>
        </w:rPr>
        <w:t>aire</w:t>
      </w:r>
      <w:r w:rsidRPr="00DB03B1">
        <w:rPr>
          <w:rFonts w:ascii="Marianne" w:hAnsi="Marianne" w:cs="Tahoma"/>
          <w:sz w:val="20"/>
          <w:szCs w:val="20"/>
        </w:rPr>
        <w:t>s</w:t>
      </w:r>
      <w:r w:rsidR="003E4028" w:rsidRPr="00DB03B1">
        <w:rPr>
          <w:rFonts w:ascii="Marianne" w:hAnsi="Marianne" w:cs="Tahoma"/>
          <w:sz w:val="20"/>
          <w:szCs w:val="20"/>
        </w:rPr>
        <w:t xml:space="preserve"> de</w:t>
      </w:r>
      <w:r w:rsidRPr="00DB03B1">
        <w:rPr>
          <w:rFonts w:ascii="Marianne" w:hAnsi="Marianne" w:cs="Tahoma"/>
          <w:sz w:val="20"/>
          <w:szCs w:val="20"/>
        </w:rPr>
        <w:t>/assistent à la présentation du rapport</w:t>
      </w:r>
    </w:p>
    <w:p w14:paraId="6065113E" w14:textId="77777777" w:rsidR="00590869" w:rsidRDefault="00590869" w:rsidP="00590869">
      <w:pPr>
        <w:spacing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DA1ABA" w:rsidRPr="00DB03B1">
        <w:rPr>
          <w:rFonts w:ascii="Marianne" w:hAnsi="Marianne" w:cs="Tahoma"/>
          <w:sz w:val="20"/>
          <w:szCs w:val="20"/>
        </w:rPr>
        <w:t>Aucun</w:t>
      </w:r>
      <w:r w:rsidRPr="00DB03B1">
        <w:rPr>
          <w:rFonts w:ascii="Marianne" w:hAnsi="Marianne" w:cs="Tahoma"/>
          <w:sz w:val="20"/>
          <w:szCs w:val="20"/>
        </w:rPr>
        <w:t xml:space="preserve"> de ces choix</w:t>
      </w:r>
    </w:p>
    <w:p w14:paraId="20535AA8" w14:textId="77777777" w:rsidR="0066568E" w:rsidRPr="00DB03B1" w:rsidRDefault="0066568E" w:rsidP="00590869">
      <w:pPr>
        <w:spacing w:after="0" w:line="240" w:lineRule="auto"/>
        <w:ind w:left="142" w:firstLine="566"/>
        <w:rPr>
          <w:rFonts w:ascii="Marianne" w:hAnsi="Marianne" w:cs="Tahoma"/>
          <w:sz w:val="20"/>
          <w:szCs w:val="20"/>
        </w:rPr>
      </w:pPr>
    </w:p>
    <w:p w14:paraId="38C99E6C" w14:textId="77777777" w:rsidR="00962270" w:rsidRPr="00DA1ABA" w:rsidRDefault="00962270" w:rsidP="00425318">
      <w:pPr>
        <w:numPr>
          <w:ilvl w:val="0"/>
          <w:numId w:val="2"/>
        </w:numPr>
        <w:spacing w:after="0" w:line="240" w:lineRule="auto"/>
        <w:rPr>
          <w:rFonts w:ascii="Marianne" w:hAnsi="Marianne"/>
          <w:sz w:val="20"/>
          <w:szCs w:val="20"/>
        </w:rPr>
      </w:pPr>
      <w:r w:rsidRPr="00DA1ABA">
        <w:rPr>
          <w:rFonts w:ascii="Marianne" w:hAnsi="Marianne"/>
          <w:sz w:val="20"/>
          <w:szCs w:val="20"/>
        </w:rPr>
        <w:t xml:space="preserve">Si </w:t>
      </w:r>
      <w:r w:rsidR="00A64E53" w:rsidRPr="00DA1ABA">
        <w:rPr>
          <w:rFonts w:ascii="Marianne" w:hAnsi="Marianne"/>
          <w:sz w:val="20"/>
          <w:szCs w:val="20"/>
        </w:rPr>
        <w:t>aucun de ces choix</w:t>
      </w:r>
      <w:r w:rsidRPr="00DA1ABA">
        <w:rPr>
          <w:rFonts w:ascii="Marianne" w:hAnsi="Marianne"/>
          <w:sz w:val="20"/>
          <w:szCs w:val="20"/>
        </w:rPr>
        <w:t>, précisez le motif :</w:t>
      </w:r>
    </w:p>
    <w:p w14:paraId="29CF6256" w14:textId="77777777" w:rsidR="00D86478" w:rsidRPr="00264A07" w:rsidRDefault="00D86478" w:rsidP="007701B6">
      <w:pPr>
        <w:spacing w:before="60" w:after="0" w:line="240" w:lineRule="auto"/>
        <w:ind w:firstLine="708"/>
        <w:rPr>
          <w:rFonts w:ascii="Marianne" w:hAnsi="Marianne" w:cs="Tahoma"/>
          <w:sz w:val="20"/>
          <w:szCs w:val="20"/>
        </w:rPr>
      </w:pPr>
      <w:r w:rsidRPr="00264A07">
        <w:rPr>
          <w:rFonts w:ascii="Marianne" w:hAnsi="Marianne" w:cs="Tahoma"/>
          <w:sz w:val="20"/>
          <w:szCs w:val="20"/>
        </w:rPr>
        <w:t>……………………………………………………………………………………………………………………………………………………………</w:t>
      </w:r>
    </w:p>
    <w:p w14:paraId="13FC5390" w14:textId="77777777" w:rsidR="00D86478" w:rsidRPr="00DB03B1" w:rsidRDefault="00D86478" w:rsidP="007701B6">
      <w:pPr>
        <w:spacing w:before="60" w:after="0" w:line="240" w:lineRule="auto"/>
        <w:ind w:firstLine="708"/>
        <w:rPr>
          <w:rFonts w:ascii="Marianne" w:hAnsi="Marianne" w:cs="Tahoma"/>
          <w:sz w:val="20"/>
          <w:szCs w:val="20"/>
        </w:rPr>
      </w:pPr>
      <w:r w:rsidRPr="00264A07">
        <w:rPr>
          <w:rFonts w:ascii="Marianne" w:hAnsi="Marianne" w:cs="Tahoma"/>
          <w:sz w:val="20"/>
          <w:szCs w:val="20"/>
        </w:rPr>
        <w:t>……………………………………………………………………………………………………………………………………………………………</w:t>
      </w:r>
    </w:p>
    <w:p w14:paraId="521E7861" w14:textId="77777777" w:rsidR="00134623" w:rsidRPr="00DB03B1" w:rsidRDefault="00134623" w:rsidP="004E06F7">
      <w:pPr>
        <w:pStyle w:val="Paragraphedeliste"/>
        <w:shd w:val="clear" w:color="auto" w:fill="FFFFFF"/>
        <w:spacing w:after="0" w:line="240" w:lineRule="auto"/>
        <w:ind w:left="0"/>
        <w:jc w:val="both"/>
        <w:rPr>
          <w:rFonts w:ascii="Marianne" w:hAnsi="Marianne" w:cs="Tahoma"/>
          <w:color w:val="00B050"/>
          <w:sz w:val="20"/>
          <w:szCs w:val="20"/>
        </w:rPr>
      </w:pPr>
    </w:p>
    <w:p w14:paraId="75FCFC7F" w14:textId="77777777" w:rsidR="004E06F7" w:rsidRPr="00264A07" w:rsidRDefault="004E06F7" w:rsidP="00936843">
      <w:pPr>
        <w:pStyle w:val="Paragraphedeliste"/>
        <w:numPr>
          <w:ilvl w:val="0"/>
          <w:numId w:val="2"/>
        </w:numPr>
        <w:shd w:val="clear" w:color="auto" w:fill="FFFFFF"/>
        <w:spacing w:after="0" w:line="240" w:lineRule="auto"/>
        <w:jc w:val="both"/>
        <w:rPr>
          <w:rFonts w:ascii="Marianne" w:hAnsi="Marianne" w:cs="Arial"/>
          <w:sz w:val="20"/>
          <w:szCs w:val="20"/>
          <w:lang w:eastAsia="fr-FR"/>
        </w:rPr>
      </w:pPr>
      <w:r w:rsidRPr="00264A07">
        <w:rPr>
          <w:rFonts w:ascii="Marianne" w:hAnsi="Marianne" w:cs="Tahoma"/>
          <w:sz w:val="20"/>
          <w:szCs w:val="20"/>
        </w:rPr>
        <w:t xml:space="preserve">Les RU sont-ils associés </w:t>
      </w:r>
      <w:r w:rsidRPr="00264A07">
        <w:rPr>
          <w:rFonts w:ascii="Marianne" w:hAnsi="Marianne" w:cs="Tahoma"/>
          <w:sz w:val="20"/>
          <w:szCs w:val="20"/>
          <w:u w:val="single"/>
        </w:rPr>
        <w:t>à l'élaboration</w:t>
      </w:r>
      <w:r w:rsidRPr="00264A07">
        <w:rPr>
          <w:rFonts w:ascii="Marianne" w:hAnsi="Marianne" w:cs="Tahoma"/>
          <w:sz w:val="20"/>
          <w:szCs w:val="20"/>
        </w:rPr>
        <w:t xml:space="preserve"> </w:t>
      </w:r>
      <w:r w:rsidRPr="00264A07">
        <w:rPr>
          <w:rFonts w:ascii="Marianne" w:hAnsi="Marianne" w:cs="Arial"/>
          <w:sz w:val="20"/>
          <w:szCs w:val="20"/>
          <w:lang w:eastAsia="fr-FR"/>
        </w:rPr>
        <w:t>du programme d'amélioration de la qualité et de la sécurité des soins</w:t>
      </w:r>
      <w:r w:rsidR="004B762B" w:rsidRPr="00264A07">
        <w:rPr>
          <w:rFonts w:cs="Calibri"/>
          <w:sz w:val="20"/>
          <w:szCs w:val="20"/>
          <w:lang w:eastAsia="fr-FR"/>
        </w:rPr>
        <w:t> </w:t>
      </w:r>
      <w:r w:rsidR="004B762B" w:rsidRPr="00264A07">
        <w:rPr>
          <w:rFonts w:ascii="Marianne" w:hAnsi="Marianne" w:cs="Arial"/>
          <w:sz w:val="20"/>
          <w:szCs w:val="20"/>
          <w:lang w:eastAsia="fr-FR"/>
        </w:rPr>
        <w:t>?</w:t>
      </w:r>
    </w:p>
    <w:p w14:paraId="056F9D7C" w14:textId="77777777" w:rsidR="004E06F7" w:rsidRPr="00264A07" w:rsidRDefault="004E06F7" w:rsidP="00701EAC">
      <w:pPr>
        <w:spacing w:after="0" w:line="240" w:lineRule="auto"/>
        <w:ind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25F94F94" w14:textId="77777777" w:rsidR="00C220B1" w:rsidRPr="00264A07" w:rsidRDefault="004E06F7" w:rsidP="00701EAC">
      <w:pPr>
        <w:spacing w:after="0" w:line="240" w:lineRule="auto"/>
        <w:ind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r w:rsidR="00C220B1" w:rsidRPr="00264A07">
        <w:rPr>
          <w:rFonts w:ascii="Marianne" w:hAnsi="Marianne" w:cs="Tahoma"/>
          <w:sz w:val="20"/>
          <w:szCs w:val="20"/>
        </w:rPr>
        <w:t xml:space="preserve"> </w:t>
      </w:r>
    </w:p>
    <w:p w14:paraId="686E96B6" w14:textId="77777777" w:rsidR="00C220B1" w:rsidRPr="00264A07" w:rsidRDefault="00C220B1" w:rsidP="00C220B1">
      <w:pPr>
        <w:spacing w:after="0" w:line="240" w:lineRule="auto"/>
        <w:ind w:firstLine="357"/>
        <w:rPr>
          <w:rFonts w:ascii="Marianne" w:hAnsi="Marianne" w:cs="Tahoma"/>
          <w:color w:val="00B050"/>
          <w:sz w:val="20"/>
          <w:szCs w:val="20"/>
        </w:rPr>
      </w:pPr>
    </w:p>
    <w:p w14:paraId="7598BBED" w14:textId="77777777" w:rsidR="004F7A32" w:rsidRPr="00264A07" w:rsidRDefault="004F7A32" w:rsidP="00936843">
      <w:pPr>
        <w:pStyle w:val="Paragraphedeliste"/>
        <w:numPr>
          <w:ilvl w:val="0"/>
          <w:numId w:val="2"/>
        </w:numPr>
        <w:shd w:val="clear" w:color="auto" w:fill="FFFFFF"/>
        <w:spacing w:after="0" w:line="240" w:lineRule="auto"/>
        <w:jc w:val="both"/>
        <w:rPr>
          <w:rFonts w:ascii="Marianne" w:hAnsi="Marianne" w:cs="Arial"/>
          <w:sz w:val="20"/>
          <w:szCs w:val="20"/>
          <w:lang w:eastAsia="fr-FR"/>
        </w:rPr>
      </w:pPr>
      <w:r w:rsidRPr="00264A07">
        <w:rPr>
          <w:rFonts w:ascii="Marianne" w:hAnsi="Marianne" w:cs="Tahoma"/>
          <w:sz w:val="20"/>
          <w:szCs w:val="20"/>
        </w:rPr>
        <w:t xml:space="preserve">Les RU sont-ils associés </w:t>
      </w:r>
      <w:r w:rsidRPr="00264A07">
        <w:rPr>
          <w:rFonts w:ascii="Marianne" w:hAnsi="Marianne" w:cs="Tahoma"/>
          <w:sz w:val="20"/>
          <w:szCs w:val="20"/>
          <w:u w:val="single"/>
        </w:rPr>
        <w:t>au suivi</w:t>
      </w:r>
      <w:r w:rsidRPr="00264A07">
        <w:rPr>
          <w:rFonts w:ascii="Marianne" w:hAnsi="Marianne" w:cs="Arial"/>
          <w:sz w:val="20"/>
          <w:szCs w:val="20"/>
          <w:lang w:eastAsia="fr-FR"/>
        </w:rPr>
        <w:t xml:space="preserve"> du programme d'amélioration de la qualité et de la sécurité des soins</w:t>
      </w:r>
      <w:r w:rsidR="004B762B" w:rsidRPr="00264A07">
        <w:rPr>
          <w:rFonts w:cs="Calibri"/>
          <w:sz w:val="20"/>
          <w:szCs w:val="20"/>
          <w:lang w:eastAsia="fr-FR"/>
        </w:rPr>
        <w:t> </w:t>
      </w:r>
      <w:r w:rsidR="004B762B" w:rsidRPr="00264A07">
        <w:rPr>
          <w:rFonts w:ascii="Marianne" w:hAnsi="Marianne" w:cs="Arial"/>
          <w:sz w:val="20"/>
          <w:szCs w:val="20"/>
          <w:lang w:eastAsia="fr-FR"/>
        </w:rPr>
        <w:t>?</w:t>
      </w:r>
    </w:p>
    <w:p w14:paraId="7F6E5DF1" w14:textId="77777777" w:rsidR="004F7A32" w:rsidRPr="00264A07" w:rsidRDefault="004F7A32" w:rsidP="00701EAC">
      <w:pPr>
        <w:spacing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4816E7A7" w14:textId="77777777" w:rsidR="004F7A32" w:rsidRPr="00264A07" w:rsidRDefault="004F7A32" w:rsidP="00701EAC">
      <w:pPr>
        <w:spacing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 xml:space="preserve">Non </w:t>
      </w:r>
    </w:p>
    <w:p w14:paraId="31C1CA4F" w14:textId="77777777" w:rsidR="004E06F7" w:rsidRPr="00264A07" w:rsidRDefault="004E06F7" w:rsidP="004E06F7">
      <w:pPr>
        <w:pStyle w:val="Paragraphedeliste"/>
        <w:shd w:val="clear" w:color="auto" w:fill="FFFFFF"/>
        <w:spacing w:after="0" w:line="240" w:lineRule="auto"/>
        <w:ind w:left="0"/>
        <w:jc w:val="both"/>
        <w:rPr>
          <w:rFonts w:ascii="Marianne" w:hAnsi="Marianne" w:cs="Arial"/>
          <w:color w:val="00B050"/>
          <w:sz w:val="20"/>
          <w:szCs w:val="20"/>
          <w:lang w:eastAsia="fr-FR"/>
        </w:rPr>
      </w:pPr>
    </w:p>
    <w:p w14:paraId="727B0DF7" w14:textId="77777777" w:rsidR="004E06F7" w:rsidRPr="00264A07" w:rsidRDefault="0066568E" w:rsidP="00936843">
      <w:pPr>
        <w:pStyle w:val="Paragraphedeliste"/>
        <w:numPr>
          <w:ilvl w:val="0"/>
          <w:numId w:val="2"/>
        </w:numPr>
        <w:shd w:val="clear" w:color="auto" w:fill="FFFFFF"/>
        <w:spacing w:after="0" w:line="240" w:lineRule="auto"/>
        <w:jc w:val="both"/>
        <w:rPr>
          <w:rFonts w:ascii="Marianne" w:hAnsi="Marianne" w:cs="Arial"/>
          <w:sz w:val="20"/>
          <w:szCs w:val="20"/>
          <w:lang w:eastAsia="fr-FR"/>
        </w:rPr>
      </w:pPr>
      <w:r>
        <w:rPr>
          <w:rFonts w:ascii="Marianne" w:hAnsi="Marianne" w:cs="Tahoma"/>
          <w:sz w:val="20"/>
          <w:szCs w:val="20"/>
        </w:rPr>
        <w:br w:type="page"/>
      </w:r>
      <w:r w:rsidR="004E06F7" w:rsidRPr="00264A07">
        <w:rPr>
          <w:rFonts w:ascii="Marianne" w:hAnsi="Marianne" w:cs="Tahoma"/>
          <w:sz w:val="20"/>
          <w:szCs w:val="20"/>
        </w:rPr>
        <w:lastRenderedPageBreak/>
        <w:t xml:space="preserve">Les RU sont-ils associés aux </w:t>
      </w:r>
      <w:r w:rsidR="004E06F7" w:rsidRPr="00264A07">
        <w:rPr>
          <w:rFonts w:ascii="Marianne" w:hAnsi="Marianne" w:cs="Arial"/>
          <w:sz w:val="20"/>
          <w:szCs w:val="20"/>
          <w:lang w:eastAsia="fr-FR"/>
        </w:rPr>
        <w:t>démarches de certification de l'établissement ?</w:t>
      </w:r>
    </w:p>
    <w:p w14:paraId="75D3B1B1" w14:textId="77777777" w:rsidR="004E06F7" w:rsidRPr="00264A07" w:rsidRDefault="004E06F7" w:rsidP="004B22F9">
      <w:pPr>
        <w:spacing w:after="0" w:line="240" w:lineRule="auto"/>
        <w:ind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5554C1F8" w14:textId="77777777" w:rsidR="00A8573A" w:rsidRDefault="004E06F7" w:rsidP="00A00FC2">
      <w:pPr>
        <w:spacing w:after="0" w:line="240" w:lineRule="auto"/>
        <w:ind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2FA22BE0" w14:textId="77777777" w:rsidR="00B05F28" w:rsidRPr="00DB03B1" w:rsidRDefault="00B05F28" w:rsidP="00264A07">
      <w:pPr>
        <w:spacing w:after="0" w:line="240" w:lineRule="auto"/>
        <w:ind w:left="357" w:firstLine="351"/>
        <w:rPr>
          <w:rFonts w:ascii="Marianne" w:hAnsi="Marianne" w:cs="Tahoma"/>
          <w:sz w:val="20"/>
          <w:szCs w:val="20"/>
        </w:rPr>
      </w:pPr>
    </w:p>
    <w:p w14:paraId="7B79EF9C" w14:textId="77777777" w:rsidR="009E0E58" w:rsidRPr="00264A07" w:rsidRDefault="009E0E58" w:rsidP="00936843">
      <w:pPr>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 xml:space="preserve">Avez-vous rencontré des difficultés pour faire vivre la </w:t>
      </w:r>
      <w:r w:rsidR="00FE1ABC" w:rsidRPr="00264A07">
        <w:rPr>
          <w:rFonts w:ascii="Marianne" w:hAnsi="Marianne" w:cs="Tahoma"/>
          <w:sz w:val="20"/>
          <w:szCs w:val="20"/>
        </w:rPr>
        <w:t>CDU</w:t>
      </w:r>
      <w:r w:rsidRPr="00264A07">
        <w:rPr>
          <w:rFonts w:ascii="Marianne" w:hAnsi="Marianne" w:cs="Tahoma"/>
          <w:sz w:val="20"/>
          <w:szCs w:val="20"/>
        </w:rPr>
        <w:t xml:space="preserve"> ? </w:t>
      </w:r>
    </w:p>
    <w:p w14:paraId="0FEA3F91" w14:textId="77777777" w:rsidR="009E0E58" w:rsidRPr="00264A07" w:rsidRDefault="009E0E58"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289555F3" w14:textId="77777777" w:rsidR="009E0E58" w:rsidRDefault="009E0E58"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040F0E91" w14:textId="77777777" w:rsidR="0066461C" w:rsidRPr="00264A07" w:rsidRDefault="0066461C" w:rsidP="007701B6">
      <w:pPr>
        <w:pStyle w:val="Paragraphedeliste"/>
        <w:spacing w:before="60" w:after="0" w:line="240" w:lineRule="auto"/>
        <w:ind w:left="0" w:firstLine="708"/>
        <w:rPr>
          <w:rFonts w:ascii="Marianne" w:hAnsi="Marianne" w:cs="Tahoma"/>
          <w:sz w:val="20"/>
          <w:szCs w:val="20"/>
        </w:rPr>
      </w:pPr>
    </w:p>
    <w:p w14:paraId="50AE887F" w14:textId="77777777" w:rsidR="009E0E58" w:rsidRPr="00264A07" w:rsidRDefault="009E0E58" w:rsidP="00425318">
      <w:pPr>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 xml:space="preserve">Si oui, quelles difficultés avez-vous rencontrées pour faire vivre la </w:t>
      </w:r>
      <w:r w:rsidR="00FE1ABC" w:rsidRPr="00264A07">
        <w:rPr>
          <w:rFonts w:ascii="Marianne" w:hAnsi="Marianne" w:cs="Tahoma"/>
          <w:sz w:val="20"/>
          <w:szCs w:val="20"/>
        </w:rPr>
        <w:t>CDU</w:t>
      </w:r>
      <w:r w:rsidRPr="00264A07">
        <w:rPr>
          <w:rFonts w:ascii="Marianne" w:hAnsi="Marianne" w:cs="Tahoma"/>
          <w:sz w:val="20"/>
          <w:szCs w:val="20"/>
        </w:rPr>
        <w:t xml:space="preserve"> ? </w:t>
      </w:r>
    </w:p>
    <w:p w14:paraId="52B75657" w14:textId="77777777" w:rsidR="00942265" w:rsidRPr="00264A07" w:rsidRDefault="00942265" w:rsidP="007701B6">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00994F0B" w:rsidRPr="00264A07">
        <w:rPr>
          <w:rFonts w:ascii="Marianne" w:hAnsi="Marianne" w:cs="Tahoma"/>
          <w:sz w:val="20"/>
          <w:szCs w:val="20"/>
        </w:rPr>
        <w:t>La désignation</w:t>
      </w:r>
      <w:r w:rsidR="0073003B" w:rsidRPr="00264A07">
        <w:rPr>
          <w:rFonts w:ascii="Marianne" w:hAnsi="Marianne" w:cs="Tahoma"/>
          <w:sz w:val="20"/>
          <w:szCs w:val="20"/>
        </w:rPr>
        <w:t xml:space="preserve"> </w:t>
      </w:r>
      <w:r w:rsidR="00994F0B" w:rsidRPr="00264A07">
        <w:rPr>
          <w:rFonts w:ascii="Marianne" w:hAnsi="Marianne" w:cs="Tahoma"/>
          <w:sz w:val="20"/>
          <w:szCs w:val="20"/>
        </w:rPr>
        <w:t>de représentant d'usager</w:t>
      </w:r>
    </w:p>
    <w:p w14:paraId="5E781827" w14:textId="77777777" w:rsidR="00994F0B" w:rsidRPr="00264A07" w:rsidRDefault="00994F0B" w:rsidP="007701B6">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La réalisation d'au moins quatre réunions par an</w:t>
      </w:r>
    </w:p>
    <w:p w14:paraId="4043741F" w14:textId="77777777" w:rsidR="00942265" w:rsidRPr="00264A07" w:rsidRDefault="00942265" w:rsidP="007701B6">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00994F0B" w:rsidRPr="00264A07">
        <w:rPr>
          <w:rFonts w:ascii="Marianne" w:hAnsi="Marianne" w:cs="Tahoma"/>
          <w:sz w:val="20"/>
          <w:szCs w:val="20"/>
        </w:rPr>
        <w:t xml:space="preserve">La </w:t>
      </w:r>
      <w:r w:rsidR="00CF7414" w:rsidRPr="00264A07">
        <w:rPr>
          <w:rFonts w:ascii="Marianne" w:hAnsi="Marianne" w:cs="Tahoma"/>
          <w:sz w:val="20"/>
          <w:szCs w:val="20"/>
        </w:rPr>
        <w:t>mobilisation (disponibilité</w:t>
      </w:r>
      <w:r w:rsidR="00297F72" w:rsidRPr="00264A07">
        <w:rPr>
          <w:rFonts w:ascii="Marianne" w:hAnsi="Marianne" w:cs="Tahoma"/>
          <w:sz w:val="20"/>
          <w:szCs w:val="20"/>
        </w:rPr>
        <w:t>, implication</w:t>
      </w:r>
      <w:r w:rsidR="00CF7414" w:rsidRPr="00264A07">
        <w:rPr>
          <w:rFonts w:ascii="Marianne" w:hAnsi="Marianne" w:cs="Tahoma"/>
          <w:sz w:val="20"/>
          <w:szCs w:val="20"/>
        </w:rPr>
        <w:t>)</w:t>
      </w:r>
      <w:r w:rsidRPr="00264A07">
        <w:rPr>
          <w:rFonts w:ascii="Marianne" w:hAnsi="Marianne" w:cs="Tahoma"/>
          <w:sz w:val="20"/>
          <w:szCs w:val="20"/>
        </w:rPr>
        <w:t xml:space="preserve"> de</w:t>
      </w:r>
      <w:r w:rsidR="00373B51" w:rsidRPr="00264A07">
        <w:rPr>
          <w:rFonts w:ascii="Marianne" w:hAnsi="Marianne" w:cs="Tahoma"/>
          <w:sz w:val="20"/>
          <w:szCs w:val="20"/>
        </w:rPr>
        <w:t>(</w:t>
      </w:r>
      <w:r w:rsidRPr="00264A07">
        <w:rPr>
          <w:rFonts w:ascii="Marianne" w:hAnsi="Marianne" w:cs="Tahoma"/>
          <w:sz w:val="20"/>
          <w:szCs w:val="20"/>
        </w:rPr>
        <w:t>s</w:t>
      </w:r>
      <w:r w:rsidR="00373B51" w:rsidRPr="00264A07">
        <w:rPr>
          <w:rFonts w:ascii="Marianne" w:hAnsi="Marianne" w:cs="Tahoma"/>
          <w:sz w:val="20"/>
          <w:szCs w:val="20"/>
        </w:rPr>
        <w:t>)</w:t>
      </w:r>
      <w:r w:rsidRPr="00264A07">
        <w:rPr>
          <w:rFonts w:ascii="Marianne" w:hAnsi="Marianne" w:cs="Tahoma"/>
          <w:sz w:val="20"/>
          <w:szCs w:val="20"/>
        </w:rPr>
        <w:t xml:space="preserve"> membre</w:t>
      </w:r>
      <w:r w:rsidR="00373B51" w:rsidRPr="00264A07">
        <w:rPr>
          <w:rFonts w:ascii="Marianne" w:hAnsi="Marianne" w:cs="Tahoma"/>
          <w:sz w:val="20"/>
          <w:szCs w:val="20"/>
        </w:rPr>
        <w:t>(</w:t>
      </w:r>
      <w:r w:rsidRPr="00264A07">
        <w:rPr>
          <w:rFonts w:ascii="Marianne" w:hAnsi="Marianne" w:cs="Tahoma"/>
          <w:sz w:val="20"/>
          <w:szCs w:val="20"/>
        </w:rPr>
        <w:t>s</w:t>
      </w:r>
      <w:r w:rsidR="00373B51" w:rsidRPr="00264A07">
        <w:rPr>
          <w:rFonts w:ascii="Marianne" w:hAnsi="Marianne" w:cs="Tahoma"/>
          <w:sz w:val="20"/>
          <w:szCs w:val="20"/>
        </w:rPr>
        <w:t>)</w:t>
      </w:r>
      <w:r w:rsidRPr="00264A07">
        <w:rPr>
          <w:rFonts w:ascii="Marianne" w:hAnsi="Marianne" w:cs="Tahoma"/>
          <w:sz w:val="20"/>
          <w:szCs w:val="20"/>
        </w:rPr>
        <w:t xml:space="preserve"> de la </w:t>
      </w:r>
      <w:r w:rsidR="00FE1ABC" w:rsidRPr="00264A07">
        <w:rPr>
          <w:rFonts w:ascii="Marianne" w:hAnsi="Marianne" w:cs="Tahoma"/>
          <w:sz w:val="20"/>
          <w:szCs w:val="20"/>
        </w:rPr>
        <w:t>CDU</w:t>
      </w:r>
    </w:p>
    <w:p w14:paraId="76CAAEF0" w14:textId="77777777" w:rsidR="00CF7414" w:rsidRPr="00264A07" w:rsidRDefault="00CF7414" w:rsidP="007701B6">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Le changement du PCRU</w:t>
      </w:r>
    </w:p>
    <w:p w14:paraId="58A619AF" w14:textId="77777777" w:rsidR="003945A5" w:rsidRPr="00264A07" w:rsidRDefault="003945A5" w:rsidP="007701B6">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La restructuration de la structure</w:t>
      </w:r>
    </w:p>
    <w:p w14:paraId="77342902" w14:textId="77777777" w:rsidR="007B7D5E" w:rsidRPr="00264A07" w:rsidRDefault="007B7D5E" w:rsidP="007B7D5E">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L</w:t>
      </w:r>
      <w:r w:rsidR="00F430A0" w:rsidRPr="00264A07">
        <w:rPr>
          <w:rFonts w:ascii="Marianne" w:hAnsi="Marianne" w:cs="Tahoma"/>
          <w:sz w:val="20"/>
          <w:szCs w:val="20"/>
        </w:rPr>
        <w:t>e manque de</w:t>
      </w:r>
      <w:r w:rsidRPr="00264A07">
        <w:rPr>
          <w:rFonts w:ascii="Marianne" w:hAnsi="Marianne" w:cs="Tahoma"/>
          <w:sz w:val="20"/>
          <w:szCs w:val="20"/>
        </w:rPr>
        <w:t xml:space="preserve"> membre autre que représentant d'usager</w:t>
      </w:r>
    </w:p>
    <w:p w14:paraId="27163B26" w14:textId="77777777" w:rsidR="00AE21A0" w:rsidRPr="00264A07" w:rsidRDefault="00CF7414" w:rsidP="00AE21A0">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Autre :</w:t>
      </w:r>
      <w:r w:rsidR="00AE21A0" w:rsidRPr="00264A07">
        <w:rPr>
          <w:rFonts w:ascii="Marianne" w:hAnsi="Marianne" w:cs="Tahoma"/>
          <w:sz w:val="20"/>
          <w:szCs w:val="20"/>
        </w:rPr>
        <w:t xml:space="preserve"> ……………………………………………………………………………………………………………………………………………………………</w:t>
      </w:r>
    </w:p>
    <w:p w14:paraId="1AE7D961" w14:textId="77777777" w:rsidR="00942265" w:rsidRPr="00264A07" w:rsidRDefault="00942265" w:rsidP="007701B6">
      <w:pPr>
        <w:spacing w:after="0" w:line="240" w:lineRule="auto"/>
        <w:ind w:left="357" w:firstLine="351"/>
        <w:rPr>
          <w:rFonts w:ascii="Marianne" w:hAnsi="Marianne" w:cs="Tahoma"/>
          <w:sz w:val="20"/>
          <w:szCs w:val="20"/>
        </w:rPr>
      </w:pPr>
    </w:p>
    <w:p w14:paraId="4B8B1709" w14:textId="77777777" w:rsidR="009E0E58" w:rsidRPr="00264A07" w:rsidRDefault="009E0E58" w:rsidP="00936843">
      <w:pPr>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 xml:space="preserve">Avez-vous pris des initiatives pour dynamiser la </w:t>
      </w:r>
      <w:r w:rsidR="00FE1ABC" w:rsidRPr="00264A07">
        <w:rPr>
          <w:rFonts w:ascii="Marianne" w:hAnsi="Marianne" w:cs="Tahoma"/>
          <w:sz w:val="20"/>
          <w:szCs w:val="20"/>
        </w:rPr>
        <w:t>CDU</w:t>
      </w:r>
      <w:r w:rsidRPr="00264A07">
        <w:rPr>
          <w:rFonts w:ascii="Marianne" w:hAnsi="Marianne" w:cs="Tahoma"/>
          <w:sz w:val="20"/>
          <w:szCs w:val="20"/>
        </w:rPr>
        <w:t xml:space="preserve"> ? </w:t>
      </w:r>
    </w:p>
    <w:p w14:paraId="31FF81F9" w14:textId="77777777" w:rsidR="009E0E58" w:rsidRPr="00264A07" w:rsidRDefault="009E0E58"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3229EECC" w14:textId="77777777" w:rsidR="009E0E58" w:rsidRDefault="009E0E58"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0DBACA93" w14:textId="77777777" w:rsidR="0066568E" w:rsidRPr="00264A07" w:rsidRDefault="0066568E" w:rsidP="007701B6">
      <w:pPr>
        <w:pStyle w:val="Paragraphedeliste"/>
        <w:spacing w:before="60" w:after="0" w:line="240" w:lineRule="auto"/>
        <w:ind w:left="0" w:firstLine="708"/>
        <w:rPr>
          <w:rFonts w:ascii="Marianne" w:hAnsi="Marianne" w:cs="Tahoma"/>
          <w:sz w:val="20"/>
          <w:szCs w:val="20"/>
        </w:rPr>
      </w:pPr>
    </w:p>
    <w:p w14:paraId="51FA214C" w14:textId="77777777" w:rsidR="009E0E58" w:rsidRPr="00264A07" w:rsidRDefault="009E0E58" w:rsidP="00DA1ABA">
      <w:pPr>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 xml:space="preserve">Si oui, quelles initiatives avez-vous prises pour dynamiser la </w:t>
      </w:r>
      <w:r w:rsidR="00FE1ABC" w:rsidRPr="00264A07">
        <w:rPr>
          <w:rFonts w:ascii="Marianne" w:hAnsi="Marianne" w:cs="Tahoma"/>
          <w:sz w:val="20"/>
          <w:szCs w:val="20"/>
        </w:rPr>
        <w:t>CDU</w:t>
      </w:r>
      <w:r w:rsidRPr="00264A07">
        <w:rPr>
          <w:rFonts w:ascii="Marianne" w:hAnsi="Marianne" w:cs="Tahoma"/>
          <w:sz w:val="20"/>
          <w:szCs w:val="20"/>
        </w:rPr>
        <w:t xml:space="preserve"> ?</w:t>
      </w:r>
    </w:p>
    <w:p w14:paraId="03DC4DC9" w14:textId="77777777" w:rsidR="001609C7" w:rsidRPr="00264A07" w:rsidRDefault="001609C7"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Organisation de journées à thèmes</w:t>
      </w:r>
      <w:r w:rsidR="000F1E3F" w:rsidRPr="00264A07">
        <w:rPr>
          <w:rFonts w:ascii="Marianne" w:hAnsi="Marianne" w:cs="Tahoma"/>
          <w:sz w:val="20"/>
          <w:szCs w:val="20"/>
        </w:rPr>
        <w:t xml:space="preserve"> (exemple : journée européenne des droits des patients …)</w:t>
      </w:r>
    </w:p>
    <w:p w14:paraId="35A0BE16" w14:textId="77777777" w:rsidR="004C6A52" w:rsidRPr="00264A07" w:rsidRDefault="004C6A52"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Participation à la semaine de sécurité des patients</w:t>
      </w:r>
    </w:p>
    <w:p w14:paraId="72A90FF5" w14:textId="77777777" w:rsidR="00C42348" w:rsidRPr="00264A07" w:rsidRDefault="00C42348"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Visite de(s) service(s) par les représentants d'usagers</w:t>
      </w:r>
    </w:p>
    <w:p w14:paraId="5AD60C29" w14:textId="77777777" w:rsidR="00CC561A" w:rsidRPr="00264A07" w:rsidRDefault="00CC561A" w:rsidP="00CC561A">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Participation des RU à des groupes de travail</w:t>
      </w:r>
    </w:p>
    <w:p w14:paraId="609D58EF" w14:textId="77777777" w:rsidR="005C24BE" w:rsidRPr="00264A07" w:rsidRDefault="005C24BE" w:rsidP="005C24BE">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Participation des RU à des Audits</w:t>
      </w:r>
    </w:p>
    <w:p w14:paraId="0F69B313" w14:textId="77777777" w:rsidR="00F6671D" w:rsidRPr="00264A07" w:rsidRDefault="00F6671D" w:rsidP="005C24BE">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Rencontre RU/patients notamment par le biais d'une permanence</w:t>
      </w:r>
    </w:p>
    <w:p w14:paraId="6507A91B" w14:textId="77777777" w:rsidR="00AE21A0" w:rsidRPr="00DB03B1" w:rsidRDefault="00AE21A0" w:rsidP="00AE21A0">
      <w:pPr>
        <w:spacing w:after="0" w:line="240" w:lineRule="auto"/>
        <w:ind w:left="357" w:firstLine="351"/>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Autre : ……………………………………………………………………………………………………………………………………………………………</w:t>
      </w:r>
    </w:p>
    <w:p w14:paraId="71EF5C67" w14:textId="77777777" w:rsidR="0023201B" w:rsidRDefault="006D6C49" w:rsidP="00016069">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11" w:name="_Toc82701138"/>
      <w:r w:rsidRPr="006D6C49">
        <w:rPr>
          <w:rFonts w:ascii="Marianne" w:eastAsia="Calibri" w:hAnsi="Marianne"/>
          <w:caps/>
          <w:color w:val="000091"/>
          <w:sz w:val="20"/>
          <w:szCs w:val="20"/>
        </w:rPr>
        <w:t>AUTO-SAISINE DE LA CDU</w:t>
      </w:r>
      <w:bookmarkEnd w:id="11"/>
    </w:p>
    <w:p w14:paraId="06B8D555" w14:textId="77777777" w:rsidR="00B9687F" w:rsidRPr="006B4786" w:rsidRDefault="00D06DCE" w:rsidP="00D06DCE">
      <w:pPr>
        <w:spacing w:after="0" w:line="240" w:lineRule="auto"/>
        <w:jc w:val="both"/>
        <w:rPr>
          <w:rFonts w:ascii="Marianne" w:hAnsi="Marianne"/>
          <w:color w:val="5770BE"/>
          <w:sz w:val="20"/>
          <w:szCs w:val="20"/>
        </w:rPr>
      </w:pPr>
      <w:r w:rsidRPr="006B4786">
        <w:rPr>
          <w:rFonts w:ascii="Marianne" w:hAnsi="Marianne"/>
          <w:color w:val="5770BE"/>
          <w:sz w:val="20"/>
          <w:szCs w:val="20"/>
        </w:rPr>
        <w:sym w:font="Wingdings" w:char="F0EE"/>
      </w:r>
      <w:r w:rsidR="00AE21A0" w:rsidRPr="006B4786">
        <w:rPr>
          <w:rFonts w:ascii="Marianne" w:hAnsi="Marianne"/>
          <w:color w:val="5770BE"/>
          <w:sz w:val="20"/>
          <w:szCs w:val="20"/>
        </w:rPr>
        <w:t xml:space="preserve"> </w:t>
      </w:r>
      <w:r w:rsidR="00B9687F" w:rsidRPr="006B4786">
        <w:rPr>
          <w:rFonts w:ascii="Marianne" w:hAnsi="Marianne"/>
          <w:color w:val="5770BE"/>
          <w:sz w:val="20"/>
          <w:szCs w:val="20"/>
        </w:rPr>
        <w:t xml:space="preserve">La </w:t>
      </w:r>
      <w:r w:rsidR="00F74590" w:rsidRPr="006B4786">
        <w:rPr>
          <w:rFonts w:ascii="Marianne" w:hAnsi="Marianne"/>
          <w:color w:val="5770BE"/>
          <w:sz w:val="20"/>
          <w:szCs w:val="20"/>
        </w:rPr>
        <w:t>CDU</w:t>
      </w:r>
      <w:r w:rsidR="00F74590" w:rsidRPr="006B4786">
        <w:rPr>
          <w:rStyle w:val="Appelnotedebasdep"/>
          <w:rFonts w:ascii="Marianne" w:hAnsi="Marianne"/>
          <w:color w:val="5770BE"/>
          <w:sz w:val="20"/>
          <w:szCs w:val="20"/>
        </w:rPr>
        <w:footnoteReference w:id="3"/>
      </w:r>
      <w:r w:rsidR="00F74590" w:rsidRPr="006B4786">
        <w:rPr>
          <w:rFonts w:ascii="Marianne" w:hAnsi="Marianne"/>
          <w:color w:val="5770BE"/>
          <w:sz w:val="20"/>
          <w:szCs w:val="20"/>
        </w:rPr>
        <w:t xml:space="preserve"> peut se saisir de tout sujet se rapportant à la politique de qualité et de sécurité élaborée par la commission ou la conférence médicale d'établissement.</w:t>
      </w:r>
    </w:p>
    <w:p w14:paraId="7BDCBF5E" w14:textId="77777777" w:rsidR="00AE21A0" w:rsidRDefault="00AE21A0" w:rsidP="00D06DCE">
      <w:pPr>
        <w:spacing w:after="0" w:line="240" w:lineRule="auto"/>
        <w:jc w:val="both"/>
        <w:rPr>
          <w:rFonts w:ascii="Marianne" w:hAnsi="Marianne"/>
          <w:color w:val="1F497D"/>
          <w:sz w:val="20"/>
          <w:szCs w:val="20"/>
        </w:rPr>
      </w:pPr>
    </w:p>
    <w:p w14:paraId="5EA680C4" w14:textId="77777777" w:rsidR="00DD2C71" w:rsidRPr="00264A07" w:rsidRDefault="00DD2C71" w:rsidP="00264A07">
      <w:pPr>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 xml:space="preserve">La CDU s’est-elle saisie de sujet se rapportant à la politique de qualité et de sécurité élaborée par la commission ou la conférence médicale d'établissement ? </w:t>
      </w:r>
    </w:p>
    <w:bookmarkStart w:id="12" w:name="_Toc82701139"/>
    <w:p w14:paraId="34A6D6B7" w14:textId="77777777" w:rsidR="00264A07" w:rsidRPr="00264A07" w:rsidRDefault="00264A07" w:rsidP="00264A07">
      <w:pPr>
        <w:pStyle w:val="Paragraphedeliste"/>
        <w:spacing w:before="60"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7F87F974" w14:textId="77777777" w:rsidR="00264A07" w:rsidRPr="00264A07" w:rsidRDefault="00264A07" w:rsidP="00264A07">
      <w:pPr>
        <w:pStyle w:val="Paragraphedeliste"/>
        <w:spacing w:before="60"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1E79C237" w14:textId="77777777" w:rsidR="00B11A75" w:rsidRPr="00E34B42" w:rsidRDefault="006D6C49" w:rsidP="00016069">
      <w:pPr>
        <w:numPr>
          <w:ilvl w:val="1"/>
          <w:numId w:val="22"/>
        </w:numPr>
        <w:spacing w:before="240" w:after="240" w:line="240" w:lineRule="auto"/>
        <w:ind w:left="714" w:hanging="357"/>
        <w:jc w:val="both"/>
        <w:outlineLvl w:val="1"/>
        <w:rPr>
          <w:rFonts w:ascii="Marianne" w:eastAsia="Calibri" w:hAnsi="Marianne"/>
          <w:caps/>
          <w:color w:val="000091"/>
          <w:sz w:val="20"/>
          <w:szCs w:val="20"/>
        </w:rPr>
      </w:pPr>
      <w:r w:rsidRPr="00E34B42">
        <w:rPr>
          <w:rFonts w:ascii="Marianne" w:eastAsia="Calibri" w:hAnsi="Marianne"/>
          <w:caps/>
          <w:color w:val="000091"/>
          <w:sz w:val="20"/>
          <w:szCs w:val="20"/>
        </w:rPr>
        <w:t>RECUEIL DES OBSERVATIONS FORMULEES PAR LES ASSOCIATIONS DE BENEVOLES</w:t>
      </w:r>
      <w:bookmarkEnd w:id="12"/>
    </w:p>
    <w:p w14:paraId="401C8130" w14:textId="77777777" w:rsidR="008956D6" w:rsidRPr="00DB03B1" w:rsidRDefault="008956D6" w:rsidP="00936843">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Est-ce que des associations de bénévoles ont signé une convention avec votre structure ?</w:t>
      </w:r>
    </w:p>
    <w:p w14:paraId="2094D3AC" w14:textId="77777777" w:rsidR="008956D6" w:rsidRPr="00DB03B1" w:rsidRDefault="008956D6" w:rsidP="008956D6">
      <w:pPr>
        <w:pStyle w:val="Paragraphedeliste"/>
        <w:spacing w:before="60"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08894108" w14:textId="77777777" w:rsidR="008956D6" w:rsidRDefault="008956D6" w:rsidP="008956D6">
      <w:pPr>
        <w:pStyle w:val="Paragraphedeliste"/>
        <w:spacing w:before="60"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149097B1" w14:textId="77777777" w:rsidR="0066568E" w:rsidRPr="00DB03B1" w:rsidRDefault="0066568E" w:rsidP="008956D6">
      <w:pPr>
        <w:pStyle w:val="Paragraphedeliste"/>
        <w:spacing w:before="60" w:after="0" w:line="240" w:lineRule="auto"/>
        <w:ind w:left="142" w:firstLine="566"/>
        <w:rPr>
          <w:rFonts w:ascii="Marianne" w:hAnsi="Marianne" w:cs="Tahoma"/>
          <w:sz w:val="20"/>
          <w:szCs w:val="20"/>
        </w:rPr>
      </w:pPr>
    </w:p>
    <w:p w14:paraId="0A18153B" w14:textId="77777777" w:rsidR="00150034" w:rsidRPr="001235E1" w:rsidRDefault="008956D6" w:rsidP="002E1B13">
      <w:pPr>
        <w:pStyle w:val="Paragraphedeliste"/>
        <w:numPr>
          <w:ilvl w:val="0"/>
          <w:numId w:val="2"/>
        </w:numPr>
        <w:spacing w:before="60" w:after="0" w:line="240" w:lineRule="auto"/>
        <w:rPr>
          <w:rFonts w:ascii="Marianne" w:hAnsi="Marianne" w:cs="Tahoma"/>
          <w:sz w:val="20"/>
          <w:szCs w:val="20"/>
        </w:rPr>
      </w:pPr>
      <w:r w:rsidRPr="00DD2C71">
        <w:rPr>
          <w:rFonts w:ascii="Marianne" w:hAnsi="Marianne" w:cs="Tahoma"/>
          <w:sz w:val="20"/>
          <w:szCs w:val="20"/>
        </w:rPr>
        <w:t xml:space="preserve">Si oui, </w:t>
      </w:r>
      <w:r w:rsidR="00150034" w:rsidRPr="001235E1">
        <w:rPr>
          <w:rFonts w:ascii="Marianne" w:hAnsi="Marianne" w:cs="Tahoma"/>
          <w:sz w:val="20"/>
          <w:szCs w:val="20"/>
        </w:rPr>
        <w:t>avez-vous reçu des observations formulées par ces associations de bénévoles ?</w:t>
      </w:r>
    </w:p>
    <w:p w14:paraId="58F32730" w14:textId="77777777" w:rsidR="00150034" w:rsidRPr="001235E1" w:rsidRDefault="00150034" w:rsidP="00313D79">
      <w:pPr>
        <w:pStyle w:val="Paragraphedeliste"/>
        <w:spacing w:before="60" w:after="0" w:line="240" w:lineRule="auto"/>
        <w:ind w:left="708" w:firstLine="708"/>
        <w:rPr>
          <w:rFonts w:ascii="Marianne" w:hAnsi="Marianne" w:cs="Tahoma"/>
          <w:sz w:val="20"/>
          <w:szCs w:val="20"/>
        </w:rPr>
      </w:pPr>
      <w:r w:rsidRPr="001235E1">
        <w:rPr>
          <w:rFonts w:ascii="Marianne" w:hAnsi="Marianne" w:cs="Tahoma"/>
          <w:sz w:val="20"/>
          <w:szCs w:val="20"/>
        </w:rPr>
        <w:fldChar w:fldCharType="begin">
          <w:ffData>
            <w:name w:val="CaseACocher1"/>
            <w:enabled/>
            <w:calcOnExit w:val="0"/>
            <w:checkBox>
              <w:sizeAuto/>
              <w:default w:val="0"/>
            </w:checkBox>
          </w:ffData>
        </w:fldChar>
      </w:r>
      <w:r w:rsidRPr="001235E1">
        <w:rPr>
          <w:rFonts w:ascii="Marianne" w:hAnsi="Marianne" w:cs="Tahoma"/>
          <w:sz w:val="20"/>
          <w:szCs w:val="20"/>
        </w:rPr>
        <w:instrText xml:space="preserve"> FORMCHECKBOX </w:instrText>
      </w:r>
      <w:r w:rsidRPr="001235E1">
        <w:rPr>
          <w:rFonts w:ascii="Marianne" w:hAnsi="Marianne" w:cs="Tahoma"/>
          <w:sz w:val="20"/>
          <w:szCs w:val="20"/>
        </w:rPr>
      </w:r>
      <w:r w:rsidRPr="001235E1">
        <w:rPr>
          <w:rFonts w:ascii="Marianne" w:hAnsi="Marianne" w:cs="Tahoma"/>
          <w:sz w:val="20"/>
          <w:szCs w:val="20"/>
        </w:rPr>
        <w:fldChar w:fldCharType="separate"/>
      </w:r>
      <w:r w:rsidRPr="001235E1">
        <w:rPr>
          <w:rFonts w:ascii="Marianne" w:hAnsi="Marianne" w:cs="Tahoma"/>
          <w:sz w:val="20"/>
          <w:szCs w:val="20"/>
        </w:rPr>
        <w:fldChar w:fldCharType="end"/>
      </w:r>
      <w:r w:rsidRPr="001235E1">
        <w:rPr>
          <w:rFonts w:ascii="Marianne" w:hAnsi="Marianne" w:cs="Tahoma"/>
          <w:sz w:val="20"/>
          <w:szCs w:val="20"/>
        </w:rPr>
        <w:t>Oui</w:t>
      </w:r>
    </w:p>
    <w:p w14:paraId="03334378" w14:textId="77777777" w:rsidR="00150034" w:rsidRPr="001235E1" w:rsidRDefault="00150034" w:rsidP="00313D79">
      <w:pPr>
        <w:pStyle w:val="Paragraphedeliste"/>
        <w:spacing w:before="60" w:after="0" w:line="240" w:lineRule="auto"/>
        <w:ind w:left="708" w:firstLine="708"/>
        <w:rPr>
          <w:rFonts w:ascii="Marianne" w:hAnsi="Marianne" w:cs="Tahoma"/>
          <w:sz w:val="20"/>
          <w:szCs w:val="20"/>
        </w:rPr>
      </w:pPr>
      <w:r w:rsidRPr="001235E1">
        <w:rPr>
          <w:rFonts w:ascii="Marianne" w:hAnsi="Marianne" w:cs="Tahoma"/>
          <w:sz w:val="20"/>
          <w:szCs w:val="20"/>
        </w:rPr>
        <w:fldChar w:fldCharType="begin">
          <w:ffData>
            <w:name w:val="CaseACocher1"/>
            <w:enabled/>
            <w:calcOnExit w:val="0"/>
            <w:checkBox>
              <w:sizeAuto/>
              <w:default w:val="0"/>
            </w:checkBox>
          </w:ffData>
        </w:fldChar>
      </w:r>
      <w:r w:rsidRPr="001235E1">
        <w:rPr>
          <w:rFonts w:ascii="Marianne" w:hAnsi="Marianne" w:cs="Tahoma"/>
          <w:sz w:val="20"/>
          <w:szCs w:val="20"/>
        </w:rPr>
        <w:instrText xml:space="preserve"> FORMCHECKBOX </w:instrText>
      </w:r>
      <w:r w:rsidRPr="001235E1">
        <w:rPr>
          <w:rFonts w:ascii="Marianne" w:hAnsi="Marianne" w:cs="Tahoma"/>
          <w:sz w:val="20"/>
          <w:szCs w:val="20"/>
        </w:rPr>
      </w:r>
      <w:r w:rsidRPr="001235E1">
        <w:rPr>
          <w:rFonts w:ascii="Marianne" w:hAnsi="Marianne" w:cs="Tahoma"/>
          <w:sz w:val="20"/>
          <w:szCs w:val="20"/>
        </w:rPr>
        <w:fldChar w:fldCharType="separate"/>
      </w:r>
      <w:r w:rsidRPr="001235E1">
        <w:rPr>
          <w:rFonts w:ascii="Marianne" w:hAnsi="Marianne" w:cs="Tahoma"/>
          <w:sz w:val="20"/>
          <w:szCs w:val="20"/>
        </w:rPr>
        <w:fldChar w:fldCharType="end"/>
      </w:r>
      <w:r w:rsidRPr="001235E1">
        <w:rPr>
          <w:rFonts w:ascii="Marianne" w:hAnsi="Marianne" w:cs="Tahoma"/>
          <w:sz w:val="20"/>
          <w:szCs w:val="20"/>
        </w:rPr>
        <w:t>Non</w:t>
      </w:r>
    </w:p>
    <w:p w14:paraId="60AFFCB4" w14:textId="77777777" w:rsidR="00290066" w:rsidRPr="00E34B42" w:rsidRDefault="00084923" w:rsidP="00016069">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13" w:name="_Toc82701140"/>
      <w:r>
        <w:rPr>
          <w:rFonts w:ascii="Marianne" w:eastAsia="Calibri" w:hAnsi="Marianne"/>
          <w:caps/>
          <w:color w:val="000091"/>
          <w:sz w:val="20"/>
          <w:szCs w:val="20"/>
        </w:rPr>
        <w:br w:type="page"/>
      </w:r>
      <w:r w:rsidR="006D6C49" w:rsidRPr="00E34B42">
        <w:rPr>
          <w:rFonts w:ascii="Marianne" w:eastAsia="Calibri" w:hAnsi="Marianne"/>
          <w:caps/>
          <w:color w:val="000091"/>
          <w:sz w:val="20"/>
          <w:szCs w:val="20"/>
        </w:rPr>
        <w:lastRenderedPageBreak/>
        <w:t>PROJET DES USAGERS</w:t>
      </w:r>
      <w:bookmarkEnd w:id="13"/>
    </w:p>
    <w:p w14:paraId="5A7E6261" w14:textId="77777777" w:rsidR="008A5AC3" w:rsidRPr="006B4786" w:rsidRDefault="003162B9" w:rsidP="003162B9">
      <w:pPr>
        <w:autoSpaceDE w:val="0"/>
        <w:autoSpaceDN w:val="0"/>
        <w:adjustRightInd w:val="0"/>
        <w:spacing w:after="0" w:line="240" w:lineRule="auto"/>
        <w:rPr>
          <w:rFonts w:ascii="Marianne" w:hAnsi="Marianne"/>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w:t>
      </w:r>
      <w:r w:rsidR="008A5AC3" w:rsidRPr="006B4786">
        <w:rPr>
          <w:rFonts w:ascii="Marianne" w:hAnsi="Marianne"/>
          <w:color w:val="5770BE"/>
          <w:sz w:val="20"/>
          <w:szCs w:val="20"/>
        </w:rPr>
        <w:t>Le projet des usagers exprime les attentes et propositions des usagers au regard de</w:t>
      </w:r>
      <w:r w:rsidRPr="006B4786">
        <w:rPr>
          <w:rFonts w:ascii="Marianne" w:hAnsi="Marianne"/>
          <w:color w:val="5770BE"/>
          <w:sz w:val="20"/>
          <w:szCs w:val="20"/>
        </w:rPr>
        <w:t xml:space="preserve"> </w:t>
      </w:r>
      <w:r w:rsidR="008A5AC3" w:rsidRPr="006B4786">
        <w:rPr>
          <w:rFonts w:ascii="Marianne" w:hAnsi="Marianne"/>
          <w:color w:val="5770BE"/>
          <w:sz w:val="20"/>
          <w:szCs w:val="20"/>
        </w:rPr>
        <w:t>la politique d’accueil, de la qualité, de la sécurité de la prise en charge et du respect des droits des usagers.</w:t>
      </w:r>
      <w:r w:rsidRPr="006B4786">
        <w:rPr>
          <w:rFonts w:ascii="Marianne" w:hAnsi="Marianne"/>
          <w:color w:val="5770BE"/>
          <w:sz w:val="20"/>
          <w:szCs w:val="20"/>
        </w:rPr>
        <w:t xml:space="preserve"> </w:t>
      </w:r>
      <w:r w:rsidR="008A5AC3" w:rsidRPr="006B4786">
        <w:rPr>
          <w:rFonts w:ascii="Marianne" w:hAnsi="Marianne"/>
          <w:color w:val="5770BE"/>
          <w:sz w:val="20"/>
          <w:szCs w:val="20"/>
        </w:rPr>
        <w:t>Ce projet des usagers est proposé par la CDU au directeur en vue de l’élaboration du projet d’établissement,</w:t>
      </w:r>
      <w:r w:rsidRPr="006B4786">
        <w:rPr>
          <w:rFonts w:ascii="Marianne" w:hAnsi="Marianne"/>
          <w:color w:val="5770BE"/>
          <w:sz w:val="20"/>
          <w:szCs w:val="20"/>
        </w:rPr>
        <w:t xml:space="preserve"> </w:t>
      </w:r>
      <w:r w:rsidR="008A5AC3" w:rsidRPr="006B4786">
        <w:rPr>
          <w:rFonts w:ascii="Marianne" w:hAnsi="Marianne"/>
          <w:color w:val="5770BE"/>
          <w:sz w:val="20"/>
          <w:szCs w:val="20"/>
        </w:rPr>
        <w:t>de la politique médicale ou du projet institutionnel</w:t>
      </w:r>
      <w:r w:rsidR="00DA1ABA">
        <w:rPr>
          <w:rFonts w:ascii="Marianne" w:hAnsi="Marianne"/>
          <w:color w:val="5770BE"/>
          <w:sz w:val="20"/>
          <w:szCs w:val="20"/>
        </w:rPr>
        <w:t>.</w:t>
      </w:r>
    </w:p>
    <w:p w14:paraId="3D90FDAD" w14:textId="77777777" w:rsidR="008A5AC3" w:rsidRPr="00DB03B1" w:rsidRDefault="008A5AC3" w:rsidP="005E0520">
      <w:pPr>
        <w:spacing w:after="0" w:line="240" w:lineRule="auto"/>
        <w:rPr>
          <w:rFonts w:ascii="Marianne" w:hAnsi="Marianne" w:cs="Tahoma"/>
          <w:sz w:val="16"/>
          <w:szCs w:val="16"/>
        </w:rPr>
      </w:pPr>
    </w:p>
    <w:p w14:paraId="7E60B8E6" w14:textId="77777777" w:rsidR="005E338D" w:rsidRPr="00DB03B1" w:rsidRDefault="005E338D" w:rsidP="00936843">
      <w:pPr>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 xml:space="preserve">La CDU a-t-elle </w:t>
      </w:r>
      <w:r w:rsidR="00B10986" w:rsidRPr="00DB03B1">
        <w:rPr>
          <w:rFonts w:ascii="Marianne" w:hAnsi="Marianne" w:cs="Tahoma"/>
          <w:sz w:val="20"/>
          <w:szCs w:val="20"/>
        </w:rPr>
        <w:t>proposé</w:t>
      </w:r>
      <w:r w:rsidR="008A5AC3" w:rsidRPr="00DB03B1">
        <w:rPr>
          <w:rFonts w:ascii="Marianne" w:hAnsi="Marianne" w:cs="Tahoma"/>
          <w:sz w:val="20"/>
          <w:szCs w:val="20"/>
        </w:rPr>
        <w:t xml:space="preserve"> un projet des usagers ?</w:t>
      </w:r>
    </w:p>
    <w:p w14:paraId="5FA254B3" w14:textId="77777777" w:rsidR="0024334D" w:rsidRPr="00DB03B1" w:rsidRDefault="0024334D" w:rsidP="00941493">
      <w:pPr>
        <w:pStyle w:val="Paragraphedeliste"/>
        <w:spacing w:before="60"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71984EAF" w14:textId="77777777" w:rsidR="0024334D" w:rsidRDefault="0024334D" w:rsidP="00941493">
      <w:pPr>
        <w:pStyle w:val="Paragraphedeliste"/>
        <w:spacing w:before="60" w:after="0" w:line="240" w:lineRule="auto"/>
        <w:ind w:left="142" w:firstLine="566"/>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7B0F92D8" w14:textId="77777777" w:rsidR="0066461C" w:rsidRPr="00DB03B1" w:rsidRDefault="0066461C" w:rsidP="00941493">
      <w:pPr>
        <w:pStyle w:val="Paragraphedeliste"/>
        <w:spacing w:before="60" w:after="0" w:line="240" w:lineRule="auto"/>
        <w:ind w:left="142" w:firstLine="566"/>
        <w:rPr>
          <w:rFonts w:ascii="Marianne" w:hAnsi="Marianne" w:cs="Tahoma"/>
          <w:sz w:val="20"/>
          <w:szCs w:val="20"/>
        </w:rPr>
      </w:pPr>
    </w:p>
    <w:p w14:paraId="1F8171AA" w14:textId="77777777" w:rsidR="00B10986" w:rsidRPr="00264A07" w:rsidRDefault="0024334D" w:rsidP="002E1B13">
      <w:pPr>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Si oui,</w:t>
      </w:r>
      <w:r w:rsidR="00517CD4" w:rsidRPr="00264A07">
        <w:rPr>
          <w:rFonts w:ascii="Marianne" w:hAnsi="Marianne" w:cs="Tahoma"/>
          <w:sz w:val="20"/>
          <w:szCs w:val="20"/>
        </w:rPr>
        <w:t xml:space="preserve"> </w:t>
      </w:r>
      <w:r w:rsidR="002F76BD" w:rsidRPr="00264A07">
        <w:rPr>
          <w:rFonts w:ascii="Marianne" w:hAnsi="Marianne" w:cs="Tahoma"/>
          <w:sz w:val="20"/>
          <w:szCs w:val="20"/>
        </w:rPr>
        <w:t xml:space="preserve">ce projet a-t-il été utilisé pour la définition </w:t>
      </w:r>
      <w:r w:rsidR="00326DF2" w:rsidRPr="00264A07">
        <w:rPr>
          <w:rFonts w:ascii="Marianne" w:hAnsi="Marianne" w:cs="Tahoma"/>
          <w:sz w:val="20"/>
          <w:szCs w:val="20"/>
        </w:rPr>
        <w:t xml:space="preserve">ou </w:t>
      </w:r>
      <w:r w:rsidR="00C763DF" w:rsidRPr="00264A07">
        <w:rPr>
          <w:rFonts w:ascii="Marianne" w:hAnsi="Marianne" w:cs="Tahoma"/>
          <w:sz w:val="20"/>
          <w:szCs w:val="20"/>
        </w:rPr>
        <w:t>l’</w:t>
      </w:r>
      <w:r w:rsidR="00326DF2" w:rsidRPr="00264A07">
        <w:rPr>
          <w:rFonts w:ascii="Marianne" w:hAnsi="Marianne" w:cs="Tahoma"/>
          <w:sz w:val="20"/>
          <w:szCs w:val="20"/>
        </w:rPr>
        <w:t xml:space="preserve">actualisation </w:t>
      </w:r>
      <w:r w:rsidR="00D6305E" w:rsidRPr="00264A07">
        <w:rPr>
          <w:rFonts w:ascii="Marianne" w:hAnsi="Marianne" w:cs="Tahoma"/>
          <w:sz w:val="20"/>
          <w:szCs w:val="20"/>
        </w:rPr>
        <w:t>du pr</w:t>
      </w:r>
      <w:r w:rsidR="007A73D7" w:rsidRPr="00264A07">
        <w:rPr>
          <w:rFonts w:ascii="Marianne" w:hAnsi="Marianne" w:cs="Tahoma"/>
          <w:sz w:val="20"/>
          <w:szCs w:val="20"/>
        </w:rPr>
        <w:t>o</w:t>
      </w:r>
      <w:r w:rsidR="00D6305E" w:rsidRPr="00264A07">
        <w:rPr>
          <w:rFonts w:ascii="Marianne" w:hAnsi="Marianne" w:cs="Tahoma"/>
          <w:sz w:val="20"/>
          <w:szCs w:val="20"/>
        </w:rPr>
        <w:t>jet</w:t>
      </w:r>
      <w:r w:rsidR="002F76BD" w:rsidRPr="00264A07">
        <w:rPr>
          <w:rFonts w:ascii="Marianne" w:hAnsi="Marianne" w:cs="Tahoma"/>
          <w:sz w:val="20"/>
          <w:szCs w:val="20"/>
        </w:rPr>
        <w:t xml:space="preserve"> de l'établissement ? </w:t>
      </w:r>
    </w:p>
    <w:p w14:paraId="43F250B6" w14:textId="77777777" w:rsidR="002F76BD" w:rsidRPr="00264A07" w:rsidRDefault="002F76BD" w:rsidP="002F76BD">
      <w:pPr>
        <w:pStyle w:val="Paragraphedeliste"/>
        <w:spacing w:before="60"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420F3AAC" w14:textId="77777777" w:rsidR="002F76BD" w:rsidRDefault="002F76BD" w:rsidP="002F76BD">
      <w:pPr>
        <w:pStyle w:val="Paragraphedeliste"/>
        <w:spacing w:before="60"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5D4AA92E" w14:textId="77777777" w:rsidR="003C113E" w:rsidRPr="007465AC" w:rsidRDefault="004A69F4" w:rsidP="00BF2251">
      <w:pPr>
        <w:numPr>
          <w:ilvl w:val="1"/>
          <w:numId w:val="22"/>
        </w:numPr>
        <w:spacing w:before="240" w:after="240" w:line="240" w:lineRule="auto"/>
        <w:ind w:left="714" w:hanging="357"/>
        <w:jc w:val="both"/>
        <w:outlineLvl w:val="1"/>
        <w:rPr>
          <w:rFonts w:ascii="Marianne" w:eastAsia="Calibri" w:hAnsi="Marianne"/>
          <w:caps/>
          <w:color w:val="000091"/>
          <w:sz w:val="20"/>
          <w:szCs w:val="20"/>
        </w:rPr>
      </w:pPr>
      <w:r w:rsidRPr="00E34B42">
        <w:rPr>
          <w:rFonts w:ascii="Marianne" w:eastAsia="Calibri" w:hAnsi="Marianne"/>
          <w:caps/>
          <w:color w:val="000091"/>
          <w:sz w:val="20"/>
          <w:szCs w:val="20"/>
        </w:rPr>
        <w:t xml:space="preserve"> </w:t>
      </w:r>
      <w:r w:rsidRPr="007465AC">
        <w:rPr>
          <w:rFonts w:ascii="Marianne" w:eastAsia="Calibri" w:hAnsi="Marianne"/>
          <w:caps/>
          <w:color w:val="000091"/>
          <w:sz w:val="20"/>
          <w:szCs w:val="20"/>
        </w:rPr>
        <w:t xml:space="preserve"> </w:t>
      </w:r>
      <w:bookmarkStart w:id="14" w:name="_Toc82701142"/>
      <w:r w:rsidR="006D6C49" w:rsidRPr="00E34B42">
        <w:rPr>
          <w:rFonts w:ascii="Marianne" w:eastAsia="Calibri" w:hAnsi="Marianne"/>
          <w:caps/>
          <w:color w:val="000091"/>
          <w:sz w:val="20"/>
          <w:szCs w:val="20"/>
        </w:rPr>
        <w:t>MOYENS ALLOUES AU FONCTIONNEMENT DE LA CDU</w:t>
      </w:r>
      <w:bookmarkEnd w:id="14"/>
    </w:p>
    <w:p w14:paraId="14493B9B" w14:textId="77777777" w:rsidR="003C113E" w:rsidRPr="00DB03B1" w:rsidRDefault="003C113E" w:rsidP="00936843">
      <w:pPr>
        <w:pStyle w:val="Paragraphedeliste"/>
        <w:numPr>
          <w:ilvl w:val="0"/>
          <w:numId w:val="2"/>
        </w:numPr>
        <w:spacing w:before="60" w:after="0" w:line="240" w:lineRule="auto"/>
        <w:rPr>
          <w:rFonts w:ascii="Marianne" w:hAnsi="Marianne" w:cs="Tahoma"/>
          <w:color w:val="365F91"/>
          <w:sz w:val="20"/>
          <w:szCs w:val="20"/>
          <w:u w:val="single"/>
        </w:rPr>
      </w:pPr>
      <w:r w:rsidRPr="00DB03B1">
        <w:rPr>
          <w:rFonts w:ascii="Marianne" w:hAnsi="Marianne" w:cs="Tahoma"/>
          <w:sz w:val="20"/>
          <w:szCs w:val="20"/>
        </w:rPr>
        <w:t xml:space="preserve">Les membres de la </w:t>
      </w:r>
      <w:r w:rsidR="00FE1ABC" w:rsidRPr="00DB03B1">
        <w:rPr>
          <w:rFonts w:ascii="Marianne" w:hAnsi="Marianne" w:cs="Tahoma"/>
          <w:sz w:val="20"/>
          <w:szCs w:val="20"/>
        </w:rPr>
        <w:t>CDU</w:t>
      </w:r>
      <w:r w:rsidRPr="00DB03B1">
        <w:rPr>
          <w:rFonts w:ascii="Marianne" w:hAnsi="Marianne" w:cs="Tahoma"/>
          <w:sz w:val="20"/>
          <w:szCs w:val="20"/>
        </w:rPr>
        <w:t xml:space="preserve"> ont-ils accès à l’intégralité des réclamations ou éloges </w:t>
      </w:r>
      <w:r w:rsidR="00DE656D" w:rsidRPr="00DB03B1">
        <w:rPr>
          <w:rFonts w:ascii="Marianne" w:hAnsi="Marianne" w:cs="Tahoma"/>
          <w:sz w:val="20"/>
          <w:szCs w:val="20"/>
        </w:rPr>
        <w:t>?</w:t>
      </w:r>
    </w:p>
    <w:p w14:paraId="58806061" w14:textId="77777777" w:rsidR="003C113E" w:rsidRPr="00DB03B1" w:rsidRDefault="003C113E" w:rsidP="007701B6">
      <w:pPr>
        <w:pStyle w:val="Paragraphedeliste"/>
        <w:spacing w:before="60"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4FFE567C" w14:textId="77777777" w:rsidR="003C113E" w:rsidRPr="00DB03B1" w:rsidRDefault="003C113E" w:rsidP="007701B6">
      <w:pPr>
        <w:pStyle w:val="Paragraphedeliste"/>
        <w:spacing w:before="60"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6B48A671" w14:textId="77777777" w:rsidR="00FC604E" w:rsidRPr="00DB03B1" w:rsidRDefault="00FC604E" w:rsidP="007701B6">
      <w:pPr>
        <w:pStyle w:val="Paragraphedeliste"/>
        <w:spacing w:before="60" w:after="0" w:line="240" w:lineRule="auto"/>
        <w:ind w:left="0"/>
        <w:rPr>
          <w:rFonts w:ascii="Marianne" w:hAnsi="Marianne" w:cs="Tahoma"/>
          <w:color w:val="00B050"/>
          <w:sz w:val="16"/>
          <w:szCs w:val="16"/>
        </w:rPr>
      </w:pPr>
    </w:p>
    <w:p w14:paraId="5D261D42" w14:textId="77777777" w:rsidR="00DD3DFF" w:rsidRPr="00DB03B1" w:rsidRDefault="00DD3DFF" w:rsidP="00936843">
      <w:pPr>
        <w:pStyle w:val="Paragraphedeliste"/>
        <w:numPr>
          <w:ilvl w:val="0"/>
          <w:numId w:val="2"/>
        </w:numPr>
        <w:spacing w:before="60" w:after="0" w:line="240" w:lineRule="auto"/>
        <w:rPr>
          <w:rFonts w:ascii="Marianne" w:hAnsi="Marianne" w:cs="Tahoma"/>
          <w:color w:val="00B050"/>
          <w:sz w:val="20"/>
          <w:szCs w:val="20"/>
        </w:rPr>
      </w:pPr>
      <w:r w:rsidRPr="00DB03B1">
        <w:rPr>
          <w:rFonts w:ascii="Marianne" w:hAnsi="Marianne" w:cs="Tahoma"/>
          <w:sz w:val="20"/>
          <w:szCs w:val="20"/>
        </w:rPr>
        <w:t xml:space="preserve">Les résultats annuels des indicateurs </w:t>
      </w:r>
      <w:r w:rsidR="00514388">
        <w:rPr>
          <w:rFonts w:ascii="Marianne" w:hAnsi="Marianne" w:cs="Tahoma"/>
          <w:sz w:val="20"/>
          <w:szCs w:val="20"/>
        </w:rPr>
        <w:t xml:space="preserve">de </w:t>
      </w:r>
      <w:r w:rsidRPr="00DB03B1">
        <w:rPr>
          <w:rFonts w:ascii="Marianne" w:hAnsi="Marianne" w:cs="Tahoma"/>
          <w:sz w:val="20"/>
          <w:szCs w:val="20"/>
        </w:rPr>
        <w:t xml:space="preserve">qualité </w:t>
      </w:r>
      <w:r w:rsidR="00514388">
        <w:rPr>
          <w:rFonts w:ascii="Marianne" w:hAnsi="Marianne" w:cs="Tahoma"/>
          <w:sz w:val="20"/>
          <w:szCs w:val="20"/>
        </w:rPr>
        <w:t xml:space="preserve">et de sécurité des soins </w:t>
      </w:r>
      <w:r w:rsidR="0080145D" w:rsidRPr="00DB03B1">
        <w:rPr>
          <w:rFonts w:ascii="Marianne" w:hAnsi="Marianne" w:cs="Tahoma"/>
          <w:sz w:val="20"/>
          <w:szCs w:val="20"/>
        </w:rPr>
        <w:t xml:space="preserve">(IQSS) </w:t>
      </w:r>
      <w:r w:rsidRPr="00DB03B1">
        <w:rPr>
          <w:rFonts w:ascii="Marianne" w:hAnsi="Marianne" w:cs="Tahoma"/>
          <w:sz w:val="20"/>
          <w:szCs w:val="20"/>
        </w:rPr>
        <w:t xml:space="preserve">de l’établissement sont-ils présentés et débattus en </w:t>
      </w:r>
      <w:r w:rsidR="00FE1ABC" w:rsidRPr="00DB03B1">
        <w:rPr>
          <w:rFonts w:ascii="Marianne" w:hAnsi="Marianne" w:cs="Tahoma"/>
          <w:sz w:val="20"/>
          <w:szCs w:val="20"/>
        </w:rPr>
        <w:t>CDU</w:t>
      </w:r>
      <w:r w:rsidRPr="00DB03B1">
        <w:rPr>
          <w:rFonts w:cs="Calibri"/>
          <w:sz w:val="20"/>
          <w:szCs w:val="20"/>
        </w:rPr>
        <w:t> </w:t>
      </w:r>
      <w:r w:rsidRPr="00DB03B1">
        <w:rPr>
          <w:rFonts w:ascii="Marianne" w:hAnsi="Marianne" w:cs="Tahoma"/>
          <w:sz w:val="20"/>
          <w:szCs w:val="20"/>
        </w:rPr>
        <w:t>?</w:t>
      </w:r>
      <w:r w:rsidR="00952237" w:rsidRPr="00DB03B1">
        <w:rPr>
          <w:rFonts w:ascii="Marianne" w:hAnsi="Marianne" w:cs="Tahoma"/>
          <w:sz w:val="20"/>
          <w:szCs w:val="20"/>
        </w:rPr>
        <w:t xml:space="preserve"> </w:t>
      </w:r>
    </w:p>
    <w:p w14:paraId="1A3D4F83" w14:textId="77777777" w:rsidR="008F4F7E" w:rsidRPr="00DB03B1" w:rsidRDefault="008F4F7E" w:rsidP="007701B6">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3D200299" w14:textId="77777777" w:rsidR="00B34387" w:rsidRPr="00DB03B1" w:rsidRDefault="008F4F7E" w:rsidP="007701B6">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10106F4B" w14:textId="77777777" w:rsidR="005207A5" w:rsidRPr="00DB03B1" w:rsidRDefault="005207A5" w:rsidP="007701B6">
      <w:pPr>
        <w:pStyle w:val="Paragraphedeliste"/>
        <w:spacing w:before="60" w:after="0" w:line="240" w:lineRule="auto"/>
        <w:ind w:left="0" w:firstLine="708"/>
        <w:rPr>
          <w:rFonts w:ascii="Marianne" w:hAnsi="Marianne" w:cs="Tahoma"/>
          <w:sz w:val="20"/>
          <w:szCs w:val="20"/>
        </w:rPr>
      </w:pPr>
    </w:p>
    <w:p w14:paraId="618A3D34" w14:textId="77777777" w:rsidR="005207A5" w:rsidRPr="00264A07" w:rsidRDefault="005207A5" w:rsidP="00936843">
      <w:pPr>
        <w:pStyle w:val="Paragraphedeliste"/>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Les RU sont-ils informés de la possibilité de remboursement des frais de transport ?</w:t>
      </w:r>
    </w:p>
    <w:p w14:paraId="0F5ACD22" w14:textId="77777777" w:rsidR="005207A5" w:rsidRPr="00264A07" w:rsidRDefault="005207A5" w:rsidP="005207A5">
      <w:pPr>
        <w:spacing w:after="0" w:line="240" w:lineRule="auto"/>
        <w:ind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297C51A4" w14:textId="77777777" w:rsidR="005207A5" w:rsidRPr="00DB03B1" w:rsidRDefault="005207A5" w:rsidP="005207A5">
      <w:pPr>
        <w:spacing w:after="0" w:line="240" w:lineRule="auto"/>
        <w:ind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2154D493" w14:textId="77777777" w:rsidR="009E0E58" w:rsidRPr="00DB03B1" w:rsidRDefault="009E0E58" w:rsidP="007701B6">
      <w:pPr>
        <w:pStyle w:val="Paragraphedeliste"/>
        <w:spacing w:before="60" w:after="0" w:line="240" w:lineRule="auto"/>
        <w:ind w:left="0"/>
        <w:rPr>
          <w:rFonts w:ascii="Marianne" w:hAnsi="Marianne" w:cs="Tahoma"/>
          <w:color w:val="365F91"/>
          <w:sz w:val="16"/>
          <w:szCs w:val="16"/>
          <w:u w:val="single"/>
        </w:rPr>
      </w:pPr>
    </w:p>
    <w:p w14:paraId="4E6BD6A1" w14:textId="77777777" w:rsidR="002B6D22" w:rsidRPr="00264A07" w:rsidRDefault="002B6D22" w:rsidP="00936843">
      <w:pPr>
        <w:pStyle w:val="Paragraphedeliste"/>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 xml:space="preserve">Avez-vous reçu des demandes de </w:t>
      </w:r>
      <w:r w:rsidR="00E71E32" w:rsidRPr="00264A07">
        <w:rPr>
          <w:rFonts w:ascii="Marianne" w:hAnsi="Marianne" w:cs="Tahoma"/>
          <w:sz w:val="20"/>
          <w:szCs w:val="20"/>
        </w:rPr>
        <w:t>r</w:t>
      </w:r>
      <w:r w:rsidRPr="00264A07">
        <w:rPr>
          <w:rFonts w:ascii="Marianne" w:hAnsi="Marianne" w:cs="Tahoma"/>
          <w:sz w:val="20"/>
          <w:szCs w:val="20"/>
        </w:rPr>
        <w:t xml:space="preserve">emboursement des frais de déplacement des RU en </w:t>
      </w:r>
      <w:r w:rsidR="009D3387">
        <w:rPr>
          <w:rFonts w:ascii="Marianne" w:hAnsi="Marianne" w:cs="Tahoma"/>
          <w:color w:val="FF0000"/>
          <w:sz w:val="20"/>
          <w:szCs w:val="20"/>
        </w:rPr>
        <w:t>2025</w:t>
      </w:r>
      <w:r w:rsidRPr="00264A07">
        <w:rPr>
          <w:rFonts w:ascii="Marianne" w:hAnsi="Marianne" w:cs="Tahoma"/>
          <w:sz w:val="20"/>
          <w:szCs w:val="20"/>
        </w:rPr>
        <w:t xml:space="preserve"> ?</w:t>
      </w:r>
    </w:p>
    <w:p w14:paraId="1A15C66B" w14:textId="77777777" w:rsidR="000D7510" w:rsidRPr="00264A07" w:rsidRDefault="000D7510"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5069A7E0" w14:textId="77777777" w:rsidR="000D7510" w:rsidRDefault="000D7510" w:rsidP="007701B6">
      <w:pPr>
        <w:pStyle w:val="Paragraphedeliste"/>
        <w:spacing w:before="60" w:after="0" w:line="240" w:lineRule="auto"/>
        <w:ind w:left="0"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005A0E47" w14:textId="77777777" w:rsidR="002E1B13" w:rsidRPr="00264A07" w:rsidRDefault="002E1B13" w:rsidP="007701B6">
      <w:pPr>
        <w:pStyle w:val="Paragraphedeliste"/>
        <w:spacing w:before="60" w:after="0" w:line="240" w:lineRule="auto"/>
        <w:ind w:left="0" w:firstLine="708"/>
        <w:rPr>
          <w:rFonts w:ascii="Marianne" w:hAnsi="Marianne" w:cs="Tahoma"/>
          <w:sz w:val="20"/>
          <w:szCs w:val="20"/>
        </w:rPr>
      </w:pPr>
    </w:p>
    <w:p w14:paraId="19E25B5D" w14:textId="77777777" w:rsidR="002B6D22" w:rsidRPr="00264A07" w:rsidRDefault="002168A7" w:rsidP="002E1B13">
      <w:pPr>
        <w:pStyle w:val="Paragraphedeliste"/>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Si oui, a</w:t>
      </w:r>
      <w:r w:rsidR="002B6D22" w:rsidRPr="00264A07">
        <w:rPr>
          <w:rFonts w:ascii="Marianne" w:hAnsi="Marianne" w:cs="Tahoma"/>
          <w:sz w:val="20"/>
          <w:szCs w:val="20"/>
        </w:rPr>
        <w:t>vez-vous effectué ce</w:t>
      </w:r>
      <w:r w:rsidR="00E71E32" w:rsidRPr="00264A07">
        <w:rPr>
          <w:rFonts w:ascii="Marianne" w:hAnsi="Marianne" w:cs="Tahoma"/>
          <w:sz w:val="20"/>
          <w:szCs w:val="20"/>
        </w:rPr>
        <w:t>(s)</w:t>
      </w:r>
      <w:r w:rsidR="002B6D22" w:rsidRPr="00264A07">
        <w:rPr>
          <w:rFonts w:ascii="Marianne" w:hAnsi="Marianne" w:cs="Tahoma"/>
          <w:sz w:val="20"/>
          <w:szCs w:val="20"/>
        </w:rPr>
        <w:t xml:space="preserve"> remboursement</w:t>
      </w:r>
      <w:r w:rsidR="00E71E32" w:rsidRPr="00264A07">
        <w:rPr>
          <w:rFonts w:ascii="Marianne" w:hAnsi="Marianne" w:cs="Tahoma"/>
          <w:sz w:val="20"/>
          <w:szCs w:val="20"/>
        </w:rPr>
        <w:t>(s)</w:t>
      </w:r>
      <w:r w:rsidR="002B6D22" w:rsidRPr="00264A07">
        <w:rPr>
          <w:rFonts w:ascii="Marianne" w:hAnsi="Marianne" w:cs="Tahoma"/>
          <w:sz w:val="20"/>
          <w:szCs w:val="20"/>
        </w:rPr>
        <w:t xml:space="preserve"> ?</w:t>
      </w:r>
    </w:p>
    <w:p w14:paraId="1BD7C0A7" w14:textId="77777777" w:rsidR="000D7510" w:rsidRPr="00264A07" w:rsidRDefault="000D7510" w:rsidP="007701B6">
      <w:pPr>
        <w:pStyle w:val="Paragraphedeliste"/>
        <w:spacing w:before="60" w:after="0" w:line="240" w:lineRule="auto"/>
        <w:ind w:left="708"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3F067B8D" w14:textId="77777777" w:rsidR="00DA1ABA" w:rsidRDefault="000D7510" w:rsidP="002168A7">
      <w:pPr>
        <w:pStyle w:val="Paragraphedeliste"/>
        <w:spacing w:before="60" w:after="0" w:line="240" w:lineRule="auto"/>
        <w:ind w:left="708" w:firstLine="708"/>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r w:rsidR="00A00FC2" w:rsidRPr="00264A07">
        <w:rPr>
          <w:rFonts w:ascii="Marianne" w:hAnsi="Marianne" w:cs="Tahoma"/>
          <w:sz w:val="20"/>
          <w:szCs w:val="20"/>
        </w:rPr>
        <w:tab/>
      </w:r>
      <w:r w:rsidR="00A00FC2" w:rsidRPr="00264A07">
        <w:rPr>
          <w:rFonts w:ascii="Marianne" w:hAnsi="Marianne" w:cs="Tahoma"/>
          <w:sz w:val="20"/>
          <w:szCs w:val="20"/>
        </w:rPr>
        <w:tab/>
      </w:r>
    </w:p>
    <w:p w14:paraId="76BE94B4" w14:textId="77777777" w:rsidR="002B6D22" w:rsidRPr="00DB03B1" w:rsidRDefault="002B6D22" w:rsidP="002E1B13">
      <w:pPr>
        <w:pStyle w:val="Paragraphedeliste"/>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Si non, pourquoi :</w:t>
      </w:r>
    </w:p>
    <w:p w14:paraId="085BBE59" w14:textId="77777777" w:rsidR="00705DE0" w:rsidRPr="00DB03B1" w:rsidRDefault="00705DE0" w:rsidP="007701B6">
      <w:pPr>
        <w:pStyle w:val="Paragraphedeliste"/>
        <w:spacing w:before="60" w:after="0" w:line="240" w:lineRule="auto"/>
        <w:ind w:left="0"/>
        <w:rPr>
          <w:rFonts w:ascii="Marianne" w:hAnsi="Marianne" w:cs="Tahoma"/>
          <w:color w:val="365F91"/>
          <w:sz w:val="20"/>
          <w:szCs w:val="20"/>
          <w:u w:val="single"/>
        </w:rPr>
      </w:pPr>
    </w:p>
    <w:p w14:paraId="42A200AC" w14:textId="77777777" w:rsidR="00941D61" w:rsidRDefault="009E5EAB" w:rsidP="00264A07">
      <w:pPr>
        <w:pStyle w:val="Paragraphedeliste"/>
        <w:numPr>
          <w:ilvl w:val="0"/>
          <w:numId w:val="2"/>
        </w:numPr>
        <w:spacing w:before="60" w:after="0" w:line="240" w:lineRule="auto"/>
        <w:rPr>
          <w:rFonts w:ascii="Marianne" w:hAnsi="Marianne" w:cs="Tahoma"/>
          <w:sz w:val="20"/>
          <w:szCs w:val="20"/>
        </w:rPr>
      </w:pPr>
      <w:r w:rsidRPr="00264A07">
        <w:rPr>
          <w:rFonts w:ascii="Marianne" w:hAnsi="Marianne" w:cs="Tahoma"/>
          <w:sz w:val="20"/>
          <w:szCs w:val="20"/>
        </w:rPr>
        <w:t>L</w:t>
      </w:r>
      <w:r w:rsidR="00941D61" w:rsidRPr="00264A07">
        <w:rPr>
          <w:rFonts w:ascii="Marianne" w:hAnsi="Marianne" w:cs="Tahoma"/>
          <w:sz w:val="20"/>
          <w:szCs w:val="20"/>
        </w:rPr>
        <w:t xml:space="preserve">a CDU dispose-t-elle de tous les moyens nécessaires à son fonctionnement ? </w:t>
      </w:r>
    </w:p>
    <w:p w14:paraId="5C00A3FE" w14:textId="77777777" w:rsidR="00264A07" w:rsidRPr="00264A07" w:rsidRDefault="00264A07" w:rsidP="00264A07">
      <w:pPr>
        <w:pStyle w:val="Paragraphedeliste"/>
        <w:spacing w:before="60"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Oui</w:t>
      </w:r>
    </w:p>
    <w:p w14:paraId="1FA03B7D" w14:textId="77777777" w:rsidR="00264A07" w:rsidRPr="00264A07" w:rsidRDefault="00264A07" w:rsidP="00264A07">
      <w:pPr>
        <w:pStyle w:val="Paragraphedeliste"/>
        <w:spacing w:before="60" w:after="0" w:line="240" w:lineRule="auto"/>
        <w:ind w:left="142" w:firstLine="566"/>
        <w:rPr>
          <w:rFonts w:ascii="Marianne" w:hAnsi="Marianne" w:cs="Tahoma"/>
          <w:sz w:val="20"/>
          <w:szCs w:val="20"/>
        </w:rPr>
      </w:pPr>
      <w:r w:rsidRPr="00264A07">
        <w:rPr>
          <w:rFonts w:ascii="Marianne" w:hAnsi="Marianne" w:cs="Tahoma"/>
          <w:sz w:val="20"/>
          <w:szCs w:val="20"/>
        </w:rPr>
        <w:fldChar w:fldCharType="begin">
          <w:ffData>
            <w:name w:val="CaseACocher1"/>
            <w:enabled/>
            <w:calcOnExit w:val="0"/>
            <w:checkBox>
              <w:sizeAuto/>
              <w:default w:val="0"/>
            </w:checkBox>
          </w:ffData>
        </w:fldChar>
      </w:r>
      <w:r w:rsidRPr="00264A07">
        <w:rPr>
          <w:rFonts w:ascii="Marianne" w:hAnsi="Marianne" w:cs="Tahoma"/>
          <w:sz w:val="20"/>
          <w:szCs w:val="20"/>
        </w:rPr>
        <w:instrText xml:space="preserve"> FORMCHECKBOX </w:instrText>
      </w:r>
      <w:r w:rsidRPr="00264A07">
        <w:rPr>
          <w:rFonts w:ascii="Marianne" w:hAnsi="Marianne" w:cs="Tahoma"/>
          <w:sz w:val="20"/>
          <w:szCs w:val="20"/>
        </w:rPr>
      </w:r>
      <w:r w:rsidRPr="00264A07">
        <w:rPr>
          <w:rFonts w:ascii="Marianne" w:hAnsi="Marianne" w:cs="Tahoma"/>
          <w:sz w:val="20"/>
          <w:szCs w:val="20"/>
        </w:rPr>
        <w:fldChar w:fldCharType="separate"/>
      </w:r>
      <w:r w:rsidRPr="00264A07">
        <w:rPr>
          <w:rFonts w:ascii="Marianne" w:hAnsi="Marianne" w:cs="Tahoma"/>
          <w:sz w:val="20"/>
          <w:szCs w:val="20"/>
        </w:rPr>
        <w:fldChar w:fldCharType="end"/>
      </w:r>
      <w:r w:rsidRPr="00264A07">
        <w:rPr>
          <w:rFonts w:ascii="Marianne" w:hAnsi="Marianne" w:cs="Tahoma"/>
          <w:sz w:val="20"/>
          <w:szCs w:val="20"/>
        </w:rPr>
        <w:t>Non</w:t>
      </w:r>
    </w:p>
    <w:p w14:paraId="6116F9AF" w14:textId="77777777" w:rsidR="00941D61" w:rsidRPr="00DB03B1" w:rsidRDefault="00941D61" w:rsidP="008C7997">
      <w:pPr>
        <w:pStyle w:val="Paragraphedeliste"/>
        <w:spacing w:before="60" w:after="0" w:line="240" w:lineRule="auto"/>
        <w:ind w:left="0"/>
        <w:rPr>
          <w:rFonts w:ascii="Marianne" w:hAnsi="Marianne" w:cs="Tahoma"/>
          <w:color w:val="00B050"/>
          <w:sz w:val="16"/>
          <w:szCs w:val="16"/>
        </w:rPr>
      </w:pPr>
    </w:p>
    <w:p w14:paraId="49758F28" w14:textId="77777777" w:rsidR="001D0128" w:rsidRPr="00DB03B1" w:rsidRDefault="009E6F26" w:rsidP="00936843">
      <w:pPr>
        <w:pStyle w:val="Paragraphedeliste"/>
        <w:numPr>
          <w:ilvl w:val="0"/>
          <w:numId w:val="2"/>
        </w:numPr>
        <w:spacing w:before="60" w:after="0" w:line="240" w:lineRule="auto"/>
        <w:rPr>
          <w:rFonts w:ascii="Marianne" w:hAnsi="Marianne" w:cs="Tahoma"/>
          <w:color w:val="365F91"/>
          <w:sz w:val="20"/>
          <w:szCs w:val="20"/>
          <w:u w:val="single"/>
        </w:rPr>
      </w:pPr>
      <w:r w:rsidRPr="00DB03B1">
        <w:rPr>
          <w:rFonts w:ascii="Marianne" w:hAnsi="Marianne" w:cs="Tahoma"/>
          <w:sz w:val="20"/>
          <w:szCs w:val="20"/>
        </w:rPr>
        <w:t xml:space="preserve">Le nom </w:t>
      </w:r>
      <w:r w:rsidR="00C55FB6" w:rsidRPr="00DB03B1">
        <w:rPr>
          <w:rFonts w:ascii="Marianne" w:hAnsi="Marianne" w:cs="Tahoma"/>
          <w:sz w:val="20"/>
          <w:szCs w:val="20"/>
        </w:rPr>
        <w:t xml:space="preserve">des RU </w:t>
      </w:r>
      <w:r w:rsidRPr="00DB03B1">
        <w:rPr>
          <w:rFonts w:ascii="Marianne" w:hAnsi="Marianne" w:cs="Tahoma"/>
          <w:sz w:val="20"/>
          <w:szCs w:val="20"/>
        </w:rPr>
        <w:t xml:space="preserve">et les coordonnées </w:t>
      </w:r>
      <w:r w:rsidR="00C55FB6" w:rsidRPr="00DB03B1">
        <w:rPr>
          <w:rFonts w:ascii="Marianne" w:hAnsi="Marianne" w:cs="Tahoma"/>
          <w:sz w:val="20"/>
          <w:szCs w:val="20"/>
        </w:rPr>
        <w:t xml:space="preserve">de leur association d'appartenance </w:t>
      </w:r>
      <w:r w:rsidRPr="00DB03B1">
        <w:rPr>
          <w:rFonts w:ascii="Marianne" w:hAnsi="Marianne" w:cs="Tahoma"/>
          <w:sz w:val="20"/>
          <w:szCs w:val="20"/>
        </w:rPr>
        <w:t>figure</w:t>
      </w:r>
      <w:r w:rsidR="00F6798D" w:rsidRPr="00DB03B1">
        <w:rPr>
          <w:rFonts w:ascii="Marianne" w:hAnsi="Marianne" w:cs="Tahoma"/>
          <w:sz w:val="20"/>
          <w:szCs w:val="20"/>
        </w:rPr>
        <w:t>nt</w:t>
      </w:r>
      <w:r w:rsidRPr="00DB03B1">
        <w:rPr>
          <w:rFonts w:ascii="Marianne" w:hAnsi="Marianne" w:cs="Tahoma"/>
          <w:sz w:val="20"/>
          <w:szCs w:val="20"/>
        </w:rPr>
        <w:t>-il</w:t>
      </w:r>
      <w:r w:rsidR="00EE0FF8" w:rsidRPr="00DB03B1">
        <w:rPr>
          <w:rFonts w:ascii="Marianne" w:hAnsi="Marianne" w:cs="Tahoma"/>
          <w:sz w:val="20"/>
          <w:szCs w:val="20"/>
        </w:rPr>
        <w:t>s</w:t>
      </w:r>
      <w:r w:rsidRPr="00DB03B1">
        <w:rPr>
          <w:rFonts w:ascii="Marianne" w:hAnsi="Marianne" w:cs="Tahoma"/>
          <w:sz w:val="20"/>
          <w:szCs w:val="20"/>
        </w:rPr>
        <w:t xml:space="preserve"> sur les doc</w:t>
      </w:r>
      <w:r w:rsidR="001335EC" w:rsidRPr="00DB03B1">
        <w:rPr>
          <w:rFonts w:ascii="Marianne" w:hAnsi="Marianne" w:cs="Tahoma"/>
          <w:sz w:val="20"/>
          <w:szCs w:val="20"/>
        </w:rPr>
        <w:t>ument</w:t>
      </w:r>
      <w:r w:rsidRPr="00DB03B1">
        <w:rPr>
          <w:rFonts w:ascii="Marianne" w:hAnsi="Marianne" w:cs="Tahoma"/>
          <w:sz w:val="20"/>
          <w:szCs w:val="20"/>
        </w:rPr>
        <w:t>s d’information destinés aux usagers</w:t>
      </w:r>
      <w:r w:rsidRPr="00DB03B1">
        <w:rPr>
          <w:rFonts w:cs="Calibri"/>
          <w:sz w:val="20"/>
          <w:szCs w:val="20"/>
        </w:rPr>
        <w:t> </w:t>
      </w:r>
      <w:r w:rsidR="002B6D22" w:rsidRPr="00DB03B1">
        <w:rPr>
          <w:rFonts w:ascii="Marianne" w:hAnsi="Marianne" w:cs="Tahoma"/>
          <w:sz w:val="20"/>
          <w:szCs w:val="20"/>
        </w:rPr>
        <w:t>?</w:t>
      </w:r>
      <w:r w:rsidRPr="00DB03B1">
        <w:rPr>
          <w:rFonts w:ascii="Marianne" w:hAnsi="Marianne" w:cs="Tahoma"/>
          <w:sz w:val="20"/>
          <w:szCs w:val="20"/>
        </w:rPr>
        <w:t xml:space="preserve"> </w:t>
      </w:r>
    </w:p>
    <w:p w14:paraId="3E01D08A" w14:textId="77777777" w:rsidR="009E6F26" w:rsidRPr="00DB03B1" w:rsidRDefault="009E6F26" w:rsidP="007701B6">
      <w:pPr>
        <w:pStyle w:val="Paragraphedeliste"/>
        <w:spacing w:before="60"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66AA2442" w14:textId="77777777" w:rsidR="009E6F26" w:rsidRPr="00DB03B1" w:rsidRDefault="009E6F26" w:rsidP="007701B6">
      <w:pPr>
        <w:pStyle w:val="Paragraphedeliste"/>
        <w:spacing w:before="60" w:after="0" w:line="240" w:lineRule="auto"/>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283DE7EC" w14:textId="77777777" w:rsidR="00563B22" w:rsidRPr="00DB03B1" w:rsidRDefault="00563B22" w:rsidP="007701B6">
      <w:pPr>
        <w:pStyle w:val="Paragraphedeliste"/>
        <w:spacing w:before="60" w:after="0" w:line="240" w:lineRule="auto"/>
        <w:ind w:left="0"/>
        <w:rPr>
          <w:rFonts w:ascii="Marianne" w:hAnsi="Marianne" w:cs="Tahoma"/>
          <w:color w:val="365F91"/>
          <w:sz w:val="16"/>
          <w:szCs w:val="16"/>
          <w:u w:val="single"/>
        </w:rPr>
      </w:pPr>
    </w:p>
    <w:p w14:paraId="69F70A72" w14:textId="77777777" w:rsidR="009E6F26" w:rsidRPr="00DB02C8" w:rsidRDefault="008E16A5" w:rsidP="00936843">
      <w:pPr>
        <w:pStyle w:val="Paragraphedeliste"/>
        <w:numPr>
          <w:ilvl w:val="0"/>
          <w:numId w:val="2"/>
        </w:numPr>
        <w:spacing w:before="60" w:after="0" w:line="240" w:lineRule="auto"/>
        <w:rPr>
          <w:rFonts w:ascii="Marianne" w:hAnsi="Marianne" w:cs="Tahoma"/>
          <w:color w:val="365F91"/>
          <w:sz w:val="20"/>
          <w:szCs w:val="20"/>
          <w:u w:val="single"/>
        </w:rPr>
      </w:pPr>
      <w:r w:rsidRPr="00DB02C8">
        <w:rPr>
          <w:rFonts w:ascii="Marianne" w:hAnsi="Marianne" w:cs="Tahoma"/>
          <w:sz w:val="20"/>
          <w:szCs w:val="20"/>
        </w:rPr>
        <w:t xml:space="preserve">Existe-t-il </w:t>
      </w:r>
      <w:r w:rsidR="00DC2C56" w:rsidRPr="00DB02C8">
        <w:rPr>
          <w:rFonts w:ascii="Marianne" w:hAnsi="Marianne" w:cs="Tahoma"/>
          <w:sz w:val="20"/>
          <w:szCs w:val="20"/>
        </w:rPr>
        <w:t xml:space="preserve">une permanence </w:t>
      </w:r>
      <w:r w:rsidR="00CC04F8" w:rsidRPr="00DB02C8">
        <w:rPr>
          <w:rFonts w:ascii="Marianne" w:hAnsi="Marianne" w:cs="Tahoma"/>
          <w:sz w:val="20"/>
          <w:szCs w:val="20"/>
        </w:rPr>
        <w:t xml:space="preserve">des RU </w:t>
      </w:r>
      <w:r w:rsidRPr="00DB02C8">
        <w:rPr>
          <w:rFonts w:ascii="Marianne" w:hAnsi="Marianne" w:cs="Tahoma"/>
          <w:sz w:val="20"/>
          <w:szCs w:val="20"/>
        </w:rPr>
        <w:t xml:space="preserve">? </w:t>
      </w:r>
    </w:p>
    <w:p w14:paraId="45589CB8" w14:textId="77777777" w:rsidR="008E16A5" w:rsidRPr="00DB02C8" w:rsidRDefault="008E16A5" w:rsidP="007701B6">
      <w:pPr>
        <w:pStyle w:val="Paragraphedeliste"/>
        <w:spacing w:before="60" w:after="0" w:line="240" w:lineRule="auto"/>
        <w:ind w:left="0" w:firstLine="70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Pr="00DB02C8">
        <w:rPr>
          <w:rFonts w:ascii="Marianne" w:hAnsi="Marianne" w:cs="Tahoma"/>
          <w:sz w:val="20"/>
          <w:szCs w:val="20"/>
        </w:rPr>
        <w:t>Oui</w:t>
      </w:r>
    </w:p>
    <w:p w14:paraId="7381087F" w14:textId="77777777" w:rsidR="008E16A5" w:rsidRPr="00DB02C8" w:rsidRDefault="008E16A5" w:rsidP="007701B6">
      <w:pPr>
        <w:pStyle w:val="Paragraphedeliste"/>
        <w:spacing w:before="60" w:after="0" w:line="240" w:lineRule="auto"/>
        <w:ind w:left="0" w:firstLine="70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Pr="00DB02C8">
        <w:rPr>
          <w:rFonts w:ascii="Marianne" w:hAnsi="Marianne" w:cs="Tahoma"/>
          <w:sz w:val="20"/>
          <w:szCs w:val="20"/>
        </w:rPr>
        <w:t>Non</w:t>
      </w:r>
    </w:p>
    <w:p w14:paraId="382FDF2E" w14:textId="77777777" w:rsidR="008E16A5" w:rsidRPr="00DB02C8" w:rsidRDefault="006C7FCF" w:rsidP="002E1B13">
      <w:pPr>
        <w:pStyle w:val="Paragraphedeliste"/>
        <w:numPr>
          <w:ilvl w:val="0"/>
          <w:numId w:val="2"/>
        </w:numPr>
        <w:spacing w:before="60" w:after="0" w:line="240" w:lineRule="auto"/>
        <w:rPr>
          <w:rFonts w:ascii="Marianne" w:hAnsi="Marianne" w:cs="Tahoma"/>
          <w:color w:val="365F91"/>
          <w:sz w:val="20"/>
          <w:szCs w:val="20"/>
          <w:u w:val="single"/>
        </w:rPr>
      </w:pPr>
      <w:r>
        <w:rPr>
          <w:rFonts w:ascii="Marianne" w:hAnsi="Marianne" w:cs="Tahoma"/>
          <w:sz w:val="20"/>
          <w:szCs w:val="20"/>
        </w:rPr>
        <w:br w:type="page"/>
      </w:r>
      <w:r w:rsidR="008E16A5" w:rsidRPr="00DB02C8">
        <w:rPr>
          <w:rFonts w:ascii="Marianne" w:hAnsi="Marianne" w:cs="Tahoma"/>
          <w:sz w:val="20"/>
          <w:szCs w:val="20"/>
        </w:rPr>
        <w:lastRenderedPageBreak/>
        <w:t>Si oui</w:t>
      </w:r>
      <w:r w:rsidR="00981347" w:rsidRPr="00DB02C8">
        <w:rPr>
          <w:rFonts w:ascii="Marianne" w:hAnsi="Marianne" w:cs="Tahoma"/>
          <w:sz w:val="20"/>
          <w:szCs w:val="20"/>
        </w:rPr>
        <w:t xml:space="preserve"> :</w:t>
      </w:r>
      <w:r w:rsidR="0066461C">
        <w:rPr>
          <w:rFonts w:ascii="Marianne" w:hAnsi="Marianne" w:cs="Tahoma"/>
          <w:sz w:val="20"/>
          <w:szCs w:val="20"/>
        </w:rPr>
        <w:t xml:space="preserve"> </w:t>
      </w:r>
      <w:r w:rsidR="008E16A5" w:rsidRPr="00DB02C8">
        <w:rPr>
          <w:rFonts w:ascii="Marianne" w:hAnsi="Marianne" w:cs="Tahoma"/>
          <w:sz w:val="20"/>
          <w:szCs w:val="20"/>
        </w:rPr>
        <w:t>(choix multiple)</w:t>
      </w:r>
    </w:p>
    <w:p w14:paraId="1F91C90C" w14:textId="77777777" w:rsidR="003D0B78" w:rsidRPr="00DB02C8" w:rsidRDefault="003D0B78" w:rsidP="007701B6">
      <w:pPr>
        <w:pStyle w:val="Paragraphedeliste"/>
        <w:spacing w:before="60" w:after="0" w:line="240" w:lineRule="auto"/>
        <w:ind w:firstLine="696"/>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00981347" w:rsidRPr="00DB02C8">
        <w:rPr>
          <w:rFonts w:ascii="Marianne" w:hAnsi="Marianne" w:cs="Tahoma"/>
          <w:sz w:val="20"/>
          <w:szCs w:val="20"/>
        </w:rPr>
        <w:t xml:space="preserve"> Permanence p</w:t>
      </w:r>
      <w:r w:rsidR="008E16A5" w:rsidRPr="00DB02C8">
        <w:rPr>
          <w:rFonts w:ascii="Marianne" w:hAnsi="Marianne" w:cs="Tahoma"/>
          <w:sz w:val="20"/>
          <w:szCs w:val="20"/>
        </w:rPr>
        <w:t>hysique</w:t>
      </w:r>
    </w:p>
    <w:p w14:paraId="36DA82F6" w14:textId="77777777" w:rsidR="008E16A5" w:rsidRPr="00DB02C8" w:rsidRDefault="003D0B78" w:rsidP="007701B6">
      <w:pPr>
        <w:pStyle w:val="Paragraphedeliste"/>
        <w:spacing w:before="60" w:after="0" w:line="240" w:lineRule="auto"/>
        <w:ind w:firstLine="696"/>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00981347" w:rsidRPr="00DB02C8">
        <w:rPr>
          <w:rFonts w:ascii="Marianne" w:hAnsi="Marianne" w:cs="Tahoma"/>
          <w:sz w:val="20"/>
          <w:szCs w:val="20"/>
        </w:rPr>
        <w:t xml:space="preserve"> Permanence t</w:t>
      </w:r>
      <w:r w:rsidR="008E16A5" w:rsidRPr="00DB02C8">
        <w:rPr>
          <w:rFonts w:ascii="Marianne" w:hAnsi="Marianne" w:cs="Tahoma"/>
          <w:sz w:val="20"/>
          <w:szCs w:val="20"/>
        </w:rPr>
        <w:t>éléphonique</w:t>
      </w:r>
    </w:p>
    <w:p w14:paraId="77DEFAA5" w14:textId="77777777" w:rsidR="00462CBC" w:rsidRPr="00DB02C8" w:rsidRDefault="006D6C49" w:rsidP="007465AC">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15" w:name="_Toc82701143"/>
      <w:r w:rsidRPr="00DB02C8">
        <w:rPr>
          <w:rFonts w:ascii="Marianne" w:eastAsia="Calibri" w:hAnsi="Marianne"/>
          <w:caps/>
          <w:color w:val="000091"/>
          <w:sz w:val="20"/>
          <w:szCs w:val="20"/>
        </w:rPr>
        <w:t>MOYENS DE COMMUNICATION SUR LES ACTIVITES DE LA CDU</w:t>
      </w:r>
      <w:bookmarkEnd w:id="15"/>
    </w:p>
    <w:p w14:paraId="40427FA2" w14:textId="77777777" w:rsidR="0088416D" w:rsidRPr="00DB02C8" w:rsidRDefault="00A327F8" w:rsidP="00936843">
      <w:pPr>
        <w:pStyle w:val="Paragraphedeliste"/>
        <w:numPr>
          <w:ilvl w:val="0"/>
          <w:numId w:val="2"/>
        </w:numPr>
        <w:spacing w:before="60" w:after="0" w:line="240" w:lineRule="auto"/>
        <w:rPr>
          <w:rFonts w:ascii="Marianne" w:hAnsi="Marianne" w:cs="Tahoma"/>
          <w:sz w:val="20"/>
          <w:szCs w:val="20"/>
        </w:rPr>
      </w:pPr>
      <w:r>
        <w:rPr>
          <w:rFonts w:ascii="Marianne" w:hAnsi="Marianne" w:cs="Tahoma"/>
          <w:sz w:val="20"/>
          <w:szCs w:val="20"/>
        </w:rPr>
        <w:t>Moyen</w:t>
      </w:r>
      <w:r w:rsidR="00462CBC" w:rsidRPr="00DB02C8">
        <w:rPr>
          <w:rFonts w:ascii="Marianne" w:hAnsi="Marianne" w:cs="Tahoma"/>
          <w:sz w:val="20"/>
          <w:szCs w:val="20"/>
        </w:rPr>
        <w:t xml:space="preserve"> d’information</w:t>
      </w:r>
      <w:r w:rsidR="00562924" w:rsidRPr="00DB02C8">
        <w:rPr>
          <w:rFonts w:ascii="Marianne" w:hAnsi="Marianne" w:cs="Tahoma"/>
          <w:sz w:val="20"/>
          <w:szCs w:val="20"/>
        </w:rPr>
        <w:t xml:space="preserve"> </w:t>
      </w:r>
      <w:r w:rsidR="00562924" w:rsidRPr="00DB02C8">
        <w:rPr>
          <w:rFonts w:ascii="Marianne" w:hAnsi="Marianne" w:cs="Arial"/>
          <w:sz w:val="20"/>
          <w:szCs w:val="20"/>
        </w:rPr>
        <w:t>à destination</w:t>
      </w:r>
      <w:r w:rsidR="00462CBC" w:rsidRPr="00DB02C8">
        <w:rPr>
          <w:rFonts w:ascii="Marianne" w:hAnsi="Marianne" w:cs="Tahoma"/>
          <w:sz w:val="20"/>
          <w:szCs w:val="20"/>
        </w:rPr>
        <w:t xml:space="preserve"> </w:t>
      </w:r>
      <w:r w:rsidR="00C25F02" w:rsidRPr="00DB02C8">
        <w:rPr>
          <w:rFonts w:ascii="Marianne" w:hAnsi="Marianne" w:cs="Tahoma"/>
          <w:sz w:val="20"/>
          <w:szCs w:val="20"/>
        </w:rPr>
        <w:t xml:space="preserve">des </w:t>
      </w:r>
      <w:r w:rsidR="00462CBC" w:rsidRPr="00DB02C8">
        <w:rPr>
          <w:rFonts w:ascii="Marianne" w:hAnsi="Marianne" w:cs="Tahoma"/>
          <w:sz w:val="20"/>
          <w:szCs w:val="20"/>
        </w:rPr>
        <w:t>usagers :</w:t>
      </w:r>
    </w:p>
    <w:p w14:paraId="52272EB6" w14:textId="77777777" w:rsidR="00462CBC" w:rsidRPr="00DB02C8" w:rsidRDefault="00462CBC" w:rsidP="007701B6">
      <w:pPr>
        <w:pStyle w:val="Paragraphedeliste"/>
        <w:spacing w:before="60" w:after="0" w:line="240" w:lineRule="auto"/>
        <w:ind w:left="0" w:firstLine="70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Pr="00DB02C8">
        <w:rPr>
          <w:rFonts w:ascii="Marianne" w:hAnsi="Marianne" w:cs="Tahoma"/>
          <w:sz w:val="20"/>
          <w:szCs w:val="20"/>
        </w:rPr>
        <w:t>Affichage</w:t>
      </w:r>
    </w:p>
    <w:p w14:paraId="4437D32F" w14:textId="77777777" w:rsidR="00462CBC" w:rsidRPr="00DB02C8" w:rsidRDefault="00462CBC" w:rsidP="007701B6">
      <w:pPr>
        <w:pStyle w:val="Paragraphedeliste"/>
        <w:spacing w:before="60" w:after="0" w:line="240" w:lineRule="auto"/>
        <w:ind w:left="360" w:firstLine="34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Pr="00DB02C8">
        <w:rPr>
          <w:rFonts w:ascii="Marianne" w:hAnsi="Marianne" w:cs="Tahoma"/>
          <w:sz w:val="20"/>
          <w:szCs w:val="20"/>
        </w:rPr>
        <w:t>Livret d’accueil</w:t>
      </w:r>
    </w:p>
    <w:p w14:paraId="2CAD8E76" w14:textId="77777777" w:rsidR="00462CBC" w:rsidRPr="00DB02C8" w:rsidRDefault="00462CBC" w:rsidP="007701B6">
      <w:pPr>
        <w:pStyle w:val="Paragraphedeliste"/>
        <w:spacing w:before="60" w:after="0" w:line="240" w:lineRule="auto"/>
        <w:ind w:left="360" w:firstLine="34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Pr="00DB02C8">
        <w:rPr>
          <w:rFonts w:ascii="Marianne" w:hAnsi="Marianne" w:cs="Tahoma"/>
          <w:sz w:val="20"/>
          <w:szCs w:val="20"/>
        </w:rPr>
        <w:t>Communication orale/réunions</w:t>
      </w:r>
    </w:p>
    <w:p w14:paraId="193F1D49" w14:textId="77777777" w:rsidR="00462CBC" w:rsidRPr="00DB02C8" w:rsidRDefault="00462CBC" w:rsidP="007701B6">
      <w:pPr>
        <w:pStyle w:val="Paragraphedeliste"/>
        <w:spacing w:before="60" w:after="0" w:line="240" w:lineRule="auto"/>
        <w:ind w:left="360" w:firstLine="34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Pr="00DB02C8">
        <w:rPr>
          <w:rFonts w:ascii="Marianne" w:hAnsi="Marianne" w:cs="Tahoma"/>
          <w:sz w:val="20"/>
          <w:szCs w:val="20"/>
        </w:rPr>
        <w:t>Rencontre avec les usagers</w:t>
      </w:r>
    </w:p>
    <w:p w14:paraId="255339E3" w14:textId="77777777" w:rsidR="00462CBC" w:rsidRPr="00DB02C8" w:rsidRDefault="00462CBC" w:rsidP="007701B6">
      <w:pPr>
        <w:pStyle w:val="Paragraphedeliste"/>
        <w:spacing w:after="0" w:line="240" w:lineRule="auto"/>
        <w:ind w:left="360" w:firstLine="34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Pr="00DB02C8">
        <w:rPr>
          <w:rFonts w:ascii="Marianne" w:hAnsi="Marianne" w:cs="Tahoma"/>
          <w:sz w:val="20"/>
          <w:szCs w:val="20"/>
        </w:rPr>
        <w:t>Internet</w:t>
      </w:r>
    </w:p>
    <w:p w14:paraId="04E06E12" w14:textId="77777777" w:rsidR="00462CBC" w:rsidRDefault="005C7854" w:rsidP="007701B6">
      <w:pPr>
        <w:spacing w:after="0" w:line="240" w:lineRule="auto"/>
        <w:ind w:firstLine="708"/>
        <w:rPr>
          <w:rFonts w:ascii="Marianne" w:hAnsi="Marianne" w:cs="Tahoma"/>
          <w:sz w:val="20"/>
          <w:szCs w:val="20"/>
        </w:rPr>
      </w:pPr>
      <w:r w:rsidRPr="00DB02C8">
        <w:rPr>
          <w:rFonts w:ascii="Marianne" w:hAnsi="Marianne" w:cs="Tahoma"/>
          <w:sz w:val="20"/>
          <w:szCs w:val="20"/>
        </w:rPr>
        <w:fldChar w:fldCharType="begin">
          <w:ffData>
            <w:name w:val="CaseACocher1"/>
            <w:enabled/>
            <w:calcOnExit w:val="0"/>
            <w:checkBox>
              <w:sizeAuto/>
              <w:default w:val="0"/>
            </w:checkBox>
          </w:ffData>
        </w:fldChar>
      </w:r>
      <w:r w:rsidRPr="00DB02C8">
        <w:rPr>
          <w:rFonts w:ascii="Marianne" w:hAnsi="Marianne" w:cs="Tahoma"/>
          <w:sz w:val="20"/>
          <w:szCs w:val="20"/>
        </w:rPr>
        <w:instrText xml:space="preserve"> FORMCHECKBOX </w:instrText>
      </w:r>
      <w:r w:rsidRPr="00DB02C8">
        <w:rPr>
          <w:rFonts w:ascii="Marianne" w:hAnsi="Marianne" w:cs="Tahoma"/>
          <w:sz w:val="20"/>
          <w:szCs w:val="20"/>
        </w:rPr>
      </w:r>
      <w:r w:rsidRPr="00DB02C8">
        <w:rPr>
          <w:rFonts w:ascii="Marianne" w:hAnsi="Marianne" w:cs="Tahoma"/>
          <w:sz w:val="20"/>
          <w:szCs w:val="20"/>
        </w:rPr>
        <w:fldChar w:fldCharType="separate"/>
      </w:r>
      <w:r w:rsidRPr="00DB02C8">
        <w:rPr>
          <w:rFonts w:ascii="Marianne" w:hAnsi="Marianne" w:cs="Tahoma"/>
          <w:sz w:val="20"/>
          <w:szCs w:val="20"/>
        </w:rPr>
        <w:fldChar w:fldCharType="end"/>
      </w:r>
      <w:r w:rsidR="00462CBC" w:rsidRPr="00DB02C8">
        <w:rPr>
          <w:rFonts w:ascii="Marianne" w:hAnsi="Marianne" w:cs="Tahoma"/>
          <w:sz w:val="20"/>
          <w:szCs w:val="20"/>
        </w:rPr>
        <w:t>Journal interne</w:t>
      </w:r>
    </w:p>
    <w:p w14:paraId="30EB4949" w14:textId="77777777" w:rsidR="003350C3" w:rsidRPr="00DB02C8" w:rsidRDefault="003350C3" w:rsidP="007701B6">
      <w:pPr>
        <w:spacing w:after="0" w:line="240" w:lineRule="auto"/>
        <w:ind w:firstLine="708"/>
        <w:rPr>
          <w:rFonts w:ascii="Marianne" w:hAnsi="Marianne" w:cs="Tahoma"/>
          <w:color w:val="365F91"/>
          <w:sz w:val="20"/>
          <w:szCs w:val="20"/>
          <w:u w:val="single"/>
        </w:rPr>
      </w:pPr>
    </w:p>
    <w:p w14:paraId="4D673775" w14:textId="77777777" w:rsidR="007E2D0B" w:rsidRPr="00DB03B1" w:rsidRDefault="007B30C8" w:rsidP="00DB03B1">
      <w:pPr>
        <w:pStyle w:val="Titre1"/>
        <w:numPr>
          <w:ilvl w:val="0"/>
          <w:numId w:val="22"/>
        </w:numPr>
        <w:spacing w:before="0" w:line="240" w:lineRule="auto"/>
        <w:rPr>
          <w:rFonts w:ascii="Marianne" w:hAnsi="Marianne" w:cs="Tahoma"/>
          <w:i/>
          <w:sz w:val="40"/>
          <w:szCs w:val="40"/>
        </w:rPr>
      </w:pPr>
      <w:bookmarkStart w:id="16" w:name="_Toc82701144"/>
      <w:r>
        <w:rPr>
          <w:rFonts w:ascii="Marianne" w:hAnsi="Marianne" w:cs="Tahoma"/>
          <w:i/>
          <w:color w:val="000091"/>
        </w:rPr>
        <w:br w:type="page"/>
      </w:r>
      <w:bookmarkStart w:id="17" w:name="_Toc215218191"/>
      <w:r w:rsidR="00EF4CBF">
        <w:rPr>
          <w:rFonts w:ascii="Marianne" w:hAnsi="Marianne" w:cs="Tahoma"/>
          <w:i/>
          <w:color w:val="000091"/>
        </w:rPr>
        <w:lastRenderedPageBreak/>
        <w:t>E</w:t>
      </w:r>
      <w:r w:rsidR="00AE6957" w:rsidRPr="00DB03B1">
        <w:rPr>
          <w:rFonts w:ascii="Marianne" w:hAnsi="Marianne" w:cs="Tahoma"/>
          <w:i/>
          <w:color w:val="000091"/>
        </w:rPr>
        <w:t>vènements indésirables graves (EIG</w:t>
      </w:r>
      <w:r w:rsidR="00A73D1D" w:rsidRPr="00DB03B1">
        <w:rPr>
          <w:rFonts w:ascii="Marianne" w:hAnsi="Marianne" w:cs="Tahoma"/>
          <w:i/>
          <w:color w:val="000091"/>
        </w:rPr>
        <w:t>S</w:t>
      </w:r>
      <w:r w:rsidR="00AE6957" w:rsidRPr="00DB03B1">
        <w:rPr>
          <w:rFonts w:ascii="Marianne" w:hAnsi="Marianne" w:cs="Tahoma"/>
          <w:i/>
          <w:color w:val="000091"/>
        </w:rPr>
        <w:t>)</w:t>
      </w:r>
      <w:r w:rsidR="00A74544" w:rsidRPr="00DB03B1">
        <w:rPr>
          <w:rFonts w:ascii="Marianne" w:hAnsi="Marianne" w:cs="Tahoma"/>
          <w:i/>
          <w:color w:val="000091"/>
        </w:rPr>
        <w:t xml:space="preserve"> associés aux soins</w:t>
      </w:r>
      <w:r w:rsidR="003D0DCD" w:rsidRPr="00DB03B1">
        <w:rPr>
          <w:rFonts w:ascii="Marianne" w:hAnsi="Marianne" w:cs="Tahoma"/>
          <w:i/>
          <w:color w:val="000091"/>
          <w:vertAlign w:val="superscript"/>
        </w:rPr>
        <w:footnoteReference w:id="4"/>
      </w:r>
      <w:bookmarkEnd w:id="16"/>
      <w:r w:rsidR="00EF4CBF">
        <w:rPr>
          <w:rFonts w:ascii="Marianne" w:hAnsi="Marianne" w:cs="Tahoma"/>
          <w:i/>
          <w:color w:val="000091"/>
        </w:rPr>
        <w:t xml:space="preserve"> et réclamations </w:t>
      </w:r>
      <w:r w:rsidR="00EF4CBF" w:rsidRPr="00DB03B1">
        <w:rPr>
          <w:rFonts w:ascii="Marianne" w:hAnsi="Marianne" w:cs="Tahoma"/>
          <w:i/>
          <w:color w:val="000091"/>
        </w:rPr>
        <w:t>(hors plaintes relevant du contentieux)</w:t>
      </w:r>
      <w:bookmarkEnd w:id="17"/>
    </w:p>
    <w:p w14:paraId="0BC7575A" w14:textId="77777777" w:rsidR="008C3C56" w:rsidRPr="00DB03B1" w:rsidRDefault="008C3C56" w:rsidP="00281980">
      <w:pPr>
        <w:pStyle w:val="Paragraphedeliste"/>
        <w:spacing w:before="60" w:after="0" w:line="240" w:lineRule="auto"/>
        <w:ind w:left="0"/>
        <w:rPr>
          <w:rFonts w:ascii="Marianne" w:hAnsi="Marianne" w:cs="Tahoma"/>
          <w:sz w:val="20"/>
          <w:szCs w:val="20"/>
        </w:rPr>
      </w:pPr>
    </w:p>
    <w:p w14:paraId="796ED4FC" w14:textId="77777777" w:rsidR="005C7C42" w:rsidRPr="00DB03B1" w:rsidRDefault="002347C3" w:rsidP="00936843">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Les EIG</w:t>
      </w:r>
      <w:r w:rsidR="009F350A" w:rsidRPr="00DB03B1">
        <w:rPr>
          <w:rFonts w:ascii="Marianne" w:hAnsi="Marianne" w:cs="Tahoma"/>
          <w:sz w:val="20"/>
          <w:szCs w:val="20"/>
        </w:rPr>
        <w:t>S</w:t>
      </w:r>
      <w:r w:rsidRPr="00DB03B1">
        <w:rPr>
          <w:rFonts w:ascii="Marianne" w:hAnsi="Marianne" w:cs="Tahoma"/>
          <w:sz w:val="20"/>
          <w:szCs w:val="20"/>
        </w:rPr>
        <w:t xml:space="preserve"> font-ils l'objet d'une présentation en CDU ? </w:t>
      </w:r>
    </w:p>
    <w:p w14:paraId="2BEDB7B7" w14:textId="77777777" w:rsidR="002347C3" w:rsidRPr="00DB03B1" w:rsidRDefault="002347C3" w:rsidP="002347C3">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59ADBE2C" w14:textId="77777777" w:rsidR="002347C3" w:rsidRPr="00DB03B1" w:rsidRDefault="002347C3" w:rsidP="002347C3">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79657DE4" w14:textId="77777777" w:rsidR="002347C3" w:rsidRPr="00DB03B1" w:rsidRDefault="002347C3" w:rsidP="002347C3">
      <w:pPr>
        <w:pStyle w:val="Paragraphedeliste"/>
        <w:spacing w:before="60" w:after="0" w:line="240" w:lineRule="auto"/>
        <w:ind w:left="0"/>
        <w:rPr>
          <w:rFonts w:ascii="Marianne" w:hAnsi="Marianne" w:cs="Tahoma"/>
          <w:sz w:val="20"/>
          <w:szCs w:val="20"/>
        </w:rPr>
      </w:pPr>
    </w:p>
    <w:p w14:paraId="459B80D9" w14:textId="3B334409" w:rsidR="00DB02C8" w:rsidRPr="00D41EFA" w:rsidRDefault="00DB02C8" w:rsidP="00DB02C8">
      <w:pPr>
        <w:pStyle w:val="Paragraphedeliste"/>
        <w:numPr>
          <w:ilvl w:val="0"/>
          <w:numId w:val="2"/>
        </w:numPr>
        <w:spacing w:before="60" w:after="0" w:line="240" w:lineRule="auto"/>
        <w:rPr>
          <w:rFonts w:ascii="Marianne" w:hAnsi="Marianne" w:cs="Tahoma"/>
          <w:sz w:val="20"/>
          <w:szCs w:val="20"/>
        </w:rPr>
      </w:pPr>
      <w:r w:rsidRPr="00D41EFA">
        <w:rPr>
          <w:rFonts w:ascii="Marianne" w:hAnsi="Marianne" w:cs="Tahoma"/>
          <w:sz w:val="20"/>
          <w:szCs w:val="20"/>
        </w:rPr>
        <w:t xml:space="preserve">Nombre </w:t>
      </w:r>
      <w:r w:rsidR="00C06A4C" w:rsidRPr="00D41EFA">
        <w:rPr>
          <w:rFonts w:ascii="Marianne" w:hAnsi="Marianne" w:cs="Tahoma"/>
          <w:sz w:val="20"/>
          <w:szCs w:val="20"/>
        </w:rPr>
        <w:t xml:space="preserve">total </w:t>
      </w:r>
      <w:r w:rsidRPr="00D41EFA">
        <w:rPr>
          <w:rFonts w:ascii="Marianne" w:hAnsi="Marianne" w:cs="Tahoma"/>
          <w:sz w:val="20"/>
          <w:szCs w:val="20"/>
        </w:rPr>
        <w:t xml:space="preserve">de réclamations en </w:t>
      </w:r>
      <w:r w:rsidR="009D3387" w:rsidRPr="00D41EFA">
        <w:rPr>
          <w:rFonts w:ascii="Marianne" w:hAnsi="Marianne" w:cs="Tahoma"/>
          <w:color w:val="FF0000"/>
          <w:sz w:val="20"/>
          <w:szCs w:val="20"/>
        </w:rPr>
        <w:t>2025</w:t>
      </w:r>
      <w:r w:rsidRPr="00D41EFA">
        <w:rPr>
          <w:rFonts w:ascii="Marianne" w:hAnsi="Marianne" w:cs="Tahoma"/>
          <w:sz w:val="20"/>
          <w:szCs w:val="20"/>
        </w:rPr>
        <w:t xml:space="preserve"> </w:t>
      </w:r>
      <w:r w:rsidR="00D31B84" w:rsidRPr="00D41EFA">
        <w:rPr>
          <w:rFonts w:ascii="Marianne" w:hAnsi="Marianne" w:cs="Tahoma"/>
          <w:sz w:val="20"/>
          <w:szCs w:val="20"/>
        </w:rPr>
        <w:t> :</w:t>
      </w:r>
    </w:p>
    <w:p w14:paraId="79AAE9C2" w14:textId="77777777" w:rsidR="00D31B84" w:rsidRPr="00DB02C8" w:rsidRDefault="00D31B84" w:rsidP="00D31B84">
      <w:pPr>
        <w:pStyle w:val="Paragraphedeliste"/>
        <w:spacing w:before="60" w:after="0" w:line="240" w:lineRule="auto"/>
        <w:ind w:left="708"/>
        <w:rPr>
          <w:rFonts w:ascii="Marianne" w:hAnsi="Marianne" w:cs="Tahoma"/>
          <w:sz w:val="20"/>
          <w:szCs w:val="20"/>
        </w:rPr>
      </w:pPr>
      <w:r w:rsidRPr="00D41EFA">
        <w:rPr>
          <w:rFonts w:ascii="Marianne" w:hAnsi="Marianne" w:cs="Tahoma"/>
          <w:sz w:val="20"/>
          <w:szCs w:val="20"/>
        </w:rPr>
        <w:t>Nombre de réclamations par motifs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8"/>
        <w:gridCol w:w="3268"/>
      </w:tblGrid>
      <w:tr w:rsidR="00DB02C8" w:rsidRPr="000662FC" w14:paraId="346212B6" w14:textId="77777777" w:rsidTr="000662FC">
        <w:tc>
          <w:tcPr>
            <w:tcW w:w="7355" w:type="dxa"/>
            <w:shd w:val="clear" w:color="auto" w:fill="auto"/>
          </w:tcPr>
          <w:p w14:paraId="2CD6AB04"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c>
          <w:tcPr>
            <w:tcW w:w="3327" w:type="dxa"/>
            <w:shd w:val="clear" w:color="auto" w:fill="auto"/>
          </w:tcPr>
          <w:p w14:paraId="426B95E4"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Nombre de réclamations reçus</w:t>
            </w:r>
          </w:p>
        </w:tc>
      </w:tr>
      <w:tr w:rsidR="00DB02C8" w:rsidRPr="000662FC" w14:paraId="570B4CA4" w14:textId="77777777" w:rsidTr="007B30C8">
        <w:trPr>
          <w:trHeight w:val="53"/>
        </w:trPr>
        <w:tc>
          <w:tcPr>
            <w:tcW w:w="7355" w:type="dxa"/>
            <w:shd w:val="clear" w:color="auto" w:fill="auto"/>
          </w:tcPr>
          <w:p w14:paraId="3174A383"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Hôtellerie-locaux-restauration</w:t>
            </w:r>
            <w:r w:rsidR="001A5D11" w:rsidRPr="000662FC">
              <w:rPr>
                <w:rStyle w:val="Appelnotedebasdep"/>
                <w:rFonts w:ascii="Marianne" w:hAnsi="Marianne" w:cs="Tahoma"/>
                <w:sz w:val="20"/>
                <w:szCs w:val="20"/>
              </w:rPr>
              <w:footnoteReference w:id="5"/>
            </w:r>
          </w:p>
        </w:tc>
        <w:tc>
          <w:tcPr>
            <w:tcW w:w="3327" w:type="dxa"/>
            <w:shd w:val="clear" w:color="auto" w:fill="auto"/>
          </w:tcPr>
          <w:p w14:paraId="62B1B8CC"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3A58BEDE" w14:textId="77777777" w:rsidTr="007B30C8">
        <w:trPr>
          <w:trHeight w:val="53"/>
        </w:trPr>
        <w:tc>
          <w:tcPr>
            <w:tcW w:w="7355" w:type="dxa"/>
            <w:shd w:val="clear" w:color="auto" w:fill="auto"/>
          </w:tcPr>
          <w:p w14:paraId="678803F2"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Problème d’organisation ou de fonctionnement de l’</w:t>
            </w:r>
            <w:r w:rsidR="001A5D11" w:rsidRPr="000662FC">
              <w:rPr>
                <w:rFonts w:ascii="Marianne" w:hAnsi="Marianne" w:cs="Tahoma"/>
                <w:sz w:val="20"/>
                <w:szCs w:val="20"/>
              </w:rPr>
              <w:t>établissement</w:t>
            </w:r>
            <w:r w:rsidR="001A5D11" w:rsidRPr="000662FC">
              <w:rPr>
                <w:rStyle w:val="Appelnotedebasdep"/>
                <w:rFonts w:ascii="Marianne" w:hAnsi="Marianne" w:cs="Tahoma"/>
                <w:sz w:val="20"/>
                <w:szCs w:val="20"/>
              </w:rPr>
              <w:footnoteReference w:id="6"/>
            </w:r>
          </w:p>
        </w:tc>
        <w:tc>
          <w:tcPr>
            <w:tcW w:w="3327" w:type="dxa"/>
            <w:shd w:val="clear" w:color="auto" w:fill="auto"/>
          </w:tcPr>
          <w:p w14:paraId="680C48FB"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09C82D0C" w14:textId="77777777" w:rsidTr="000662FC">
        <w:tc>
          <w:tcPr>
            <w:tcW w:w="7355" w:type="dxa"/>
            <w:shd w:val="clear" w:color="auto" w:fill="auto"/>
          </w:tcPr>
          <w:p w14:paraId="799F23E3"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Problème de qualité des soins médicaux</w:t>
            </w:r>
            <w:r w:rsidR="008A3728" w:rsidRPr="000662FC">
              <w:rPr>
                <w:rStyle w:val="Appelnotedebasdep"/>
                <w:rFonts w:ascii="Marianne" w:hAnsi="Marianne" w:cs="Tahoma"/>
                <w:sz w:val="20"/>
                <w:szCs w:val="20"/>
              </w:rPr>
              <w:footnoteReference w:id="7"/>
            </w:r>
          </w:p>
        </w:tc>
        <w:tc>
          <w:tcPr>
            <w:tcW w:w="3327" w:type="dxa"/>
            <w:shd w:val="clear" w:color="auto" w:fill="auto"/>
          </w:tcPr>
          <w:p w14:paraId="6930A21D"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21D911E2" w14:textId="77777777" w:rsidTr="000662FC">
        <w:tc>
          <w:tcPr>
            <w:tcW w:w="7355" w:type="dxa"/>
            <w:shd w:val="clear" w:color="auto" w:fill="auto"/>
          </w:tcPr>
          <w:p w14:paraId="5F74D829"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Problème de qualité des soins paramédicaux</w:t>
            </w:r>
            <w:r w:rsidR="0092338F">
              <w:rPr>
                <w:rStyle w:val="Appelnotedebasdep"/>
                <w:rFonts w:ascii="Marianne" w:hAnsi="Marianne" w:cs="Tahoma"/>
                <w:sz w:val="20"/>
                <w:szCs w:val="20"/>
              </w:rPr>
              <w:footnoteReference w:id="8"/>
            </w:r>
          </w:p>
        </w:tc>
        <w:tc>
          <w:tcPr>
            <w:tcW w:w="3327" w:type="dxa"/>
            <w:shd w:val="clear" w:color="auto" w:fill="auto"/>
          </w:tcPr>
          <w:p w14:paraId="20957C95"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37A180F7" w14:textId="77777777" w:rsidTr="000662FC">
        <w:tc>
          <w:tcPr>
            <w:tcW w:w="7355" w:type="dxa"/>
            <w:shd w:val="clear" w:color="auto" w:fill="auto"/>
          </w:tcPr>
          <w:p w14:paraId="1F8FD5F5"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Recherche d’établissement ou d’un professionnel</w:t>
            </w:r>
          </w:p>
        </w:tc>
        <w:tc>
          <w:tcPr>
            <w:tcW w:w="3327" w:type="dxa"/>
            <w:shd w:val="clear" w:color="auto" w:fill="auto"/>
          </w:tcPr>
          <w:p w14:paraId="6C0FDD16"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6CE408B8" w14:textId="77777777" w:rsidTr="000662FC">
        <w:tc>
          <w:tcPr>
            <w:tcW w:w="7355" w:type="dxa"/>
            <w:shd w:val="clear" w:color="auto" w:fill="auto"/>
          </w:tcPr>
          <w:p w14:paraId="49DD53D4"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Mise en cause attitude des professionnels</w:t>
            </w:r>
            <w:r w:rsidR="0092338F">
              <w:rPr>
                <w:rStyle w:val="Appelnotedebasdep"/>
                <w:rFonts w:ascii="Marianne" w:hAnsi="Marianne" w:cs="Tahoma"/>
                <w:sz w:val="20"/>
                <w:szCs w:val="20"/>
              </w:rPr>
              <w:footnoteReference w:id="9"/>
            </w:r>
          </w:p>
        </w:tc>
        <w:tc>
          <w:tcPr>
            <w:tcW w:w="3327" w:type="dxa"/>
            <w:shd w:val="clear" w:color="auto" w:fill="auto"/>
          </w:tcPr>
          <w:p w14:paraId="4AE5CC86"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37569313" w14:textId="77777777" w:rsidTr="000662FC">
        <w:tc>
          <w:tcPr>
            <w:tcW w:w="7355" w:type="dxa"/>
            <w:shd w:val="clear" w:color="auto" w:fill="auto"/>
          </w:tcPr>
          <w:p w14:paraId="032F6519"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Informations et droits des usagers</w:t>
            </w:r>
            <w:r w:rsidR="0092338F">
              <w:rPr>
                <w:rStyle w:val="Appelnotedebasdep"/>
                <w:rFonts w:ascii="Marianne" w:hAnsi="Marianne" w:cs="Tahoma"/>
                <w:sz w:val="20"/>
                <w:szCs w:val="20"/>
              </w:rPr>
              <w:footnoteReference w:id="10"/>
            </w:r>
          </w:p>
        </w:tc>
        <w:tc>
          <w:tcPr>
            <w:tcW w:w="3327" w:type="dxa"/>
            <w:shd w:val="clear" w:color="auto" w:fill="auto"/>
          </w:tcPr>
          <w:p w14:paraId="4C461313"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4B7DC6B3" w14:textId="77777777" w:rsidTr="000662FC">
        <w:tc>
          <w:tcPr>
            <w:tcW w:w="7355" w:type="dxa"/>
            <w:shd w:val="clear" w:color="auto" w:fill="auto"/>
          </w:tcPr>
          <w:p w14:paraId="0F552236"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Facturation et honoraires</w:t>
            </w:r>
          </w:p>
        </w:tc>
        <w:tc>
          <w:tcPr>
            <w:tcW w:w="3327" w:type="dxa"/>
            <w:shd w:val="clear" w:color="auto" w:fill="auto"/>
          </w:tcPr>
          <w:p w14:paraId="500E3115"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4053DA55" w14:textId="77777777" w:rsidTr="000662FC">
        <w:tc>
          <w:tcPr>
            <w:tcW w:w="7355" w:type="dxa"/>
            <w:shd w:val="clear" w:color="auto" w:fill="auto"/>
          </w:tcPr>
          <w:p w14:paraId="333C933A"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Santé-environnementale</w:t>
            </w:r>
            <w:r w:rsidR="00B62CDF">
              <w:rPr>
                <w:rStyle w:val="Appelnotedebasdep"/>
                <w:rFonts w:ascii="Marianne" w:hAnsi="Marianne" w:cs="Tahoma"/>
                <w:sz w:val="20"/>
                <w:szCs w:val="20"/>
              </w:rPr>
              <w:footnoteReference w:id="11"/>
            </w:r>
          </w:p>
        </w:tc>
        <w:tc>
          <w:tcPr>
            <w:tcW w:w="3327" w:type="dxa"/>
            <w:shd w:val="clear" w:color="auto" w:fill="auto"/>
          </w:tcPr>
          <w:p w14:paraId="35E8D583"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DB02C8" w:rsidRPr="000662FC" w14:paraId="1657B426" w14:textId="77777777" w:rsidTr="000662FC">
        <w:tc>
          <w:tcPr>
            <w:tcW w:w="7355" w:type="dxa"/>
            <w:shd w:val="clear" w:color="auto" w:fill="auto"/>
          </w:tcPr>
          <w:p w14:paraId="6BEBBD40" w14:textId="77777777" w:rsidR="00DB02C8" w:rsidRPr="000662FC" w:rsidRDefault="00DB02C8" w:rsidP="000662FC">
            <w:pPr>
              <w:pStyle w:val="Paragraphedeliste"/>
              <w:spacing w:before="60" w:after="0" w:line="240" w:lineRule="auto"/>
              <w:ind w:left="0"/>
              <w:rPr>
                <w:rFonts w:ascii="Marianne" w:hAnsi="Marianne" w:cs="Tahoma"/>
                <w:sz w:val="20"/>
                <w:szCs w:val="20"/>
              </w:rPr>
            </w:pPr>
            <w:r w:rsidRPr="000662FC">
              <w:rPr>
                <w:rFonts w:ascii="Marianne" w:hAnsi="Marianne" w:cs="Tahoma"/>
                <w:sz w:val="20"/>
                <w:szCs w:val="20"/>
              </w:rPr>
              <w:t>Maltraitance</w:t>
            </w:r>
            <w:r w:rsidR="003350C3">
              <w:rPr>
                <w:rStyle w:val="Appelnotedebasdep"/>
                <w:rFonts w:ascii="Marianne" w:hAnsi="Marianne" w:cs="Tahoma"/>
                <w:sz w:val="20"/>
                <w:szCs w:val="20"/>
              </w:rPr>
              <w:footnoteReference w:id="12"/>
            </w:r>
          </w:p>
        </w:tc>
        <w:tc>
          <w:tcPr>
            <w:tcW w:w="3327" w:type="dxa"/>
            <w:shd w:val="clear" w:color="auto" w:fill="auto"/>
          </w:tcPr>
          <w:p w14:paraId="4DC8404D" w14:textId="77777777" w:rsidR="00DB02C8" w:rsidRPr="000662FC" w:rsidRDefault="00DB02C8" w:rsidP="000662FC">
            <w:pPr>
              <w:pStyle w:val="Paragraphedeliste"/>
              <w:spacing w:before="60" w:after="0" w:line="240" w:lineRule="auto"/>
              <w:ind w:left="0"/>
              <w:rPr>
                <w:rFonts w:ascii="Marianne" w:hAnsi="Marianne" w:cs="Tahoma"/>
                <w:sz w:val="20"/>
                <w:szCs w:val="20"/>
              </w:rPr>
            </w:pPr>
          </w:p>
        </w:tc>
      </w:tr>
      <w:tr w:rsidR="008F7C76" w:rsidRPr="000662FC" w14:paraId="514A3ADD" w14:textId="77777777" w:rsidTr="000662FC">
        <w:tc>
          <w:tcPr>
            <w:tcW w:w="7355" w:type="dxa"/>
            <w:shd w:val="clear" w:color="auto" w:fill="auto"/>
          </w:tcPr>
          <w:p w14:paraId="3DA6D80B" w14:textId="77777777" w:rsidR="008F7C76" w:rsidRPr="000662FC" w:rsidRDefault="008F7C76" w:rsidP="000662FC">
            <w:pPr>
              <w:pStyle w:val="Paragraphedeliste"/>
              <w:spacing w:before="60" w:after="0" w:line="240" w:lineRule="auto"/>
              <w:ind w:left="0"/>
              <w:rPr>
                <w:rFonts w:ascii="Marianne" w:hAnsi="Marianne" w:cs="Tahoma"/>
                <w:sz w:val="20"/>
                <w:szCs w:val="20"/>
              </w:rPr>
            </w:pPr>
            <w:r>
              <w:rPr>
                <w:rFonts w:ascii="Marianne" w:hAnsi="Marianne" w:cs="Tahoma"/>
                <w:sz w:val="20"/>
                <w:szCs w:val="20"/>
              </w:rPr>
              <w:t>Transport sanitaire</w:t>
            </w:r>
            <w:r>
              <w:rPr>
                <w:rStyle w:val="Appelnotedebasdep"/>
                <w:rFonts w:ascii="Marianne" w:hAnsi="Marianne" w:cs="Tahoma"/>
                <w:sz w:val="20"/>
                <w:szCs w:val="20"/>
              </w:rPr>
              <w:footnoteReference w:id="13"/>
            </w:r>
          </w:p>
        </w:tc>
        <w:tc>
          <w:tcPr>
            <w:tcW w:w="3327" w:type="dxa"/>
            <w:shd w:val="clear" w:color="auto" w:fill="auto"/>
          </w:tcPr>
          <w:p w14:paraId="44BAE75A" w14:textId="77777777" w:rsidR="008F7C76" w:rsidRPr="000662FC" w:rsidRDefault="008F7C76" w:rsidP="000662FC">
            <w:pPr>
              <w:pStyle w:val="Paragraphedeliste"/>
              <w:spacing w:before="60" w:after="0" w:line="240" w:lineRule="auto"/>
              <w:ind w:left="0"/>
              <w:rPr>
                <w:rFonts w:ascii="Marianne" w:hAnsi="Marianne" w:cs="Tahoma"/>
                <w:sz w:val="20"/>
                <w:szCs w:val="20"/>
              </w:rPr>
            </w:pPr>
          </w:p>
        </w:tc>
      </w:tr>
    </w:tbl>
    <w:p w14:paraId="27C121F4" w14:textId="77777777" w:rsidR="00DB02C8" w:rsidRPr="00DB03B1" w:rsidRDefault="00DB02C8" w:rsidP="007E7F9D">
      <w:pPr>
        <w:pStyle w:val="Paragraphedeliste"/>
        <w:spacing w:before="60" w:after="0" w:line="240" w:lineRule="auto"/>
        <w:ind w:left="0" w:firstLine="708"/>
        <w:rPr>
          <w:rFonts w:ascii="Marianne" w:hAnsi="Marianne" w:cs="Tahoma"/>
          <w:sz w:val="20"/>
          <w:szCs w:val="20"/>
        </w:rPr>
      </w:pPr>
    </w:p>
    <w:p w14:paraId="3740562C" w14:textId="77777777" w:rsidR="00DB02C8" w:rsidRPr="00DB03B1" w:rsidRDefault="00BD18E8" w:rsidP="00DB02C8">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br w:type="page"/>
      </w:r>
      <w:r w:rsidR="00DB02C8" w:rsidRPr="00DB03B1">
        <w:rPr>
          <w:rFonts w:ascii="Marianne" w:hAnsi="Marianne" w:cs="Tahoma"/>
          <w:sz w:val="20"/>
          <w:szCs w:val="20"/>
        </w:rPr>
        <w:lastRenderedPageBreak/>
        <w:t xml:space="preserve">Les </w:t>
      </w:r>
      <w:r w:rsidR="00DB02C8">
        <w:rPr>
          <w:rFonts w:ascii="Marianne" w:hAnsi="Marianne" w:cs="Tahoma"/>
          <w:sz w:val="20"/>
          <w:szCs w:val="20"/>
        </w:rPr>
        <w:t>réclamations</w:t>
      </w:r>
      <w:r w:rsidR="00DB02C8" w:rsidRPr="00DB03B1">
        <w:rPr>
          <w:rFonts w:ascii="Marianne" w:hAnsi="Marianne" w:cs="Tahoma"/>
          <w:sz w:val="20"/>
          <w:szCs w:val="20"/>
        </w:rPr>
        <w:t xml:space="preserve"> fon</w:t>
      </w:r>
      <w:r w:rsidR="00DB02C8">
        <w:rPr>
          <w:rFonts w:ascii="Marianne" w:hAnsi="Marianne" w:cs="Tahoma"/>
          <w:sz w:val="20"/>
          <w:szCs w:val="20"/>
        </w:rPr>
        <w:t>t-elle</w:t>
      </w:r>
      <w:r w:rsidR="00DB02C8" w:rsidRPr="00DB03B1">
        <w:rPr>
          <w:rFonts w:ascii="Marianne" w:hAnsi="Marianne" w:cs="Tahoma"/>
          <w:sz w:val="20"/>
          <w:szCs w:val="20"/>
        </w:rPr>
        <w:t xml:space="preserve">s l'objet d'une présentation en CDU ? </w:t>
      </w:r>
    </w:p>
    <w:p w14:paraId="3A36A93B" w14:textId="77777777" w:rsidR="00DB02C8" w:rsidRPr="00DB03B1" w:rsidRDefault="00DB02C8" w:rsidP="00DB02C8">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5E070EB4" w14:textId="77777777" w:rsidR="00DB02C8" w:rsidRDefault="00DB02C8" w:rsidP="00DB02C8">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4FCBFA2A" w14:textId="77777777" w:rsidR="00912FC3" w:rsidRPr="00DB03B1" w:rsidRDefault="00912FC3" w:rsidP="00F6798D">
      <w:pPr>
        <w:pStyle w:val="Paragraphedeliste"/>
        <w:spacing w:before="60" w:after="0" w:line="240" w:lineRule="auto"/>
        <w:rPr>
          <w:rFonts w:ascii="Marianne" w:hAnsi="Marianne" w:cs="Tahoma"/>
          <w:sz w:val="20"/>
          <w:szCs w:val="20"/>
        </w:rPr>
      </w:pPr>
    </w:p>
    <w:p w14:paraId="5F48F0E0" w14:textId="77777777" w:rsidR="00991A66" w:rsidRPr="003350C3" w:rsidRDefault="00991A66" w:rsidP="00EA53AC">
      <w:pPr>
        <w:pStyle w:val="Paragraphedeliste"/>
        <w:numPr>
          <w:ilvl w:val="0"/>
          <w:numId w:val="2"/>
        </w:numPr>
        <w:spacing w:before="60" w:after="0" w:line="240" w:lineRule="auto"/>
        <w:rPr>
          <w:rFonts w:ascii="Marianne" w:hAnsi="Marianne" w:cs="Tahoma"/>
          <w:sz w:val="20"/>
          <w:szCs w:val="20"/>
        </w:rPr>
      </w:pPr>
      <w:r w:rsidRPr="003350C3">
        <w:rPr>
          <w:rFonts w:ascii="Marianne" w:hAnsi="Marianne" w:cs="Tahoma"/>
          <w:sz w:val="20"/>
          <w:szCs w:val="20"/>
        </w:rPr>
        <w:t xml:space="preserve">Délai de traitement des réclamations (délai </w:t>
      </w:r>
      <w:r w:rsidR="00A05EE7" w:rsidRPr="003350C3">
        <w:rPr>
          <w:rFonts w:ascii="Marianne" w:hAnsi="Marianne" w:cs="Tahoma"/>
          <w:sz w:val="20"/>
          <w:szCs w:val="20"/>
        </w:rPr>
        <w:t>entre la réception de la réclamation et l</w:t>
      </w:r>
      <w:r w:rsidRPr="003350C3">
        <w:rPr>
          <w:rFonts w:ascii="Marianne" w:hAnsi="Marianne" w:cs="Tahoma"/>
          <w:sz w:val="20"/>
          <w:szCs w:val="20"/>
        </w:rPr>
        <w:t>a clôture du dossier)</w:t>
      </w:r>
      <w:r w:rsidR="003E0E1C" w:rsidRPr="003350C3">
        <w:rPr>
          <w:rFonts w:ascii="Marianne" w:hAnsi="Marianne" w:cs="Tahoma"/>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1275"/>
      </w:tblGrid>
      <w:tr w:rsidR="00991A66" w:rsidRPr="003350C3" w14:paraId="77829641" w14:textId="77777777" w:rsidTr="00DF0143">
        <w:tc>
          <w:tcPr>
            <w:tcW w:w="2791" w:type="dxa"/>
          </w:tcPr>
          <w:p w14:paraId="0C4DB67E" w14:textId="77777777" w:rsidR="00991A66" w:rsidRPr="003350C3" w:rsidRDefault="00991A66" w:rsidP="00F6798D">
            <w:pPr>
              <w:pStyle w:val="Paragraphedeliste"/>
              <w:spacing w:before="60" w:after="0" w:line="240" w:lineRule="auto"/>
              <w:ind w:left="0"/>
              <w:rPr>
                <w:rFonts w:ascii="Marianne" w:hAnsi="Marianne" w:cs="Tahoma"/>
                <w:sz w:val="20"/>
                <w:szCs w:val="20"/>
              </w:rPr>
            </w:pPr>
            <w:r w:rsidRPr="003350C3">
              <w:rPr>
                <w:rFonts w:ascii="Marianne" w:hAnsi="Marianne" w:cs="Tahoma"/>
                <w:sz w:val="20"/>
                <w:szCs w:val="20"/>
              </w:rPr>
              <w:t>Délai minimum (en jours)</w:t>
            </w:r>
          </w:p>
        </w:tc>
        <w:tc>
          <w:tcPr>
            <w:tcW w:w="1275" w:type="dxa"/>
          </w:tcPr>
          <w:p w14:paraId="1C5EAF95" w14:textId="77777777" w:rsidR="00991A66" w:rsidRPr="003350C3" w:rsidRDefault="00991A66" w:rsidP="00F6798D">
            <w:pPr>
              <w:pStyle w:val="Paragraphedeliste"/>
              <w:spacing w:before="60" w:after="0" w:line="240" w:lineRule="auto"/>
              <w:ind w:left="0"/>
              <w:rPr>
                <w:rFonts w:ascii="Marianne" w:hAnsi="Marianne" w:cs="Tahoma"/>
                <w:sz w:val="20"/>
                <w:szCs w:val="20"/>
              </w:rPr>
            </w:pPr>
          </w:p>
        </w:tc>
      </w:tr>
      <w:tr w:rsidR="00991A66" w:rsidRPr="003350C3" w14:paraId="26FA2CDE" w14:textId="77777777" w:rsidTr="00DF0143">
        <w:tc>
          <w:tcPr>
            <w:tcW w:w="2791" w:type="dxa"/>
          </w:tcPr>
          <w:p w14:paraId="67CB457B" w14:textId="77777777" w:rsidR="00991A66" w:rsidRPr="003350C3" w:rsidRDefault="00991A66" w:rsidP="00F6798D">
            <w:pPr>
              <w:pStyle w:val="Paragraphedeliste"/>
              <w:spacing w:before="60" w:after="0" w:line="240" w:lineRule="auto"/>
              <w:ind w:left="0"/>
              <w:rPr>
                <w:rFonts w:ascii="Marianne" w:hAnsi="Marianne" w:cs="Tahoma"/>
                <w:sz w:val="20"/>
                <w:szCs w:val="20"/>
              </w:rPr>
            </w:pPr>
            <w:r w:rsidRPr="003350C3">
              <w:rPr>
                <w:rFonts w:ascii="Marianne" w:hAnsi="Marianne" w:cs="Tahoma"/>
                <w:sz w:val="20"/>
                <w:szCs w:val="20"/>
              </w:rPr>
              <w:t>Délai maximum (en jours)</w:t>
            </w:r>
          </w:p>
        </w:tc>
        <w:tc>
          <w:tcPr>
            <w:tcW w:w="1275" w:type="dxa"/>
          </w:tcPr>
          <w:p w14:paraId="7C3561E9" w14:textId="77777777" w:rsidR="00991A66" w:rsidRPr="003350C3" w:rsidRDefault="00991A66" w:rsidP="00F6798D">
            <w:pPr>
              <w:pStyle w:val="Paragraphedeliste"/>
              <w:spacing w:before="60" w:after="0" w:line="240" w:lineRule="auto"/>
              <w:ind w:left="0"/>
              <w:rPr>
                <w:rFonts w:ascii="Marianne" w:hAnsi="Marianne" w:cs="Tahoma"/>
                <w:sz w:val="20"/>
                <w:szCs w:val="20"/>
              </w:rPr>
            </w:pPr>
          </w:p>
        </w:tc>
      </w:tr>
      <w:tr w:rsidR="00991A66" w:rsidRPr="003350C3" w14:paraId="45925C35" w14:textId="77777777" w:rsidTr="00DF0143">
        <w:tc>
          <w:tcPr>
            <w:tcW w:w="2791" w:type="dxa"/>
          </w:tcPr>
          <w:p w14:paraId="669818FD" w14:textId="77777777" w:rsidR="00991A66" w:rsidRPr="003350C3" w:rsidRDefault="00991A66" w:rsidP="00F6798D">
            <w:pPr>
              <w:pStyle w:val="Paragraphedeliste"/>
              <w:spacing w:before="60" w:after="0" w:line="240" w:lineRule="auto"/>
              <w:ind w:left="0"/>
              <w:rPr>
                <w:rFonts w:ascii="Marianne" w:hAnsi="Marianne" w:cs="Tahoma"/>
                <w:sz w:val="20"/>
                <w:szCs w:val="20"/>
              </w:rPr>
            </w:pPr>
            <w:r w:rsidRPr="003350C3">
              <w:rPr>
                <w:rFonts w:ascii="Marianne" w:hAnsi="Marianne" w:cs="Tahoma"/>
                <w:sz w:val="20"/>
                <w:szCs w:val="20"/>
              </w:rPr>
              <w:t>Délai moyen (en jours)</w:t>
            </w:r>
          </w:p>
        </w:tc>
        <w:tc>
          <w:tcPr>
            <w:tcW w:w="1275" w:type="dxa"/>
          </w:tcPr>
          <w:p w14:paraId="740381AA" w14:textId="77777777" w:rsidR="00991A66" w:rsidRPr="003350C3" w:rsidRDefault="00991A66" w:rsidP="00F6798D">
            <w:pPr>
              <w:pStyle w:val="Paragraphedeliste"/>
              <w:spacing w:before="60" w:after="0" w:line="240" w:lineRule="auto"/>
              <w:ind w:left="0"/>
              <w:rPr>
                <w:rFonts w:ascii="Marianne" w:hAnsi="Marianne" w:cs="Tahoma"/>
                <w:sz w:val="20"/>
                <w:szCs w:val="20"/>
              </w:rPr>
            </w:pPr>
          </w:p>
        </w:tc>
      </w:tr>
    </w:tbl>
    <w:p w14:paraId="1AE82410" w14:textId="77777777" w:rsidR="00D05D4A" w:rsidRPr="003350C3" w:rsidRDefault="00D05D4A" w:rsidP="00D05D4A">
      <w:pPr>
        <w:pStyle w:val="Paragraphedeliste"/>
        <w:spacing w:before="60" w:after="0" w:line="240" w:lineRule="auto"/>
        <w:rPr>
          <w:rFonts w:ascii="Marianne" w:hAnsi="Marianne" w:cs="Tahoma"/>
          <w:sz w:val="16"/>
          <w:szCs w:val="16"/>
        </w:rPr>
      </w:pPr>
    </w:p>
    <w:p w14:paraId="56BC463D" w14:textId="77777777" w:rsidR="00991A66" w:rsidRPr="003350C3" w:rsidRDefault="009C6DD2" w:rsidP="00EA53AC">
      <w:pPr>
        <w:pStyle w:val="Paragraphedeliste"/>
        <w:numPr>
          <w:ilvl w:val="0"/>
          <w:numId w:val="2"/>
        </w:numPr>
        <w:spacing w:before="60" w:after="0" w:line="240" w:lineRule="auto"/>
        <w:rPr>
          <w:rFonts w:ascii="Marianne" w:hAnsi="Marianne" w:cs="Tahoma"/>
          <w:sz w:val="20"/>
          <w:szCs w:val="20"/>
        </w:rPr>
      </w:pPr>
      <w:r w:rsidRPr="003350C3">
        <w:rPr>
          <w:rFonts w:ascii="Marianne" w:hAnsi="Marianne" w:cs="Tahoma"/>
          <w:sz w:val="20"/>
          <w:szCs w:val="20"/>
        </w:rPr>
        <w:t xml:space="preserve">Existe-t-il </w:t>
      </w:r>
      <w:r w:rsidR="00991A66" w:rsidRPr="003350C3">
        <w:rPr>
          <w:rFonts w:ascii="Marianne" w:hAnsi="Marianne" w:cs="Tahoma"/>
          <w:sz w:val="20"/>
          <w:szCs w:val="20"/>
        </w:rPr>
        <w:t>un dispositif d’information sur la procédure de réclamation à destination des usagers</w:t>
      </w:r>
      <w:r w:rsidRPr="003350C3">
        <w:rPr>
          <w:rFonts w:ascii="Marianne" w:hAnsi="Marianne" w:cs="Tahoma"/>
          <w:sz w:val="20"/>
          <w:szCs w:val="20"/>
        </w:rPr>
        <w:t xml:space="preserve"> ?</w:t>
      </w:r>
    </w:p>
    <w:p w14:paraId="0FDF767E" w14:textId="77777777" w:rsidR="00991A66" w:rsidRPr="003350C3" w:rsidRDefault="00991A66" w:rsidP="00431CB7">
      <w:pPr>
        <w:spacing w:after="0" w:line="240" w:lineRule="auto"/>
        <w:ind w:firstLine="709"/>
        <w:rPr>
          <w:rFonts w:ascii="Marianne" w:hAnsi="Marianne" w:cs="Tahoma"/>
          <w:sz w:val="20"/>
          <w:szCs w:val="20"/>
        </w:rPr>
      </w:pPr>
      <w:r w:rsidRPr="003350C3">
        <w:rPr>
          <w:rFonts w:ascii="Marianne" w:hAnsi="Marianne" w:cs="Tahoma"/>
          <w:sz w:val="20"/>
          <w:szCs w:val="20"/>
        </w:rPr>
        <w:fldChar w:fldCharType="begin">
          <w:ffData>
            <w:name w:val="CaseACocher1"/>
            <w:enabled/>
            <w:calcOnExit w:val="0"/>
            <w:checkBox>
              <w:sizeAuto/>
              <w:default w:val="0"/>
            </w:checkBox>
          </w:ffData>
        </w:fldChar>
      </w:r>
      <w:r w:rsidRPr="003350C3">
        <w:rPr>
          <w:rFonts w:ascii="Marianne" w:hAnsi="Marianne" w:cs="Tahoma"/>
          <w:sz w:val="20"/>
          <w:szCs w:val="20"/>
        </w:rPr>
        <w:instrText xml:space="preserve"> FORMCHECKBOX </w:instrText>
      </w:r>
      <w:r w:rsidRPr="003350C3">
        <w:rPr>
          <w:rFonts w:ascii="Marianne" w:hAnsi="Marianne" w:cs="Tahoma"/>
          <w:sz w:val="20"/>
          <w:szCs w:val="20"/>
        </w:rPr>
      </w:r>
      <w:r w:rsidRPr="003350C3">
        <w:rPr>
          <w:rFonts w:ascii="Marianne" w:hAnsi="Marianne" w:cs="Tahoma"/>
          <w:sz w:val="20"/>
          <w:szCs w:val="20"/>
        </w:rPr>
        <w:fldChar w:fldCharType="separate"/>
      </w:r>
      <w:r w:rsidRPr="003350C3">
        <w:rPr>
          <w:rFonts w:ascii="Marianne" w:hAnsi="Marianne" w:cs="Tahoma"/>
          <w:sz w:val="20"/>
          <w:szCs w:val="20"/>
        </w:rPr>
        <w:fldChar w:fldCharType="end"/>
      </w:r>
      <w:r w:rsidRPr="003350C3">
        <w:rPr>
          <w:rFonts w:ascii="Marianne" w:hAnsi="Marianne" w:cs="Tahoma"/>
          <w:sz w:val="20"/>
          <w:szCs w:val="20"/>
        </w:rPr>
        <w:t>Oui</w:t>
      </w:r>
    </w:p>
    <w:p w14:paraId="0AD17B92" w14:textId="77777777" w:rsidR="00991A66" w:rsidRDefault="00991A66" w:rsidP="00431CB7">
      <w:pPr>
        <w:spacing w:after="0" w:line="240" w:lineRule="auto"/>
        <w:ind w:firstLine="709"/>
        <w:rPr>
          <w:rFonts w:ascii="Marianne" w:hAnsi="Marianne" w:cs="Tahoma"/>
          <w:sz w:val="20"/>
          <w:szCs w:val="20"/>
        </w:rPr>
      </w:pPr>
      <w:r w:rsidRPr="003350C3">
        <w:rPr>
          <w:rFonts w:ascii="Marianne" w:hAnsi="Marianne" w:cs="Tahoma"/>
          <w:sz w:val="20"/>
          <w:szCs w:val="20"/>
        </w:rPr>
        <w:fldChar w:fldCharType="begin">
          <w:ffData>
            <w:name w:val="CaseACocher1"/>
            <w:enabled/>
            <w:calcOnExit w:val="0"/>
            <w:checkBox>
              <w:sizeAuto/>
              <w:default w:val="0"/>
            </w:checkBox>
          </w:ffData>
        </w:fldChar>
      </w:r>
      <w:r w:rsidRPr="003350C3">
        <w:rPr>
          <w:rFonts w:ascii="Marianne" w:hAnsi="Marianne" w:cs="Tahoma"/>
          <w:sz w:val="20"/>
          <w:szCs w:val="20"/>
        </w:rPr>
        <w:instrText xml:space="preserve"> FORMCHECKBOX </w:instrText>
      </w:r>
      <w:r w:rsidRPr="003350C3">
        <w:rPr>
          <w:rFonts w:ascii="Marianne" w:hAnsi="Marianne" w:cs="Tahoma"/>
          <w:sz w:val="20"/>
          <w:szCs w:val="20"/>
        </w:rPr>
      </w:r>
      <w:r w:rsidRPr="003350C3">
        <w:rPr>
          <w:rFonts w:ascii="Marianne" w:hAnsi="Marianne" w:cs="Tahoma"/>
          <w:sz w:val="20"/>
          <w:szCs w:val="20"/>
        </w:rPr>
        <w:fldChar w:fldCharType="separate"/>
      </w:r>
      <w:r w:rsidRPr="003350C3">
        <w:rPr>
          <w:rFonts w:ascii="Marianne" w:hAnsi="Marianne" w:cs="Tahoma"/>
          <w:sz w:val="20"/>
          <w:szCs w:val="20"/>
        </w:rPr>
        <w:fldChar w:fldCharType="end"/>
      </w:r>
      <w:r w:rsidRPr="003350C3">
        <w:rPr>
          <w:rFonts w:ascii="Marianne" w:hAnsi="Marianne" w:cs="Tahoma"/>
          <w:sz w:val="20"/>
          <w:szCs w:val="20"/>
        </w:rPr>
        <w:t>Non</w:t>
      </w:r>
    </w:p>
    <w:p w14:paraId="217E4192" w14:textId="77777777" w:rsidR="00881210" w:rsidRDefault="00881210" w:rsidP="005D061A">
      <w:pPr>
        <w:pStyle w:val="Paragraphedeliste"/>
        <w:spacing w:before="60" w:after="0" w:line="240" w:lineRule="auto"/>
        <w:ind w:left="142"/>
        <w:rPr>
          <w:rFonts w:ascii="Marianne" w:hAnsi="Marianne" w:cs="Tahoma"/>
          <w:sz w:val="20"/>
          <w:szCs w:val="20"/>
        </w:rPr>
      </w:pPr>
    </w:p>
    <w:p w14:paraId="03A633FE" w14:textId="77777777" w:rsidR="00881210" w:rsidRDefault="00881210" w:rsidP="005D061A">
      <w:pPr>
        <w:pStyle w:val="Paragraphedeliste"/>
        <w:numPr>
          <w:ilvl w:val="0"/>
          <w:numId w:val="2"/>
        </w:numPr>
        <w:spacing w:before="60" w:after="0" w:line="240" w:lineRule="auto"/>
        <w:rPr>
          <w:rFonts w:ascii="Marianne" w:hAnsi="Marianne" w:cs="Tahoma"/>
          <w:sz w:val="20"/>
          <w:szCs w:val="20"/>
        </w:rPr>
      </w:pPr>
      <w:r w:rsidRPr="005D061A">
        <w:rPr>
          <w:rFonts w:ascii="Marianne" w:hAnsi="Marianne" w:cs="Tahoma"/>
          <w:sz w:val="20"/>
          <w:szCs w:val="20"/>
        </w:rPr>
        <w:t>Informez-vous les usagers de la possibilité de saisir un médiateur</w:t>
      </w:r>
      <w:r w:rsidR="005D061A">
        <w:rPr>
          <w:rFonts w:ascii="Marianne" w:hAnsi="Marianne" w:cs="Tahoma"/>
          <w:sz w:val="20"/>
          <w:szCs w:val="20"/>
        </w:rPr>
        <w:t> ?</w:t>
      </w:r>
    </w:p>
    <w:p w14:paraId="1A25425C" w14:textId="77777777" w:rsidR="005D061A" w:rsidRPr="003350C3" w:rsidRDefault="005D061A" w:rsidP="005D061A">
      <w:pPr>
        <w:spacing w:after="0" w:line="240" w:lineRule="auto"/>
        <w:ind w:left="142" w:firstLine="566"/>
        <w:rPr>
          <w:rFonts w:ascii="Marianne" w:hAnsi="Marianne" w:cs="Tahoma"/>
          <w:sz w:val="20"/>
          <w:szCs w:val="20"/>
        </w:rPr>
      </w:pPr>
      <w:r w:rsidRPr="003350C3">
        <w:rPr>
          <w:rFonts w:ascii="Marianne" w:hAnsi="Marianne" w:cs="Tahoma"/>
          <w:sz w:val="20"/>
          <w:szCs w:val="20"/>
        </w:rPr>
        <w:fldChar w:fldCharType="begin">
          <w:ffData>
            <w:name w:val="CaseACocher1"/>
            <w:enabled/>
            <w:calcOnExit w:val="0"/>
            <w:checkBox>
              <w:sizeAuto/>
              <w:default w:val="0"/>
            </w:checkBox>
          </w:ffData>
        </w:fldChar>
      </w:r>
      <w:r w:rsidRPr="003350C3">
        <w:rPr>
          <w:rFonts w:ascii="Marianne" w:hAnsi="Marianne" w:cs="Tahoma"/>
          <w:sz w:val="20"/>
          <w:szCs w:val="20"/>
        </w:rPr>
        <w:instrText xml:space="preserve"> FORMCHECKBOX </w:instrText>
      </w:r>
      <w:r w:rsidRPr="003350C3">
        <w:rPr>
          <w:rFonts w:ascii="Marianne" w:hAnsi="Marianne" w:cs="Tahoma"/>
          <w:sz w:val="20"/>
          <w:szCs w:val="20"/>
        </w:rPr>
      </w:r>
      <w:r w:rsidRPr="003350C3">
        <w:rPr>
          <w:rFonts w:ascii="Marianne" w:hAnsi="Marianne" w:cs="Tahoma"/>
          <w:sz w:val="20"/>
          <w:szCs w:val="20"/>
        </w:rPr>
        <w:fldChar w:fldCharType="separate"/>
      </w:r>
      <w:r w:rsidRPr="003350C3">
        <w:rPr>
          <w:rFonts w:ascii="Marianne" w:hAnsi="Marianne" w:cs="Tahoma"/>
          <w:sz w:val="20"/>
          <w:szCs w:val="20"/>
        </w:rPr>
        <w:fldChar w:fldCharType="end"/>
      </w:r>
      <w:r w:rsidRPr="003350C3">
        <w:rPr>
          <w:rFonts w:ascii="Marianne" w:hAnsi="Marianne" w:cs="Tahoma"/>
          <w:sz w:val="20"/>
          <w:szCs w:val="20"/>
        </w:rPr>
        <w:t>Oui</w:t>
      </w:r>
    </w:p>
    <w:p w14:paraId="226F87E9" w14:textId="77777777" w:rsidR="005D061A" w:rsidRDefault="005D061A" w:rsidP="005D061A">
      <w:pPr>
        <w:spacing w:after="0" w:line="240" w:lineRule="auto"/>
        <w:ind w:left="142" w:firstLine="566"/>
        <w:rPr>
          <w:rFonts w:ascii="Marianne" w:hAnsi="Marianne" w:cs="Tahoma"/>
          <w:sz w:val="20"/>
          <w:szCs w:val="20"/>
        </w:rPr>
      </w:pPr>
      <w:r w:rsidRPr="003350C3">
        <w:rPr>
          <w:rFonts w:ascii="Marianne" w:hAnsi="Marianne" w:cs="Tahoma"/>
          <w:sz w:val="20"/>
          <w:szCs w:val="20"/>
        </w:rPr>
        <w:fldChar w:fldCharType="begin">
          <w:ffData>
            <w:name w:val="CaseACocher1"/>
            <w:enabled/>
            <w:calcOnExit w:val="0"/>
            <w:checkBox>
              <w:sizeAuto/>
              <w:default w:val="0"/>
            </w:checkBox>
          </w:ffData>
        </w:fldChar>
      </w:r>
      <w:r w:rsidRPr="003350C3">
        <w:rPr>
          <w:rFonts w:ascii="Marianne" w:hAnsi="Marianne" w:cs="Tahoma"/>
          <w:sz w:val="20"/>
          <w:szCs w:val="20"/>
        </w:rPr>
        <w:instrText xml:space="preserve"> FORMCHECKBOX </w:instrText>
      </w:r>
      <w:r w:rsidRPr="003350C3">
        <w:rPr>
          <w:rFonts w:ascii="Marianne" w:hAnsi="Marianne" w:cs="Tahoma"/>
          <w:sz w:val="20"/>
          <w:szCs w:val="20"/>
        </w:rPr>
      </w:r>
      <w:r w:rsidRPr="003350C3">
        <w:rPr>
          <w:rFonts w:ascii="Marianne" w:hAnsi="Marianne" w:cs="Tahoma"/>
          <w:sz w:val="20"/>
          <w:szCs w:val="20"/>
        </w:rPr>
        <w:fldChar w:fldCharType="separate"/>
      </w:r>
      <w:r w:rsidRPr="003350C3">
        <w:rPr>
          <w:rFonts w:ascii="Marianne" w:hAnsi="Marianne" w:cs="Tahoma"/>
          <w:sz w:val="20"/>
          <w:szCs w:val="20"/>
        </w:rPr>
        <w:fldChar w:fldCharType="end"/>
      </w:r>
      <w:r w:rsidRPr="003350C3">
        <w:rPr>
          <w:rFonts w:ascii="Marianne" w:hAnsi="Marianne" w:cs="Tahoma"/>
          <w:sz w:val="20"/>
          <w:szCs w:val="20"/>
        </w:rPr>
        <w:t>Non</w:t>
      </w:r>
    </w:p>
    <w:p w14:paraId="2BBDA9DF" w14:textId="77777777" w:rsidR="005D061A" w:rsidRDefault="005D061A" w:rsidP="005D061A">
      <w:pPr>
        <w:spacing w:after="0" w:line="240" w:lineRule="auto"/>
        <w:ind w:left="142" w:firstLine="566"/>
        <w:rPr>
          <w:rFonts w:ascii="Marianne" w:hAnsi="Marianne" w:cs="Tahoma"/>
          <w:sz w:val="20"/>
          <w:szCs w:val="20"/>
        </w:rPr>
      </w:pPr>
    </w:p>
    <w:p w14:paraId="262A9AA4" w14:textId="77777777" w:rsidR="00991A66" w:rsidRPr="005D061A" w:rsidRDefault="005D061A" w:rsidP="00EA53AC">
      <w:pPr>
        <w:pStyle w:val="Paragraphedeliste"/>
        <w:numPr>
          <w:ilvl w:val="0"/>
          <w:numId w:val="2"/>
        </w:numPr>
        <w:spacing w:before="60" w:after="0" w:line="240" w:lineRule="auto"/>
        <w:rPr>
          <w:rFonts w:ascii="Marianne" w:hAnsi="Marianne" w:cs="Tahoma"/>
          <w:sz w:val="20"/>
          <w:szCs w:val="20"/>
        </w:rPr>
      </w:pPr>
      <w:r>
        <w:rPr>
          <w:rFonts w:ascii="Marianne" w:hAnsi="Marianne" w:cs="Tahoma"/>
          <w:sz w:val="20"/>
          <w:szCs w:val="20"/>
        </w:rPr>
        <w:t>Combien de médiations avez-vous réalisées</w:t>
      </w:r>
      <w:r w:rsidR="00636280">
        <w:rPr>
          <w:rFonts w:ascii="Marianne" w:hAnsi="Marianne" w:cs="Tahoma"/>
          <w:sz w:val="20"/>
          <w:szCs w:val="20"/>
        </w:rPr>
        <w:t xml:space="preserve"> sur l’année</w:t>
      </w:r>
      <w:r>
        <w:rPr>
          <w:rFonts w:ascii="Marianne" w:hAnsi="Marianne" w:cs="Tahoma"/>
          <w:sz w:val="20"/>
          <w:szCs w:val="20"/>
        </w:rPr>
        <w:t xml:space="preserve"> ? </w:t>
      </w:r>
    </w:p>
    <w:p w14:paraId="4B7B5C1F" w14:textId="77777777" w:rsidR="0087302D" w:rsidRPr="005D061A" w:rsidRDefault="005D061A" w:rsidP="0087302D">
      <w:pPr>
        <w:autoSpaceDE w:val="0"/>
        <w:autoSpaceDN w:val="0"/>
        <w:adjustRightInd w:val="0"/>
        <w:spacing w:after="0" w:line="240" w:lineRule="auto"/>
        <w:rPr>
          <w:rFonts w:ascii="Marianne" w:hAnsi="Marianne"/>
          <w:color w:val="5770BE"/>
          <w:sz w:val="20"/>
          <w:szCs w:val="20"/>
        </w:rPr>
      </w:pPr>
      <w:r w:rsidRPr="006B4786">
        <w:rPr>
          <w:rFonts w:ascii="Marianne" w:hAnsi="Marianne"/>
          <w:color w:val="5770BE"/>
          <w:sz w:val="20"/>
          <w:szCs w:val="20"/>
        </w:rPr>
        <w:sym w:font="Wingdings" w:char="F0EE"/>
      </w:r>
      <w:r w:rsidRPr="006B4786">
        <w:rPr>
          <w:rFonts w:ascii="Marianne" w:hAnsi="Marianne"/>
          <w:color w:val="5770BE"/>
          <w:sz w:val="20"/>
          <w:szCs w:val="20"/>
        </w:rPr>
        <w:t xml:space="preserve"> </w:t>
      </w:r>
      <w:r w:rsidR="00635E79" w:rsidRPr="005D061A">
        <w:rPr>
          <w:rFonts w:ascii="Marianne" w:hAnsi="Marianne"/>
          <w:color w:val="5770BE"/>
          <w:sz w:val="20"/>
          <w:szCs w:val="20"/>
        </w:rPr>
        <w:t>Le nombre de médiations "réalisées" correspond au nombre de médiations pour lesquels des échanges ont eu lieu quel que soit l'issu</w:t>
      </w:r>
      <w:r w:rsidR="00CC0026" w:rsidRPr="005D061A">
        <w:rPr>
          <w:rFonts w:ascii="Marianne" w:hAnsi="Marianne"/>
          <w:color w:val="5770BE"/>
          <w:sz w:val="20"/>
          <w:szCs w:val="20"/>
        </w:rPr>
        <w:t>e</w:t>
      </w:r>
      <w:r w:rsidR="00635E79" w:rsidRPr="005D061A">
        <w:rPr>
          <w:rFonts w:ascii="Marianne" w:hAnsi="Marianne"/>
          <w:color w:val="5770BE"/>
          <w:sz w:val="20"/>
          <w:szCs w:val="20"/>
        </w:rPr>
        <w:t>.</w:t>
      </w:r>
    </w:p>
    <w:p w14:paraId="5689E33B" w14:textId="77777777" w:rsidR="00B8430A" w:rsidRPr="00DB03B1" w:rsidRDefault="00B8430A" w:rsidP="00A10ED5">
      <w:pPr>
        <w:pStyle w:val="Paragraphedeliste"/>
        <w:spacing w:before="60" w:after="0" w:line="240" w:lineRule="auto"/>
        <w:ind w:left="142"/>
        <w:rPr>
          <w:rFonts w:ascii="Marianne" w:hAnsi="Marianne" w:cs="Tahoma"/>
          <w:sz w:val="20"/>
          <w:szCs w:val="20"/>
        </w:rPr>
      </w:pPr>
    </w:p>
    <w:p w14:paraId="02DF43B3" w14:textId="77777777" w:rsidR="00991A66" w:rsidRPr="00DB03B1" w:rsidRDefault="00EF4CBF" w:rsidP="00DB03B1">
      <w:pPr>
        <w:pStyle w:val="Titre1"/>
        <w:numPr>
          <w:ilvl w:val="0"/>
          <w:numId w:val="22"/>
        </w:numPr>
        <w:spacing w:before="0" w:line="240" w:lineRule="auto"/>
        <w:rPr>
          <w:rFonts w:ascii="Marianne" w:hAnsi="Marianne" w:cs="Tahoma"/>
          <w:i/>
          <w:color w:val="000091"/>
        </w:rPr>
      </w:pPr>
      <w:bookmarkStart w:id="18" w:name="_Toc400960215"/>
      <w:bookmarkStart w:id="19" w:name="_Toc472337199"/>
      <w:bookmarkStart w:id="20" w:name="_Toc82701146"/>
      <w:bookmarkStart w:id="21" w:name="_Toc215218192"/>
      <w:r>
        <w:rPr>
          <w:rFonts w:ascii="Marianne" w:hAnsi="Marianne" w:cs="Tahoma"/>
          <w:i/>
          <w:color w:val="000091"/>
        </w:rPr>
        <w:t>M</w:t>
      </w:r>
      <w:r w:rsidR="00991A66" w:rsidRPr="00DB03B1">
        <w:rPr>
          <w:rFonts w:ascii="Marianne" w:hAnsi="Marianne" w:cs="Tahoma"/>
          <w:i/>
          <w:color w:val="000091"/>
        </w:rPr>
        <w:t>esure de la satisfaction des usagers</w:t>
      </w:r>
      <w:bookmarkEnd w:id="18"/>
      <w:bookmarkEnd w:id="19"/>
      <w:bookmarkEnd w:id="20"/>
      <w:bookmarkEnd w:id="21"/>
    </w:p>
    <w:p w14:paraId="4A34E7C5" w14:textId="77777777" w:rsidR="00FD195B" w:rsidRPr="00E34B42" w:rsidRDefault="006D6C49" w:rsidP="009225B8">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22" w:name="_Toc82701147"/>
      <w:r w:rsidRPr="00E34B42">
        <w:rPr>
          <w:rFonts w:ascii="Marianne" w:eastAsia="Calibri" w:hAnsi="Marianne"/>
          <w:caps/>
          <w:color w:val="000091"/>
          <w:sz w:val="20"/>
          <w:szCs w:val="20"/>
        </w:rPr>
        <w:t>QUESTIONNAIRE DE SORTIE</w:t>
      </w:r>
      <w:bookmarkEnd w:id="22"/>
    </w:p>
    <w:p w14:paraId="6AAC3DD1" w14:textId="77777777" w:rsidR="00FD195B" w:rsidRPr="00DB03B1" w:rsidRDefault="00FD195B" w:rsidP="00EA53AC">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Existe-t-il un questionnaire de sortie ?</w:t>
      </w:r>
    </w:p>
    <w:p w14:paraId="6CCC762E" w14:textId="77777777" w:rsidR="00FD195B" w:rsidRPr="00DB03B1" w:rsidRDefault="00FD195B" w:rsidP="00431CB7">
      <w:pPr>
        <w:spacing w:after="0" w:line="240" w:lineRule="auto"/>
        <w:ind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7ADEBB31" w14:textId="77777777" w:rsidR="00FD195B" w:rsidRPr="00DB03B1" w:rsidRDefault="00FD195B" w:rsidP="00431CB7">
      <w:pPr>
        <w:pStyle w:val="Paragraphedeliste"/>
        <w:spacing w:after="0" w:line="240" w:lineRule="auto"/>
        <w:ind w:left="0" w:firstLine="709"/>
        <w:contextualSpacing w:val="0"/>
        <w:rPr>
          <w:rFonts w:ascii="Marianne" w:hAnsi="Marianne" w:cs="Tahoma"/>
          <w:i/>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r w:rsidR="0097007E" w:rsidRPr="00DB03B1">
        <w:rPr>
          <w:rFonts w:ascii="Marianne" w:hAnsi="Marianne" w:cs="Tahoma"/>
          <w:sz w:val="20"/>
          <w:szCs w:val="20"/>
        </w:rPr>
        <w:t xml:space="preserve"> </w:t>
      </w:r>
    </w:p>
    <w:p w14:paraId="4DC04A00" w14:textId="77777777" w:rsidR="00086FB1" w:rsidRPr="00E34B42" w:rsidRDefault="006D6C49" w:rsidP="009225B8">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23" w:name="_Toc82701148"/>
      <w:r w:rsidRPr="00E34B42">
        <w:rPr>
          <w:rFonts w:ascii="Marianne" w:eastAsia="Calibri" w:hAnsi="Marianne"/>
          <w:caps/>
          <w:color w:val="000091"/>
          <w:sz w:val="20"/>
          <w:szCs w:val="20"/>
        </w:rPr>
        <w:t>ENQUETES DE SATISFACTION</w:t>
      </w:r>
      <w:bookmarkEnd w:id="23"/>
    </w:p>
    <w:p w14:paraId="64E3BDEF" w14:textId="77777777" w:rsidR="005B11F2" w:rsidRPr="00640244" w:rsidRDefault="0029522D" w:rsidP="002E1B13">
      <w:pPr>
        <w:pStyle w:val="Paragraphedeliste"/>
        <w:numPr>
          <w:ilvl w:val="0"/>
          <w:numId w:val="2"/>
        </w:numPr>
        <w:spacing w:before="60" w:after="0" w:line="240" w:lineRule="auto"/>
        <w:rPr>
          <w:rFonts w:ascii="Marianne" w:hAnsi="Marianne" w:cs="Tahoma"/>
          <w:sz w:val="20"/>
          <w:szCs w:val="20"/>
        </w:rPr>
      </w:pPr>
      <w:r w:rsidRPr="00640244">
        <w:rPr>
          <w:rFonts w:ascii="Marianne" w:hAnsi="Marianne" w:cs="Tahoma"/>
          <w:sz w:val="20"/>
          <w:szCs w:val="20"/>
        </w:rPr>
        <w:t>Disposez</w:t>
      </w:r>
      <w:r w:rsidR="004E08BE" w:rsidRPr="00640244">
        <w:rPr>
          <w:rFonts w:ascii="Marianne" w:hAnsi="Marianne" w:cs="Tahoma"/>
          <w:sz w:val="20"/>
          <w:szCs w:val="20"/>
        </w:rPr>
        <w:t xml:space="preserve">-vous </w:t>
      </w:r>
      <w:r w:rsidRPr="00640244">
        <w:rPr>
          <w:rFonts w:ascii="Marianne" w:hAnsi="Marianne" w:cs="Tahoma"/>
          <w:sz w:val="20"/>
          <w:szCs w:val="20"/>
        </w:rPr>
        <w:t>d'</w:t>
      </w:r>
      <w:r w:rsidR="004E08BE" w:rsidRPr="00640244">
        <w:rPr>
          <w:rFonts w:ascii="Marianne" w:hAnsi="Marianne" w:cs="Tahoma"/>
          <w:sz w:val="20"/>
          <w:szCs w:val="20"/>
        </w:rPr>
        <w:t>enquête</w:t>
      </w:r>
      <w:r w:rsidR="0047179C" w:rsidRPr="00640244">
        <w:rPr>
          <w:rFonts w:ascii="Marianne" w:hAnsi="Marianne" w:cs="Tahoma"/>
          <w:sz w:val="20"/>
          <w:szCs w:val="20"/>
        </w:rPr>
        <w:t xml:space="preserve"> </w:t>
      </w:r>
      <w:r w:rsidR="004E08BE" w:rsidRPr="00640244">
        <w:rPr>
          <w:rFonts w:ascii="Marianne" w:hAnsi="Marianne" w:cs="Tahoma"/>
          <w:sz w:val="20"/>
          <w:szCs w:val="20"/>
        </w:rPr>
        <w:t xml:space="preserve">de satisfaction </w:t>
      </w:r>
      <w:r w:rsidRPr="00640244">
        <w:rPr>
          <w:rFonts w:ascii="Marianne" w:hAnsi="Marianne" w:cs="Tahoma"/>
          <w:sz w:val="20"/>
          <w:szCs w:val="20"/>
        </w:rPr>
        <w:t xml:space="preserve">autre </w:t>
      </w:r>
      <w:r w:rsidR="002F7C8B" w:rsidRPr="00640244">
        <w:rPr>
          <w:rFonts w:ascii="Marianne" w:hAnsi="Marianne" w:cs="Tahoma"/>
          <w:sz w:val="20"/>
          <w:szCs w:val="20"/>
        </w:rPr>
        <w:t xml:space="preserve">que le questionnaire de sortie </w:t>
      </w:r>
      <w:r w:rsidR="005B11F2" w:rsidRPr="00640244">
        <w:rPr>
          <w:rFonts w:ascii="Marianne" w:hAnsi="Marianne" w:cs="Tahoma"/>
          <w:sz w:val="20"/>
          <w:szCs w:val="20"/>
        </w:rPr>
        <w:t>?</w:t>
      </w:r>
    </w:p>
    <w:p w14:paraId="0FFA7529" w14:textId="77777777" w:rsidR="005B11F2" w:rsidRPr="00640244" w:rsidRDefault="005B11F2" w:rsidP="00F6798D">
      <w:pPr>
        <w:pStyle w:val="Paragraphedeliste"/>
        <w:spacing w:before="60"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Oui</w:t>
      </w:r>
    </w:p>
    <w:p w14:paraId="166D58A0" w14:textId="77777777" w:rsidR="005B11F2" w:rsidRPr="00640244" w:rsidRDefault="005B11F2" w:rsidP="00F6798D">
      <w:pPr>
        <w:pStyle w:val="Paragraphedeliste"/>
        <w:spacing w:before="60"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 xml:space="preserve">Non </w:t>
      </w:r>
    </w:p>
    <w:p w14:paraId="7BEDA479" w14:textId="77777777" w:rsidR="005B11F2" w:rsidRPr="00640244" w:rsidRDefault="004E08BE" w:rsidP="002E1B13">
      <w:pPr>
        <w:pStyle w:val="Paragraphedeliste"/>
        <w:numPr>
          <w:ilvl w:val="0"/>
          <w:numId w:val="2"/>
        </w:numPr>
        <w:spacing w:before="60" w:after="0" w:line="240" w:lineRule="auto"/>
        <w:rPr>
          <w:rFonts w:ascii="Marianne" w:hAnsi="Marianne" w:cs="Tahoma"/>
          <w:sz w:val="20"/>
          <w:szCs w:val="20"/>
        </w:rPr>
      </w:pPr>
      <w:r w:rsidRPr="00640244">
        <w:rPr>
          <w:rFonts w:ascii="Marianne" w:hAnsi="Marianne" w:cs="Tahoma"/>
          <w:sz w:val="20"/>
          <w:szCs w:val="20"/>
        </w:rPr>
        <w:t>Si oui, l</w:t>
      </w:r>
      <w:r w:rsidR="00740986" w:rsidRPr="00640244">
        <w:rPr>
          <w:rFonts w:ascii="Marianne" w:hAnsi="Marianne" w:cs="Tahoma"/>
          <w:sz w:val="20"/>
          <w:szCs w:val="20"/>
        </w:rPr>
        <w:t xml:space="preserve">a </w:t>
      </w:r>
      <w:r w:rsidR="00FE1ABC" w:rsidRPr="00640244">
        <w:rPr>
          <w:rFonts w:ascii="Marianne" w:hAnsi="Marianne" w:cs="Tahoma"/>
          <w:sz w:val="20"/>
          <w:szCs w:val="20"/>
        </w:rPr>
        <w:t>CDU</w:t>
      </w:r>
      <w:r w:rsidR="00740986" w:rsidRPr="00640244">
        <w:rPr>
          <w:rFonts w:ascii="Marianne" w:hAnsi="Marianne" w:cs="Tahoma"/>
          <w:sz w:val="20"/>
          <w:szCs w:val="20"/>
        </w:rPr>
        <w:t xml:space="preserve"> est-</w:t>
      </w:r>
      <w:r w:rsidR="005B11F2" w:rsidRPr="00640244">
        <w:rPr>
          <w:rFonts w:ascii="Marianne" w:hAnsi="Marianne" w:cs="Tahoma"/>
          <w:sz w:val="20"/>
          <w:szCs w:val="20"/>
        </w:rPr>
        <w:t>elle info</w:t>
      </w:r>
      <w:r w:rsidR="0064753C" w:rsidRPr="00640244">
        <w:rPr>
          <w:rFonts w:ascii="Marianne" w:hAnsi="Marianne" w:cs="Tahoma"/>
          <w:sz w:val="20"/>
          <w:szCs w:val="20"/>
        </w:rPr>
        <w:t>rmée des résultats de</w:t>
      </w:r>
      <w:r w:rsidRPr="00640244">
        <w:rPr>
          <w:rFonts w:ascii="Marianne" w:hAnsi="Marianne" w:cs="Tahoma"/>
          <w:sz w:val="20"/>
          <w:szCs w:val="20"/>
        </w:rPr>
        <w:t xml:space="preserve"> ce</w:t>
      </w:r>
      <w:r w:rsidR="0064753C" w:rsidRPr="00640244">
        <w:rPr>
          <w:rFonts w:ascii="Marianne" w:hAnsi="Marianne" w:cs="Tahoma"/>
          <w:sz w:val="20"/>
          <w:szCs w:val="20"/>
        </w:rPr>
        <w:t>s enquêtes</w:t>
      </w:r>
      <w:r w:rsidRPr="00640244">
        <w:rPr>
          <w:rFonts w:ascii="Marianne" w:hAnsi="Marianne" w:cs="Tahoma"/>
          <w:sz w:val="20"/>
          <w:szCs w:val="20"/>
        </w:rPr>
        <w:t xml:space="preserve"> </w:t>
      </w:r>
      <w:r w:rsidR="005B11F2" w:rsidRPr="00640244">
        <w:rPr>
          <w:rFonts w:ascii="Marianne" w:hAnsi="Marianne" w:cs="Tahoma"/>
          <w:sz w:val="20"/>
          <w:szCs w:val="20"/>
        </w:rPr>
        <w:t>?</w:t>
      </w:r>
      <w:r w:rsidR="00A8278E" w:rsidRPr="00640244">
        <w:rPr>
          <w:rFonts w:ascii="Marianne" w:hAnsi="Marianne" w:cs="Tahoma"/>
          <w:sz w:val="20"/>
          <w:szCs w:val="20"/>
        </w:rPr>
        <w:t xml:space="preserve"> </w:t>
      </w:r>
    </w:p>
    <w:p w14:paraId="66CBB88E" w14:textId="77777777" w:rsidR="007F5DC0" w:rsidRPr="00640244" w:rsidRDefault="007F5DC0" w:rsidP="00F6798D">
      <w:pPr>
        <w:pStyle w:val="Paragraphedeliste"/>
        <w:spacing w:before="60"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Oui</w:t>
      </w:r>
    </w:p>
    <w:p w14:paraId="30741081" w14:textId="77777777" w:rsidR="007F5DC0" w:rsidRPr="00640244" w:rsidRDefault="007F5DC0" w:rsidP="00F6798D">
      <w:pPr>
        <w:pStyle w:val="Paragraphedeliste"/>
        <w:spacing w:before="60"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Non</w:t>
      </w:r>
    </w:p>
    <w:p w14:paraId="6FA9F46F" w14:textId="77777777" w:rsidR="00E70509" w:rsidRPr="007B3FD3" w:rsidRDefault="00E70509" w:rsidP="00F6798D">
      <w:pPr>
        <w:pStyle w:val="Paragraphedeliste"/>
        <w:spacing w:before="60" w:after="0" w:line="240" w:lineRule="auto"/>
        <w:rPr>
          <w:rFonts w:ascii="Marianne" w:hAnsi="Marianne" w:cs="Tahoma"/>
          <w:sz w:val="16"/>
          <w:szCs w:val="16"/>
          <w:highlight w:val="yellow"/>
        </w:rPr>
      </w:pPr>
    </w:p>
    <w:p w14:paraId="661342C7" w14:textId="77777777" w:rsidR="005B11F2" w:rsidRPr="00640244" w:rsidRDefault="007F5DC0" w:rsidP="00636280">
      <w:pPr>
        <w:pStyle w:val="Paragraphedeliste"/>
        <w:numPr>
          <w:ilvl w:val="0"/>
          <w:numId w:val="2"/>
        </w:numPr>
        <w:spacing w:before="60" w:after="0" w:line="240" w:lineRule="auto"/>
        <w:rPr>
          <w:rFonts w:ascii="Marianne" w:hAnsi="Marianne" w:cs="Tahoma"/>
          <w:sz w:val="20"/>
          <w:szCs w:val="20"/>
        </w:rPr>
      </w:pPr>
      <w:r w:rsidRPr="00640244">
        <w:rPr>
          <w:rFonts w:ascii="Marianne" w:hAnsi="Marianne" w:cs="Tahoma"/>
          <w:sz w:val="20"/>
          <w:szCs w:val="20"/>
        </w:rPr>
        <w:t xml:space="preserve">Quels sont les moyens </w:t>
      </w:r>
      <w:r w:rsidR="003F65F8" w:rsidRPr="00640244">
        <w:rPr>
          <w:rFonts w:ascii="Marianne" w:hAnsi="Marianne" w:cs="Tahoma"/>
          <w:b/>
          <w:sz w:val="20"/>
          <w:szCs w:val="20"/>
        </w:rPr>
        <w:t xml:space="preserve">(hors questionnaire de sortie, enquête E-SATIS et </w:t>
      </w:r>
      <w:r w:rsidR="00636280">
        <w:rPr>
          <w:rFonts w:ascii="Marianne" w:hAnsi="Marianne" w:cs="Tahoma"/>
          <w:b/>
          <w:sz w:val="20"/>
          <w:szCs w:val="20"/>
        </w:rPr>
        <w:t xml:space="preserve">les </w:t>
      </w:r>
      <w:r w:rsidR="003F65F8" w:rsidRPr="00640244">
        <w:rPr>
          <w:rFonts w:ascii="Marianne" w:hAnsi="Marianne" w:cs="Tahoma"/>
          <w:b/>
          <w:sz w:val="20"/>
          <w:szCs w:val="20"/>
        </w:rPr>
        <w:t>enquêtes de satisfaction</w:t>
      </w:r>
      <w:r w:rsidR="00636280">
        <w:rPr>
          <w:rFonts w:ascii="Marianne" w:hAnsi="Marianne" w:cs="Tahoma"/>
          <w:b/>
          <w:sz w:val="20"/>
          <w:szCs w:val="20"/>
        </w:rPr>
        <w:t xml:space="preserve"> quelle que soit la thématique</w:t>
      </w:r>
      <w:r w:rsidR="003F65F8" w:rsidRPr="00640244">
        <w:rPr>
          <w:rFonts w:ascii="Marianne" w:hAnsi="Marianne" w:cs="Tahoma"/>
          <w:b/>
          <w:sz w:val="20"/>
          <w:szCs w:val="20"/>
        </w:rPr>
        <w:t xml:space="preserve">) </w:t>
      </w:r>
      <w:r w:rsidRPr="00640244">
        <w:rPr>
          <w:rFonts w:ascii="Marianne" w:hAnsi="Marianne" w:cs="Tahoma"/>
          <w:sz w:val="20"/>
          <w:szCs w:val="20"/>
        </w:rPr>
        <w:t>dont vous disposez pour mesurer la satisfaction ?</w:t>
      </w:r>
    </w:p>
    <w:p w14:paraId="0BF5C142" w14:textId="77777777" w:rsidR="00E95302" w:rsidRPr="00640244" w:rsidRDefault="007F5DC0" w:rsidP="00F6798D">
      <w:pPr>
        <w:pStyle w:val="Paragraphedeliste"/>
        <w:spacing w:before="60"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00E95302" w:rsidRPr="00640244">
        <w:rPr>
          <w:rFonts w:ascii="Marianne" w:hAnsi="Marianne" w:cs="Tahoma"/>
          <w:sz w:val="20"/>
          <w:szCs w:val="20"/>
        </w:rPr>
        <w:t>Aucun</w:t>
      </w:r>
    </w:p>
    <w:p w14:paraId="6E03C934" w14:textId="77777777" w:rsidR="007F5DC0" w:rsidRPr="00640244" w:rsidRDefault="00E95302" w:rsidP="00F6798D">
      <w:pPr>
        <w:pStyle w:val="Paragraphedeliste"/>
        <w:spacing w:before="60"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007F5DC0" w:rsidRPr="00640244">
        <w:rPr>
          <w:rFonts w:ascii="Marianne" w:hAnsi="Marianne" w:cs="Tahoma"/>
          <w:sz w:val="20"/>
          <w:szCs w:val="20"/>
        </w:rPr>
        <w:t>Réunions patients/professionnels</w:t>
      </w:r>
    </w:p>
    <w:p w14:paraId="224AD3FE" w14:textId="77777777" w:rsidR="007F5DC0" w:rsidRPr="00640244" w:rsidRDefault="007F5DC0" w:rsidP="00F6798D">
      <w:pPr>
        <w:pStyle w:val="Paragraphedeliste"/>
        <w:spacing w:before="60"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Entretiens individuels</w:t>
      </w:r>
      <w:r w:rsidR="0035710D" w:rsidRPr="00640244">
        <w:rPr>
          <w:rFonts w:ascii="Marianne" w:hAnsi="Marianne" w:cs="Tahoma"/>
          <w:sz w:val="20"/>
          <w:szCs w:val="20"/>
        </w:rPr>
        <w:t>/ Echange oral</w:t>
      </w:r>
      <w:r w:rsidR="003E7500" w:rsidRPr="00640244">
        <w:rPr>
          <w:rFonts w:ascii="Marianne" w:hAnsi="Marianne" w:cs="Tahoma"/>
          <w:sz w:val="20"/>
          <w:szCs w:val="20"/>
        </w:rPr>
        <w:t xml:space="preserve"> (y compris </w:t>
      </w:r>
      <w:r w:rsidR="0035710D" w:rsidRPr="00640244">
        <w:rPr>
          <w:rFonts w:ascii="Marianne" w:hAnsi="Marianne" w:cs="Tahoma"/>
          <w:sz w:val="20"/>
          <w:szCs w:val="20"/>
        </w:rPr>
        <w:t>informel</w:t>
      </w:r>
      <w:r w:rsidR="003E7500" w:rsidRPr="00640244">
        <w:rPr>
          <w:rFonts w:ascii="Marianne" w:hAnsi="Marianne" w:cs="Tahoma"/>
          <w:sz w:val="20"/>
          <w:szCs w:val="20"/>
        </w:rPr>
        <w:t>)</w:t>
      </w:r>
      <w:r w:rsidR="0035710D" w:rsidRPr="00640244">
        <w:rPr>
          <w:rFonts w:ascii="Marianne" w:hAnsi="Marianne" w:cs="Tahoma"/>
          <w:sz w:val="20"/>
          <w:szCs w:val="20"/>
        </w:rPr>
        <w:t xml:space="preserve"> avec le patient</w:t>
      </w:r>
    </w:p>
    <w:p w14:paraId="2BB373BE" w14:textId="77777777" w:rsidR="007F5DC0" w:rsidRPr="00640244" w:rsidRDefault="007F5DC0" w:rsidP="0035710D">
      <w:pPr>
        <w:pStyle w:val="Paragraphedeliste"/>
        <w:spacing w:after="0" w:line="240" w:lineRule="auto"/>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Appels du lendemain (ambulatoire)</w:t>
      </w:r>
    </w:p>
    <w:p w14:paraId="1E6C09E8" w14:textId="77777777" w:rsidR="0035710D" w:rsidRPr="00640244" w:rsidRDefault="0035710D" w:rsidP="0035710D">
      <w:pPr>
        <w:spacing w:after="0" w:line="240" w:lineRule="auto"/>
        <w:ind w:firstLine="708"/>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Livre d'or, courrier des patients, boîte à idée, formulaire d'expression libre (suggestions/remarques)</w:t>
      </w:r>
    </w:p>
    <w:p w14:paraId="31C4C081" w14:textId="77777777" w:rsidR="00BB0C81" w:rsidRPr="00640244" w:rsidRDefault="0035710D" w:rsidP="00BB0C81">
      <w:pPr>
        <w:spacing w:after="0" w:line="240" w:lineRule="auto"/>
        <w:ind w:firstLine="708"/>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Méthode du patient traceur</w:t>
      </w:r>
    </w:p>
    <w:p w14:paraId="6419E9AE" w14:textId="77777777" w:rsidR="00853B60" w:rsidRPr="00640244" w:rsidRDefault="00853B60" w:rsidP="00BB0C81">
      <w:pPr>
        <w:spacing w:after="0" w:line="240" w:lineRule="auto"/>
        <w:ind w:firstLine="708"/>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bCs/>
          <w:sz w:val="20"/>
          <w:szCs w:val="20"/>
        </w:rPr>
        <w:t>Méthode Amppati</w:t>
      </w:r>
      <w:r w:rsidR="00BB0C81" w:rsidRPr="00640244">
        <w:rPr>
          <w:rFonts w:ascii="Marianne" w:hAnsi="Marianne" w:cs="Tahoma"/>
          <w:bCs/>
          <w:sz w:val="20"/>
          <w:szCs w:val="20"/>
        </w:rPr>
        <w:t xml:space="preserve"> (Amélioration du parcours vécu par le patient)</w:t>
      </w:r>
      <w:r w:rsidR="00BB0C81" w:rsidRPr="00640244">
        <w:rPr>
          <w:rFonts w:ascii="Marianne" w:hAnsi="Marianne" w:cs="Tahoma"/>
          <w:sz w:val="20"/>
          <w:szCs w:val="20"/>
        </w:rPr>
        <w:t xml:space="preserve"> ou Shadowing</w:t>
      </w:r>
      <w:r w:rsidR="00AB5BF6" w:rsidRPr="00640244">
        <w:rPr>
          <w:rFonts w:ascii="Marianne" w:hAnsi="Marianne" w:cs="Tahoma"/>
          <w:sz w:val="20"/>
          <w:szCs w:val="20"/>
        </w:rPr>
        <w:t xml:space="preserve"> </w:t>
      </w:r>
    </w:p>
    <w:p w14:paraId="5126A9BA" w14:textId="77777777" w:rsidR="00554217" w:rsidRPr="00640244" w:rsidRDefault="00554217" w:rsidP="00BB0C81">
      <w:pPr>
        <w:spacing w:after="0" w:line="240" w:lineRule="auto"/>
        <w:ind w:firstLine="708"/>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Pr="00640244">
        <w:rPr>
          <w:rFonts w:ascii="Marianne" w:hAnsi="Marianne" w:cs="Tahoma"/>
          <w:sz w:val="20"/>
          <w:szCs w:val="20"/>
        </w:rPr>
        <w:t>Permanences des représentants des usagers</w:t>
      </w:r>
    </w:p>
    <w:p w14:paraId="534A2587" w14:textId="77777777" w:rsidR="00E173DD" w:rsidRPr="00DB03B1" w:rsidRDefault="007F5DC0" w:rsidP="006C7FCF">
      <w:pPr>
        <w:pStyle w:val="Paragraphedeliste"/>
        <w:spacing w:after="0" w:line="240" w:lineRule="auto"/>
        <w:ind w:left="0" w:firstLine="708"/>
        <w:rPr>
          <w:rFonts w:ascii="Marianne" w:hAnsi="Marianne" w:cs="Tahoma"/>
          <w:sz w:val="20"/>
          <w:szCs w:val="20"/>
        </w:rPr>
      </w:pPr>
      <w:r w:rsidRPr="00640244">
        <w:rPr>
          <w:rFonts w:ascii="Marianne" w:hAnsi="Marianne" w:cs="Tahoma"/>
          <w:sz w:val="20"/>
          <w:szCs w:val="20"/>
        </w:rPr>
        <w:fldChar w:fldCharType="begin">
          <w:ffData>
            <w:name w:val="CaseACocher1"/>
            <w:enabled/>
            <w:calcOnExit w:val="0"/>
            <w:checkBox>
              <w:sizeAuto/>
              <w:default w:val="0"/>
            </w:checkBox>
          </w:ffData>
        </w:fldChar>
      </w:r>
      <w:r w:rsidRPr="00640244">
        <w:rPr>
          <w:rFonts w:ascii="Marianne" w:hAnsi="Marianne" w:cs="Tahoma"/>
          <w:sz w:val="20"/>
          <w:szCs w:val="20"/>
        </w:rPr>
        <w:instrText xml:space="preserve"> FORMCHECKBOX </w:instrText>
      </w:r>
      <w:r w:rsidRPr="00640244">
        <w:rPr>
          <w:rFonts w:ascii="Marianne" w:hAnsi="Marianne" w:cs="Tahoma"/>
          <w:sz w:val="20"/>
          <w:szCs w:val="20"/>
        </w:rPr>
      </w:r>
      <w:r w:rsidRPr="00640244">
        <w:rPr>
          <w:rFonts w:ascii="Marianne" w:hAnsi="Marianne" w:cs="Tahoma"/>
          <w:sz w:val="20"/>
          <w:szCs w:val="20"/>
        </w:rPr>
        <w:fldChar w:fldCharType="separate"/>
      </w:r>
      <w:r w:rsidRPr="00640244">
        <w:rPr>
          <w:rFonts w:ascii="Marianne" w:hAnsi="Marianne" w:cs="Tahoma"/>
          <w:sz w:val="20"/>
          <w:szCs w:val="20"/>
        </w:rPr>
        <w:fldChar w:fldCharType="end"/>
      </w:r>
      <w:r w:rsidR="00201F68" w:rsidRPr="00640244">
        <w:rPr>
          <w:rFonts w:ascii="Marianne" w:hAnsi="Marianne" w:cs="Tahoma"/>
          <w:sz w:val="20"/>
          <w:szCs w:val="20"/>
        </w:rPr>
        <w:t>Autre</w:t>
      </w:r>
      <w:r w:rsidR="002B2AAA" w:rsidRPr="00640244">
        <w:rPr>
          <w:rFonts w:ascii="Marianne" w:hAnsi="Marianne" w:cs="Tahoma"/>
          <w:sz w:val="20"/>
          <w:szCs w:val="20"/>
        </w:rPr>
        <w:t>,</w:t>
      </w:r>
      <w:r w:rsidRPr="00640244">
        <w:rPr>
          <w:rFonts w:ascii="Marianne" w:hAnsi="Marianne" w:cs="Tahoma"/>
          <w:sz w:val="20"/>
          <w:szCs w:val="20"/>
        </w:rPr>
        <w:t xml:space="preserve"> </w:t>
      </w:r>
      <w:r w:rsidR="00201F68" w:rsidRPr="00640244">
        <w:rPr>
          <w:rFonts w:ascii="Marianne" w:hAnsi="Marianne" w:cs="Tahoma"/>
          <w:sz w:val="20"/>
          <w:szCs w:val="20"/>
        </w:rPr>
        <w:t>précisez :</w:t>
      </w:r>
    </w:p>
    <w:p w14:paraId="5E8E8787" w14:textId="77777777" w:rsidR="008B67CB" w:rsidRPr="00DB03B1" w:rsidRDefault="00DB60F2" w:rsidP="00DB03B1">
      <w:pPr>
        <w:pStyle w:val="Titre1"/>
        <w:numPr>
          <w:ilvl w:val="0"/>
          <w:numId w:val="22"/>
        </w:numPr>
        <w:spacing w:before="0" w:line="240" w:lineRule="auto"/>
        <w:rPr>
          <w:rFonts w:ascii="Marianne" w:hAnsi="Marianne" w:cs="Tahoma"/>
          <w:i/>
          <w:color w:val="000091"/>
        </w:rPr>
      </w:pPr>
      <w:bookmarkStart w:id="24" w:name="_Toc400960217"/>
      <w:bookmarkStart w:id="25" w:name="_Toc472337201"/>
      <w:bookmarkStart w:id="26" w:name="_Toc82701153"/>
      <w:bookmarkStart w:id="27" w:name="_Toc215218193"/>
      <w:r>
        <w:rPr>
          <w:rFonts w:ascii="Marianne" w:hAnsi="Marianne" w:cs="Tahoma"/>
          <w:i/>
          <w:color w:val="000091"/>
          <w:lang w:val="fr-FR"/>
        </w:rPr>
        <w:lastRenderedPageBreak/>
        <w:t>R</w:t>
      </w:r>
      <w:r w:rsidR="008B67CB" w:rsidRPr="00DB03B1">
        <w:rPr>
          <w:rFonts w:ascii="Marianne" w:hAnsi="Marianne" w:cs="Tahoma"/>
          <w:i/>
          <w:color w:val="000091"/>
        </w:rPr>
        <w:t>espect des droits des usagers au sein de l’établissement</w:t>
      </w:r>
      <w:bookmarkEnd w:id="24"/>
      <w:bookmarkEnd w:id="25"/>
      <w:bookmarkEnd w:id="26"/>
      <w:bookmarkEnd w:id="27"/>
    </w:p>
    <w:p w14:paraId="1CF23DEE" w14:textId="77777777" w:rsidR="00856BA0" w:rsidRPr="00E34B42" w:rsidRDefault="006D6C49" w:rsidP="009225B8">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28" w:name="_Toc82701154"/>
      <w:r w:rsidRPr="00E34B42">
        <w:rPr>
          <w:rFonts w:ascii="Marianne" w:eastAsia="Calibri" w:hAnsi="Marianne"/>
          <w:caps/>
          <w:color w:val="000091"/>
          <w:sz w:val="20"/>
          <w:szCs w:val="20"/>
        </w:rPr>
        <w:t>EVALUATION DU NIVEAU DE FORMATION DU PERSONNEL AUX DROITS DES USAGERS (DDU)</w:t>
      </w:r>
      <w:bookmarkEnd w:id="28"/>
    </w:p>
    <w:p w14:paraId="143E9EEB" w14:textId="77777777" w:rsidR="00DB60F2" w:rsidRPr="00DB60F2" w:rsidRDefault="00C502CE" w:rsidP="00E461AC">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Les</w:t>
      </w:r>
      <w:r w:rsidR="00EB3A1F" w:rsidRPr="00DB03B1">
        <w:rPr>
          <w:rFonts w:ascii="Marianne" w:hAnsi="Marianne" w:cs="Tahoma"/>
          <w:sz w:val="20"/>
          <w:szCs w:val="20"/>
        </w:rPr>
        <w:t xml:space="preserve"> personnels </w:t>
      </w:r>
      <w:r w:rsidRPr="00DB03B1">
        <w:rPr>
          <w:rFonts w:ascii="Marianne" w:hAnsi="Marianne" w:cs="Tahoma"/>
          <w:sz w:val="20"/>
          <w:szCs w:val="20"/>
        </w:rPr>
        <w:t>ont-il</w:t>
      </w:r>
      <w:r w:rsidR="00D0129D" w:rsidRPr="00DB03B1">
        <w:rPr>
          <w:rFonts w:ascii="Marianne" w:hAnsi="Marianne" w:cs="Tahoma"/>
          <w:sz w:val="20"/>
          <w:szCs w:val="20"/>
        </w:rPr>
        <w:t>s</w:t>
      </w:r>
      <w:r w:rsidRPr="00DB03B1">
        <w:rPr>
          <w:rFonts w:ascii="Marianne" w:hAnsi="Marianne" w:cs="Tahoma"/>
          <w:sz w:val="20"/>
          <w:szCs w:val="20"/>
        </w:rPr>
        <w:t xml:space="preserve"> suivi </w:t>
      </w:r>
      <w:r w:rsidR="004F2DF4" w:rsidRPr="00DB03B1">
        <w:rPr>
          <w:rFonts w:ascii="Marianne" w:hAnsi="Marianne" w:cs="Tahoma"/>
          <w:sz w:val="20"/>
          <w:szCs w:val="20"/>
          <w:u w:val="single"/>
        </w:rPr>
        <w:t>une formation</w:t>
      </w:r>
      <w:r w:rsidR="00D05D4A" w:rsidRPr="00DB03B1">
        <w:rPr>
          <w:rFonts w:ascii="Marianne" w:hAnsi="Marianne" w:cs="Tahoma"/>
          <w:sz w:val="20"/>
          <w:szCs w:val="20"/>
        </w:rPr>
        <w:t xml:space="preserve"> </w:t>
      </w:r>
      <w:r w:rsidR="004F2DF4" w:rsidRPr="00DB03B1">
        <w:rPr>
          <w:rFonts w:ascii="Marianne" w:hAnsi="Marianne" w:cs="Tahoma"/>
          <w:sz w:val="20"/>
          <w:szCs w:val="20"/>
        </w:rPr>
        <w:t xml:space="preserve">relative aux DDU </w:t>
      </w:r>
      <w:r w:rsidR="00DB60F2">
        <w:rPr>
          <w:rFonts w:ascii="Marianne" w:hAnsi="Marianne" w:cs="Tahoma"/>
          <w:sz w:val="20"/>
          <w:szCs w:val="20"/>
        </w:rPr>
        <w:t xml:space="preserve">? </w:t>
      </w:r>
    </w:p>
    <w:p w14:paraId="41634D7A" w14:textId="77777777" w:rsidR="00856BA0" w:rsidRPr="00DB03B1" w:rsidRDefault="00856BA0" w:rsidP="00FC604E">
      <w:pPr>
        <w:pStyle w:val="Paragraphedeliste"/>
        <w:spacing w:after="0" w:line="240" w:lineRule="auto"/>
        <w:ind w:left="0" w:firstLine="709"/>
        <w:contextualSpacing w:val="0"/>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19A00C54" w14:textId="77777777" w:rsidR="00D85314" w:rsidRPr="00DB03B1" w:rsidRDefault="00856BA0" w:rsidP="00FC604E">
      <w:pPr>
        <w:spacing w:after="0" w:line="240" w:lineRule="auto"/>
        <w:ind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2C059F2D" w14:textId="77777777" w:rsidR="005D061A" w:rsidRDefault="00E700A4" w:rsidP="00E461AC">
      <w:pPr>
        <w:pStyle w:val="Paragraphedeliste"/>
        <w:numPr>
          <w:ilvl w:val="0"/>
          <w:numId w:val="2"/>
        </w:numPr>
        <w:spacing w:before="60" w:after="0" w:line="240" w:lineRule="auto"/>
        <w:rPr>
          <w:rFonts w:ascii="Marianne" w:hAnsi="Marianne" w:cs="Tahoma"/>
          <w:sz w:val="20"/>
          <w:szCs w:val="20"/>
        </w:rPr>
      </w:pPr>
      <w:r w:rsidRPr="005D061A">
        <w:rPr>
          <w:rFonts w:ascii="Marianne" w:hAnsi="Marianne" w:cs="Tahoma"/>
          <w:sz w:val="20"/>
          <w:szCs w:val="20"/>
        </w:rPr>
        <w:t xml:space="preserve">Si oui, </w:t>
      </w:r>
      <w:r w:rsidR="005D061A" w:rsidRPr="005D061A">
        <w:rPr>
          <w:rFonts w:ascii="Marianne" w:hAnsi="Marianne" w:cs="Tahoma"/>
          <w:sz w:val="20"/>
          <w:szCs w:val="20"/>
        </w:rPr>
        <w:t xml:space="preserve">quel est la </w:t>
      </w:r>
      <w:r w:rsidR="00854EEC" w:rsidRPr="005D061A">
        <w:rPr>
          <w:rFonts w:ascii="Marianne" w:hAnsi="Marianne" w:cs="Tahoma"/>
          <w:sz w:val="20"/>
          <w:szCs w:val="20"/>
        </w:rPr>
        <w:t xml:space="preserve">part du </w:t>
      </w:r>
      <w:r w:rsidR="00EB3A1F" w:rsidRPr="005D061A">
        <w:rPr>
          <w:rFonts w:ascii="Marianne" w:hAnsi="Marianne" w:cs="Tahoma"/>
          <w:sz w:val="20"/>
          <w:szCs w:val="20"/>
        </w:rPr>
        <w:t>personne</w:t>
      </w:r>
      <w:r w:rsidR="00C25FE9" w:rsidRPr="005D061A">
        <w:rPr>
          <w:rFonts w:ascii="Marianne" w:hAnsi="Marianne" w:cs="Tahoma"/>
          <w:sz w:val="20"/>
          <w:szCs w:val="20"/>
        </w:rPr>
        <w:t>l</w:t>
      </w:r>
      <w:r w:rsidR="00EB3A1F" w:rsidRPr="005D061A">
        <w:rPr>
          <w:rFonts w:ascii="Marianne" w:hAnsi="Marianne" w:cs="Tahoma"/>
          <w:sz w:val="20"/>
          <w:szCs w:val="20"/>
        </w:rPr>
        <w:t xml:space="preserve"> </w:t>
      </w:r>
      <w:r w:rsidR="004F2DF4" w:rsidRPr="005D061A">
        <w:rPr>
          <w:rFonts w:ascii="Marianne" w:hAnsi="Marianne" w:cs="Tahoma"/>
          <w:sz w:val="20"/>
          <w:szCs w:val="20"/>
        </w:rPr>
        <w:t>formé</w:t>
      </w:r>
      <w:r w:rsidR="00D85314" w:rsidRPr="005D061A">
        <w:rPr>
          <w:rFonts w:ascii="Marianne" w:hAnsi="Marianne" w:cs="Tahoma"/>
          <w:sz w:val="20"/>
          <w:szCs w:val="20"/>
        </w:rPr>
        <w:t xml:space="preserve"> </w:t>
      </w:r>
      <w:r w:rsidR="00854EEC" w:rsidRPr="005D061A">
        <w:rPr>
          <w:rFonts w:ascii="Marianne" w:hAnsi="Marianne" w:cs="Tahoma"/>
          <w:sz w:val="20"/>
          <w:szCs w:val="20"/>
        </w:rPr>
        <w:t xml:space="preserve">au cours de l’année </w:t>
      </w:r>
      <w:r w:rsidR="00D85314" w:rsidRPr="005D061A">
        <w:rPr>
          <w:rFonts w:ascii="Marianne" w:hAnsi="Marianne" w:cs="Tahoma"/>
          <w:sz w:val="20"/>
          <w:szCs w:val="20"/>
        </w:rPr>
        <w:t>:</w:t>
      </w:r>
      <w:r w:rsidR="00854EEC">
        <w:rPr>
          <w:rFonts w:ascii="Marianne" w:hAnsi="Marianne" w:cs="Tahoma"/>
          <w:sz w:val="20"/>
          <w:szCs w:val="20"/>
        </w:rPr>
        <w:t xml:space="preserve"> </w:t>
      </w:r>
    </w:p>
    <w:p w14:paraId="6EB83EB6" w14:textId="77777777" w:rsidR="005D061A" w:rsidRDefault="005D061A" w:rsidP="00DB60F2">
      <w:pPr>
        <w:spacing w:after="0" w:line="240" w:lineRule="auto"/>
        <w:ind w:left="707"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Pr>
          <w:rFonts w:ascii="Marianne" w:hAnsi="Marianne" w:cs="Tahoma"/>
          <w:sz w:val="20"/>
          <w:szCs w:val="20"/>
        </w:rPr>
        <w:t xml:space="preserve"> </w:t>
      </w:r>
      <w:r w:rsidR="00854EEC">
        <w:rPr>
          <w:rFonts w:ascii="Marianne" w:hAnsi="Marianne" w:cs="Tahoma"/>
          <w:sz w:val="20"/>
          <w:szCs w:val="20"/>
        </w:rPr>
        <w:t xml:space="preserve">0-24% </w:t>
      </w:r>
    </w:p>
    <w:p w14:paraId="2D4AC341" w14:textId="77777777" w:rsidR="005D061A" w:rsidRDefault="005D061A" w:rsidP="00DB60F2">
      <w:pPr>
        <w:spacing w:after="0" w:line="240" w:lineRule="auto"/>
        <w:ind w:left="707"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Pr>
          <w:rFonts w:ascii="Marianne" w:hAnsi="Marianne" w:cs="Tahoma"/>
          <w:sz w:val="20"/>
          <w:szCs w:val="20"/>
        </w:rPr>
        <w:t xml:space="preserve"> </w:t>
      </w:r>
      <w:r w:rsidR="00854EEC">
        <w:rPr>
          <w:rFonts w:ascii="Marianne" w:hAnsi="Marianne" w:cs="Tahoma"/>
          <w:sz w:val="20"/>
          <w:szCs w:val="20"/>
        </w:rPr>
        <w:t xml:space="preserve">25%-49% </w:t>
      </w:r>
    </w:p>
    <w:p w14:paraId="28316743" w14:textId="77777777" w:rsidR="005D061A" w:rsidRDefault="005D061A" w:rsidP="00DB60F2">
      <w:pPr>
        <w:spacing w:after="0" w:line="240" w:lineRule="auto"/>
        <w:ind w:left="707"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Pr>
          <w:rFonts w:ascii="Marianne" w:hAnsi="Marianne" w:cs="Tahoma"/>
          <w:sz w:val="20"/>
          <w:szCs w:val="20"/>
        </w:rPr>
        <w:t xml:space="preserve"> 50%-74%</w:t>
      </w:r>
    </w:p>
    <w:p w14:paraId="0A53363B" w14:textId="77777777" w:rsidR="00A97B16" w:rsidRPr="00DB03B1" w:rsidRDefault="005D061A" w:rsidP="00DB60F2">
      <w:pPr>
        <w:spacing w:after="0" w:line="240" w:lineRule="auto"/>
        <w:ind w:left="707"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Pr>
          <w:rFonts w:ascii="Marianne" w:hAnsi="Marianne" w:cs="Tahoma"/>
          <w:sz w:val="20"/>
          <w:szCs w:val="20"/>
        </w:rPr>
        <w:t xml:space="preserve"> </w:t>
      </w:r>
      <w:r w:rsidR="00854EEC">
        <w:rPr>
          <w:rFonts w:ascii="Marianne" w:hAnsi="Marianne" w:cs="Tahoma"/>
          <w:sz w:val="20"/>
          <w:szCs w:val="20"/>
        </w:rPr>
        <w:t>75%-100%</w:t>
      </w:r>
    </w:p>
    <w:p w14:paraId="35543473" w14:textId="77777777" w:rsidR="00DB60F2" w:rsidRPr="00DB60F2" w:rsidRDefault="00DB60F2" w:rsidP="00DB60F2">
      <w:pPr>
        <w:numPr>
          <w:ilvl w:val="1"/>
          <w:numId w:val="22"/>
        </w:numPr>
        <w:spacing w:before="240" w:after="240" w:line="240" w:lineRule="auto"/>
        <w:ind w:left="714" w:hanging="357"/>
        <w:jc w:val="both"/>
        <w:outlineLvl w:val="1"/>
        <w:rPr>
          <w:rFonts w:ascii="Marianne" w:eastAsia="Calibri" w:hAnsi="Marianne"/>
          <w:caps/>
          <w:color w:val="000091"/>
          <w:sz w:val="20"/>
          <w:szCs w:val="20"/>
        </w:rPr>
      </w:pPr>
      <w:r w:rsidRPr="00DB60F2">
        <w:rPr>
          <w:rFonts w:ascii="Marianne" w:eastAsia="Calibri" w:hAnsi="Marianne"/>
          <w:caps/>
          <w:color w:val="000091"/>
          <w:sz w:val="20"/>
          <w:szCs w:val="20"/>
        </w:rPr>
        <w:t xml:space="preserve">SollicitationS </w:t>
      </w:r>
    </w:p>
    <w:p w14:paraId="7A6CF066" w14:textId="77777777" w:rsidR="00DB60F2" w:rsidRPr="00DB60F2" w:rsidRDefault="00DB60F2" w:rsidP="00E461AC">
      <w:pPr>
        <w:pStyle w:val="Paragraphedeliste"/>
        <w:numPr>
          <w:ilvl w:val="0"/>
          <w:numId w:val="2"/>
        </w:numPr>
        <w:spacing w:before="60" w:after="0" w:line="240" w:lineRule="auto"/>
        <w:rPr>
          <w:rFonts w:ascii="Marianne" w:hAnsi="Marianne" w:cs="Tahoma"/>
          <w:sz w:val="20"/>
          <w:szCs w:val="20"/>
        </w:rPr>
      </w:pPr>
      <w:r w:rsidRPr="00DB60F2">
        <w:rPr>
          <w:rFonts w:ascii="Marianne" w:hAnsi="Marianne" w:cs="Tahoma"/>
          <w:sz w:val="20"/>
          <w:szCs w:val="20"/>
        </w:rPr>
        <w:t>Durant l’année, la commission des usagers a-t-elle été saisie pour les questions suivantes ? (plusieurs réponses possibles)</w:t>
      </w:r>
    </w:p>
    <w:p w14:paraId="404F63FA" w14:textId="77777777" w:rsidR="00DB60F2" w:rsidRDefault="00DB60F2" w:rsidP="00DB60F2">
      <w:pPr>
        <w:pStyle w:val="Paragraphedeliste"/>
        <w:spacing w:before="60" w:after="0" w:line="240" w:lineRule="auto"/>
        <w:ind w:left="708"/>
        <w:rPr>
          <w:rFonts w:ascii="Marianne" w:hAnsi="Marianne" w:cs="Tahoma"/>
          <w:sz w:val="20"/>
          <w:szCs w:val="20"/>
        </w:rPr>
      </w:pP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e consentement médical</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es frais de prise en charge</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e respect d’accès au dossier médical</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a personne de confiance</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es directives anticipées</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a prise en charge de la douleur</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a prise en charge des décès</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a bientraitance</w:t>
      </w:r>
      <w:r w:rsidRPr="00DB60F2">
        <w:rPr>
          <w:rFonts w:ascii="Marianne" w:hAnsi="Marianne" w:cs="Tahoma"/>
          <w:sz w:val="20"/>
          <w:szCs w:val="20"/>
        </w:rPr>
        <w:br/>
      </w: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sidRPr="00DB60F2">
        <w:rPr>
          <w:rFonts w:ascii="Marianne" w:hAnsi="Marianne" w:cs="Tahoma"/>
          <w:sz w:val="20"/>
          <w:szCs w:val="20"/>
        </w:rPr>
        <w:t>a privation de liberté</w:t>
      </w:r>
    </w:p>
    <w:p w14:paraId="40BB4F74" w14:textId="77777777" w:rsidR="008531B1" w:rsidRDefault="008531B1" w:rsidP="00DB60F2">
      <w:pPr>
        <w:pStyle w:val="Paragraphedeliste"/>
        <w:spacing w:before="60" w:after="0" w:line="240" w:lineRule="auto"/>
        <w:ind w:left="708"/>
        <w:rPr>
          <w:rFonts w:ascii="Marianne" w:hAnsi="Marianne" w:cs="Tahoma"/>
          <w:sz w:val="20"/>
          <w:szCs w:val="20"/>
        </w:rPr>
      </w:pP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00E461AC">
        <w:rPr>
          <w:rFonts w:ascii="Marianne" w:hAnsi="Marianne" w:cs="Tahoma"/>
          <w:sz w:val="20"/>
          <w:szCs w:val="20"/>
        </w:rPr>
        <w:t xml:space="preserve"> L</w:t>
      </w:r>
      <w:r>
        <w:rPr>
          <w:rFonts w:ascii="Marianne" w:hAnsi="Marianne" w:cs="Tahoma"/>
          <w:sz w:val="20"/>
          <w:szCs w:val="20"/>
        </w:rPr>
        <w:t>a sortie du patient</w:t>
      </w:r>
    </w:p>
    <w:p w14:paraId="6CE3E29D" w14:textId="77777777" w:rsidR="00DB60F2" w:rsidRDefault="00DB60F2" w:rsidP="00DB60F2">
      <w:pPr>
        <w:pStyle w:val="Paragraphedeliste"/>
        <w:spacing w:before="60" w:after="0" w:line="240" w:lineRule="auto"/>
        <w:ind w:left="708"/>
        <w:rPr>
          <w:rFonts w:ascii="Marianne" w:hAnsi="Marianne" w:cs="Tahoma"/>
          <w:sz w:val="20"/>
          <w:szCs w:val="20"/>
        </w:rPr>
      </w:pPr>
      <w:r w:rsidRPr="00DB60F2">
        <w:rPr>
          <w:rFonts w:ascii="Marianne" w:hAnsi="Marianne" w:cs="Tahoma"/>
          <w:sz w:val="20"/>
          <w:szCs w:val="20"/>
        </w:rPr>
        <w:fldChar w:fldCharType="begin">
          <w:ffData>
            <w:name w:val="CaseACocher1"/>
            <w:enabled/>
            <w:calcOnExit w:val="0"/>
            <w:checkBox>
              <w:sizeAuto/>
              <w:default w:val="0"/>
            </w:checkBox>
          </w:ffData>
        </w:fldChar>
      </w:r>
      <w:r w:rsidRPr="00DB60F2">
        <w:rPr>
          <w:rFonts w:ascii="Marianne" w:hAnsi="Marianne" w:cs="Tahoma"/>
          <w:sz w:val="20"/>
          <w:szCs w:val="20"/>
        </w:rPr>
        <w:instrText xml:space="preserve"> FORMCHECKBOX </w:instrText>
      </w:r>
      <w:r w:rsidRPr="00DB60F2">
        <w:rPr>
          <w:rFonts w:ascii="Marianne" w:hAnsi="Marianne" w:cs="Tahoma"/>
          <w:sz w:val="20"/>
          <w:szCs w:val="20"/>
        </w:rPr>
      </w:r>
      <w:r w:rsidRPr="00DB60F2">
        <w:rPr>
          <w:rFonts w:ascii="Marianne" w:hAnsi="Marianne" w:cs="Tahoma"/>
          <w:sz w:val="20"/>
          <w:szCs w:val="20"/>
        </w:rPr>
        <w:fldChar w:fldCharType="separate"/>
      </w:r>
      <w:r w:rsidRPr="00DB60F2">
        <w:rPr>
          <w:rFonts w:ascii="Marianne" w:hAnsi="Marianne" w:cs="Tahoma"/>
          <w:sz w:val="20"/>
          <w:szCs w:val="20"/>
        </w:rPr>
        <w:fldChar w:fldCharType="end"/>
      </w:r>
      <w:r w:rsidRPr="00DB60F2">
        <w:rPr>
          <w:rFonts w:ascii="Marianne" w:hAnsi="Marianne" w:cs="Tahoma"/>
          <w:sz w:val="20"/>
          <w:szCs w:val="20"/>
        </w:rPr>
        <w:t xml:space="preserve"> </w:t>
      </w:r>
      <w:r w:rsidR="00E461AC">
        <w:rPr>
          <w:rFonts w:ascii="Marianne" w:hAnsi="Marianne" w:cs="Tahoma"/>
          <w:sz w:val="20"/>
          <w:szCs w:val="20"/>
        </w:rPr>
        <w:t>A</w:t>
      </w:r>
      <w:r w:rsidR="008531B1">
        <w:rPr>
          <w:rFonts w:ascii="Marianne" w:hAnsi="Marianne" w:cs="Tahoma"/>
          <w:sz w:val="20"/>
          <w:szCs w:val="20"/>
        </w:rPr>
        <w:t>ucune</w:t>
      </w:r>
      <w:r>
        <w:rPr>
          <w:rFonts w:ascii="Marianne" w:hAnsi="Marianne" w:cs="Tahoma"/>
          <w:sz w:val="20"/>
          <w:szCs w:val="20"/>
        </w:rPr>
        <w:t xml:space="preserve"> de ces </w:t>
      </w:r>
      <w:r w:rsidR="008531B1">
        <w:rPr>
          <w:rFonts w:ascii="Marianne" w:hAnsi="Marianne" w:cs="Tahoma"/>
          <w:sz w:val="20"/>
          <w:szCs w:val="20"/>
        </w:rPr>
        <w:t>sollicitations</w:t>
      </w:r>
    </w:p>
    <w:p w14:paraId="7D799A31" w14:textId="77777777" w:rsidR="008531B1" w:rsidRPr="00DB60F2" w:rsidRDefault="00DB60F2" w:rsidP="008531B1">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29" w:name="_Toc82701158"/>
      <w:r w:rsidRPr="008531B1">
        <w:rPr>
          <w:rFonts w:ascii="Marianne" w:eastAsia="Calibri" w:hAnsi="Marianne"/>
          <w:caps/>
          <w:color w:val="000091"/>
          <w:sz w:val="20"/>
          <w:szCs w:val="20"/>
        </w:rPr>
        <w:t>DEMANDE d’ACCES</w:t>
      </w:r>
      <w:r w:rsidR="006D6C49" w:rsidRPr="008531B1">
        <w:rPr>
          <w:rFonts w:ascii="Marianne" w:eastAsia="Calibri" w:hAnsi="Marianne"/>
          <w:caps/>
          <w:color w:val="000091"/>
          <w:sz w:val="20"/>
          <w:szCs w:val="20"/>
        </w:rPr>
        <w:t xml:space="preserve"> AU DOSSIER MEDICAL</w:t>
      </w:r>
      <w:bookmarkEnd w:id="29"/>
      <w:r w:rsidRPr="008531B1">
        <w:rPr>
          <w:rFonts w:ascii="Marianne" w:eastAsia="Calibri" w:hAnsi="Marianne"/>
          <w:caps/>
          <w:color w:val="000091"/>
          <w:sz w:val="20"/>
          <w:szCs w:val="20"/>
        </w:rPr>
        <w:t xml:space="preserve"> AU COURS DE L’ANNEE</w:t>
      </w:r>
      <w:r w:rsidR="008531B1" w:rsidRPr="00DB60F2">
        <w:rPr>
          <w:rFonts w:ascii="Marianne" w:eastAsia="Calibri" w:hAnsi="Marianne"/>
          <w:caps/>
          <w:color w:val="000091"/>
          <w:sz w:val="20"/>
          <w:szCs w:val="20"/>
        </w:rPr>
        <w:t xml:space="preserve"> </w:t>
      </w:r>
    </w:p>
    <w:p w14:paraId="3D1D3F10" w14:textId="77777777" w:rsidR="002B2778" w:rsidRDefault="008531B1" w:rsidP="00E461AC">
      <w:pPr>
        <w:pStyle w:val="Paragraphedeliste"/>
        <w:numPr>
          <w:ilvl w:val="0"/>
          <w:numId w:val="2"/>
        </w:numPr>
        <w:spacing w:before="60" w:after="0" w:line="240" w:lineRule="auto"/>
        <w:rPr>
          <w:rFonts w:ascii="Marianne" w:hAnsi="Marianne" w:cs="Tahoma"/>
          <w:sz w:val="20"/>
          <w:szCs w:val="20"/>
        </w:rPr>
      </w:pPr>
      <w:r w:rsidRPr="00DB60F2">
        <w:rPr>
          <w:rFonts w:ascii="Marianne" w:hAnsi="Marianne" w:cs="Tahoma"/>
          <w:sz w:val="20"/>
          <w:szCs w:val="20"/>
        </w:rPr>
        <w:t>Durant l’année</w:t>
      </w:r>
      <w:r>
        <w:rPr>
          <w:rFonts w:ascii="Marianne" w:hAnsi="Marianne" w:cs="Tahoma"/>
          <w:sz w:val="20"/>
          <w:szCs w:val="20"/>
        </w:rPr>
        <w:t>, combien</w:t>
      </w:r>
      <w:r w:rsidR="002B2778" w:rsidRPr="008531B1">
        <w:rPr>
          <w:rFonts w:ascii="Marianne" w:hAnsi="Marianne" w:cs="Tahoma"/>
          <w:sz w:val="20"/>
          <w:szCs w:val="20"/>
        </w:rPr>
        <w:t xml:space="preserve"> de demandes d'accès au dossier médical de </w:t>
      </w:r>
      <w:r w:rsidR="002B2778" w:rsidRPr="008531B1">
        <w:rPr>
          <w:rFonts w:ascii="Marianne" w:hAnsi="Marianne" w:cs="Tahoma"/>
          <w:sz w:val="20"/>
          <w:szCs w:val="20"/>
          <w:u w:val="single"/>
        </w:rPr>
        <w:t>moins de 5 ans</w:t>
      </w:r>
      <w:r w:rsidR="002B2778" w:rsidRPr="008531B1">
        <w:rPr>
          <w:rFonts w:ascii="Marianne" w:hAnsi="Marianne" w:cs="Tahoma"/>
          <w:sz w:val="20"/>
          <w:szCs w:val="20"/>
        </w:rPr>
        <w:t xml:space="preserve"> </w:t>
      </w:r>
      <w:r>
        <w:rPr>
          <w:rFonts w:ascii="Marianne" w:hAnsi="Marianne" w:cs="Tahoma"/>
          <w:sz w:val="20"/>
          <w:szCs w:val="20"/>
        </w:rPr>
        <w:t>ont</w:t>
      </w:r>
      <w:r w:rsidR="002B2778" w:rsidRPr="008531B1">
        <w:rPr>
          <w:rFonts w:ascii="Marianne" w:hAnsi="Marianne" w:cs="Tahoma"/>
          <w:sz w:val="20"/>
          <w:szCs w:val="20"/>
        </w:rPr>
        <w:t xml:space="preserve"> eu une réponse favorable</w:t>
      </w:r>
      <w:r w:rsidRPr="008531B1">
        <w:rPr>
          <w:rFonts w:ascii="Marianne" w:hAnsi="Marianne" w:cs="Tahoma"/>
          <w:sz w:val="20"/>
          <w:szCs w:val="20"/>
        </w:rPr>
        <w:t> ?</w:t>
      </w:r>
    </w:p>
    <w:p w14:paraId="26092CFE" w14:textId="77777777" w:rsidR="008531B1" w:rsidRDefault="008531B1" w:rsidP="008531B1">
      <w:pPr>
        <w:spacing w:before="60" w:after="0" w:line="240" w:lineRule="auto"/>
        <w:ind w:left="142"/>
        <w:jc w:val="both"/>
        <w:outlineLvl w:val="1"/>
        <w:rPr>
          <w:rFonts w:ascii="Marianne" w:hAnsi="Marianne" w:cs="Tahoma"/>
          <w:sz w:val="20"/>
          <w:szCs w:val="20"/>
        </w:rPr>
      </w:pPr>
    </w:p>
    <w:p w14:paraId="490FE07E" w14:textId="77777777" w:rsidR="006B31B1" w:rsidRPr="008531B1" w:rsidRDefault="008531B1" w:rsidP="00E461AC">
      <w:pPr>
        <w:pStyle w:val="Paragraphedeliste"/>
        <w:numPr>
          <w:ilvl w:val="0"/>
          <w:numId w:val="2"/>
        </w:numPr>
        <w:spacing w:before="60" w:after="0" w:line="240" w:lineRule="auto"/>
        <w:rPr>
          <w:rFonts w:ascii="Marianne" w:hAnsi="Marianne" w:cs="Tahoma"/>
          <w:sz w:val="20"/>
          <w:szCs w:val="20"/>
        </w:rPr>
      </w:pPr>
      <w:r>
        <w:rPr>
          <w:rFonts w:ascii="Marianne" w:hAnsi="Marianne" w:cs="Tahoma"/>
          <w:sz w:val="20"/>
          <w:szCs w:val="20"/>
        </w:rPr>
        <w:t xml:space="preserve">Parmi ces demandes quel est le </w:t>
      </w:r>
      <w:r w:rsidR="002B2778" w:rsidRPr="008531B1">
        <w:rPr>
          <w:rFonts w:ascii="Marianne" w:hAnsi="Marianne" w:cs="Tahoma"/>
          <w:sz w:val="20"/>
          <w:szCs w:val="20"/>
        </w:rPr>
        <w:t>n</w:t>
      </w:r>
      <w:r w:rsidR="00E544CC" w:rsidRPr="008531B1">
        <w:rPr>
          <w:rFonts w:ascii="Marianne" w:hAnsi="Marianne" w:cs="Tahoma"/>
          <w:sz w:val="20"/>
          <w:szCs w:val="20"/>
        </w:rPr>
        <w:t>ombre de demande</w:t>
      </w:r>
      <w:r w:rsidR="00084923">
        <w:rPr>
          <w:rFonts w:ascii="Marianne" w:hAnsi="Marianne" w:cs="Tahoma"/>
          <w:sz w:val="20"/>
          <w:szCs w:val="20"/>
        </w:rPr>
        <w:t>s</w:t>
      </w:r>
      <w:r w:rsidR="00E544CC" w:rsidRPr="008531B1">
        <w:rPr>
          <w:rFonts w:ascii="Marianne" w:hAnsi="Marianne" w:cs="Tahoma"/>
          <w:sz w:val="20"/>
          <w:szCs w:val="20"/>
        </w:rPr>
        <w:t xml:space="preserve"> dont le délai de réponse </w:t>
      </w:r>
      <w:r w:rsidR="00E544CC" w:rsidRPr="00DB03B1">
        <w:rPr>
          <w:rFonts w:ascii="Marianne" w:hAnsi="Marianne" w:cs="Tahoma"/>
          <w:sz w:val="20"/>
          <w:szCs w:val="20"/>
        </w:rPr>
        <w:t>(</w:t>
      </w:r>
      <w:r w:rsidR="00E544CC" w:rsidRPr="008531B1">
        <w:rPr>
          <w:rFonts w:ascii="Marianne" w:hAnsi="Marianne" w:cs="Tahoma"/>
          <w:sz w:val="20"/>
          <w:szCs w:val="20"/>
        </w:rPr>
        <w:t>8 jours pour un dossier récent) a été respecté</w:t>
      </w:r>
      <w:r w:rsidRPr="008531B1">
        <w:rPr>
          <w:rFonts w:ascii="Marianne" w:hAnsi="Marianne" w:cs="Tahoma"/>
          <w:sz w:val="20"/>
          <w:szCs w:val="20"/>
        </w:rPr>
        <w:t> ?</w:t>
      </w:r>
    </w:p>
    <w:p w14:paraId="012421E9" w14:textId="77777777" w:rsidR="00A05F19" w:rsidRDefault="00E70509" w:rsidP="00E70509">
      <w:pPr>
        <w:tabs>
          <w:tab w:val="left" w:pos="1260"/>
        </w:tabs>
        <w:spacing w:before="60" w:after="0" w:line="240" w:lineRule="auto"/>
        <w:ind w:left="789"/>
        <w:rPr>
          <w:rFonts w:ascii="Marianne" w:hAnsi="Marianne" w:cs="Arial"/>
          <w:color w:val="000000"/>
          <w:sz w:val="14"/>
          <w:szCs w:val="14"/>
          <w:lang w:eastAsia="fr-FR"/>
        </w:rPr>
      </w:pPr>
      <w:r w:rsidRPr="00DB03B1">
        <w:rPr>
          <w:rFonts w:ascii="Marianne" w:hAnsi="Marianne" w:cs="Arial"/>
          <w:color w:val="000000"/>
          <w:sz w:val="14"/>
          <w:szCs w:val="14"/>
          <w:lang w:eastAsia="fr-FR"/>
        </w:rPr>
        <w:tab/>
      </w:r>
    </w:p>
    <w:p w14:paraId="62359CD8" w14:textId="77777777" w:rsidR="008531B1" w:rsidRDefault="008531B1" w:rsidP="00E461AC">
      <w:pPr>
        <w:pStyle w:val="Paragraphedeliste"/>
        <w:numPr>
          <w:ilvl w:val="0"/>
          <w:numId w:val="2"/>
        </w:numPr>
        <w:spacing w:before="60" w:after="0" w:line="240" w:lineRule="auto"/>
        <w:rPr>
          <w:rFonts w:ascii="Marianne" w:hAnsi="Marianne" w:cs="Tahoma"/>
          <w:sz w:val="20"/>
          <w:szCs w:val="20"/>
        </w:rPr>
      </w:pPr>
      <w:r w:rsidRPr="00DB60F2">
        <w:rPr>
          <w:rFonts w:ascii="Marianne" w:hAnsi="Marianne" w:cs="Tahoma"/>
          <w:sz w:val="20"/>
          <w:szCs w:val="20"/>
        </w:rPr>
        <w:t>Durant l’année</w:t>
      </w:r>
      <w:r>
        <w:rPr>
          <w:rFonts w:ascii="Marianne" w:hAnsi="Marianne" w:cs="Tahoma"/>
          <w:sz w:val="20"/>
          <w:szCs w:val="20"/>
        </w:rPr>
        <w:t>, combien</w:t>
      </w:r>
      <w:r w:rsidRPr="008531B1">
        <w:rPr>
          <w:rFonts w:ascii="Marianne" w:hAnsi="Marianne" w:cs="Tahoma"/>
          <w:sz w:val="20"/>
          <w:szCs w:val="20"/>
        </w:rPr>
        <w:t xml:space="preserve"> de demandes d'accès au dossier médical de </w:t>
      </w:r>
      <w:r w:rsidRPr="008531B1">
        <w:rPr>
          <w:rFonts w:ascii="Marianne" w:hAnsi="Marianne" w:cs="Tahoma"/>
          <w:sz w:val="20"/>
          <w:szCs w:val="20"/>
          <w:u w:val="single"/>
        </w:rPr>
        <w:t>plus de 5 ans</w:t>
      </w:r>
      <w:r w:rsidRPr="008531B1">
        <w:rPr>
          <w:rFonts w:ascii="Marianne" w:hAnsi="Marianne" w:cs="Tahoma"/>
          <w:sz w:val="20"/>
          <w:szCs w:val="20"/>
        </w:rPr>
        <w:t xml:space="preserve"> </w:t>
      </w:r>
      <w:r>
        <w:rPr>
          <w:rFonts w:ascii="Marianne" w:hAnsi="Marianne" w:cs="Tahoma"/>
          <w:sz w:val="20"/>
          <w:szCs w:val="20"/>
        </w:rPr>
        <w:t>ont</w:t>
      </w:r>
      <w:r w:rsidRPr="008531B1">
        <w:rPr>
          <w:rFonts w:ascii="Marianne" w:hAnsi="Marianne" w:cs="Tahoma"/>
          <w:sz w:val="20"/>
          <w:szCs w:val="20"/>
        </w:rPr>
        <w:t xml:space="preserve"> eu une réponse favorable</w:t>
      </w:r>
      <w:r>
        <w:rPr>
          <w:rFonts w:ascii="Marianne" w:hAnsi="Marianne" w:cs="Tahoma"/>
          <w:sz w:val="20"/>
          <w:szCs w:val="20"/>
        </w:rPr>
        <w:t> ?</w:t>
      </w:r>
    </w:p>
    <w:p w14:paraId="3DCEE2F6" w14:textId="77777777" w:rsidR="0066568E" w:rsidRPr="008531B1" w:rsidRDefault="0066568E" w:rsidP="0066568E">
      <w:pPr>
        <w:pStyle w:val="Paragraphedeliste"/>
        <w:spacing w:before="60" w:after="0" w:line="240" w:lineRule="auto"/>
        <w:ind w:left="0"/>
        <w:rPr>
          <w:rFonts w:ascii="Marianne" w:hAnsi="Marianne" w:cs="Tahoma"/>
          <w:sz w:val="20"/>
          <w:szCs w:val="20"/>
        </w:rPr>
      </w:pPr>
    </w:p>
    <w:p w14:paraId="44E5CA2A" w14:textId="77777777" w:rsidR="002E17E8" w:rsidRPr="008531B1" w:rsidRDefault="008531B1" w:rsidP="00E461AC">
      <w:pPr>
        <w:pStyle w:val="Paragraphedeliste"/>
        <w:numPr>
          <w:ilvl w:val="0"/>
          <w:numId w:val="2"/>
        </w:numPr>
        <w:spacing w:before="60" w:after="0" w:line="240" w:lineRule="auto"/>
        <w:rPr>
          <w:rFonts w:ascii="Marianne" w:hAnsi="Marianne" w:cs="Tahoma"/>
          <w:sz w:val="20"/>
          <w:szCs w:val="20"/>
        </w:rPr>
      </w:pPr>
      <w:r>
        <w:rPr>
          <w:rFonts w:ascii="Marianne" w:hAnsi="Marianne" w:cs="Tahoma"/>
          <w:sz w:val="20"/>
          <w:szCs w:val="20"/>
        </w:rPr>
        <w:t xml:space="preserve">Parmi ces demandes quel est le </w:t>
      </w:r>
      <w:r w:rsidRPr="008531B1">
        <w:rPr>
          <w:rFonts w:ascii="Marianne" w:hAnsi="Marianne" w:cs="Tahoma"/>
          <w:sz w:val="20"/>
          <w:szCs w:val="20"/>
        </w:rPr>
        <w:t>nombre de demande</w:t>
      </w:r>
      <w:r w:rsidR="00084923">
        <w:rPr>
          <w:rFonts w:ascii="Marianne" w:hAnsi="Marianne" w:cs="Tahoma"/>
          <w:sz w:val="20"/>
          <w:szCs w:val="20"/>
        </w:rPr>
        <w:t>s</w:t>
      </w:r>
      <w:r w:rsidRPr="008531B1">
        <w:rPr>
          <w:rFonts w:ascii="Marianne" w:hAnsi="Marianne" w:cs="Tahoma"/>
          <w:sz w:val="20"/>
          <w:szCs w:val="20"/>
        </w:rPr>
        <w:t xml:space="preserve"> dont le délai de réponse </w:t>
      </w:r>
      <w:r w:rsidR="00E544CC" w:rsidRPr="008531B1">
        <w:rPr>
          <w:rFonts w:ascii="Marianne" w:hAnsi="Marianne" w:cs="Tahoma"/>
          <w:sz w:val="20"/>
          <w:szCs w:val="20"/>
        </w:rPr>
        <w:t>(2 mois pour un dossier dont la dernière pièce remonte à 5 ans) a été respecté</w:t>
      </w:r>
      <w:r>
        <w:rPr>
          <w:rFonts w:ascii="Marianne" w:hAnsi="Marianne" w:cs="Tahoma"/>
          <w:sz w:val="20"/>
          <w:szCs w:val="20"/>
        </w:rPr>
        <w:t> ?</w:t>
      </w:r>
    </w:p>
    <w:p w14:paraId="3E897C15" w14:textId="77777777" w:rsidR="00B01A0D" w:rsidRPr="009B278A" w:rsidRDefault="00B01A0D" w:rsidP="00F6798D">
      <w:pPr>
        <w:pStyle w:val="Paragraphedeliste"/>
        <w:spacing w:before="60" w:after="0" w:line="240" w:lineRule="auto"/>
        <w:rPr>
          <w:rFonts w:ascii="Marianne" w:hAnsi="Marianne" w:cs="Tahoma"/>
          <w:sz w:val="20"/>
          <w:szCs w:val="20"/>
          <w:highlight w:val="yellow"/>
        </w:rPr>
      </w:pPr>
    </w:p>
    <w:p w14:paraId="3B6A0EC4" w14:textId="77777777" w:rsidR="00CB1F2A" w:rsidRDefault="00BA4181" w:rsidP="00DB03B1">
      <w:pPr>
        <w:pStyle w:val="Titre1"/>
        <w:numPr>
          <w:ilvl w:val="0"/>
          <w:numId w:val="22"/>
        </w:numPr>
        <w:spacing w:before="0" w:line="240" w:lineRule="auto"/>
        <w:rPr>
          <w:rFonts w:ascii="Marianne" w:hAnsi="Marianne" w:cs="Tahoma"/>
          <w:i/>
          <w:color w:val="000091"/>
        </w:rPr>
      </w:pPr>
      <w:bookmarkStart w:id="30" w:name="_Toc400960218"/>
      <w:bookmarkStart w:id="31" w:name="_Toc472337202"/>
      <w:bookmarkStart w:id="32" w:name="_Toc82701166"/>
      <w:r>
        <w:rPr>
          <w:rFonts w:ascii="Marianne" w:hAnsi="Marianne" w:cs="Tahoma"/>
          <w:i/>
          <w:color w:val="000091"/>
        </w:rPr>
        <w:br w:type="page"/>
      </w:r>
      <w:bookmarkStart w:id="33" w:name="_Toc215218194"/>
      <w:r w:rsidR="00CB1F2A" w:rsidRPr="00DB03B1">
        <w:rPr>
          <w:rFonts w:ascii="Marianne" w:hAnsi="Marianne" w:cs="Tahoma"/>
          <w:i/>
          <w:color w:val="000091"/>
        </w:rPr>
        <w:lastRenderedPageBreak/>
        <w:t>Politique liée à la qualité de la prise en charge et de l’accueil des personnes</w:t>
      </w:r>
      <w:bookmarkEnd w:id="30"/>
      <w:bookmarkEnd w:id="31"/>
      <w:bookmarkEnd w:id="32"/>
      <w:bookmarkEnd w:id="33"/>
    </w:p>
    <w:p w14:paraId="6EC54693" w14:textId="77777777" w:rsidR="00EF4CBF" w:rsidRDefault="00EF4CBF" w:rsidP="00EF4CBF">
      <w:pPr>
        <w:rPr>
          <w:lang w:val="x-none" w:eastAsia="x-none"/>
        </w:rPr>
      </w:pPr>
    </w:p>
    <w:p w14:paraId="21315949" w14:textId="77777777" w:rsidR="00EF4CBF" w:rsidRPr="006C7FCF" w:rsidRDefault="00EF4CBF" w:rsidP="006C7FCF">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34" w:name="_Toc82701149"/>
      <w:r w:rsidRPr="006C7FCF">
        <w:rPr>
          <w:rFonts w:ascii="Marianne" w:eastAsia="Calibri" w:hAnsi="Marianne"/>
          <w:caps/>
          <w:color w:val="000091"/>
          <w:sz w:val="20"/>
          <w:szCs w:val="20"/>
        </w:rPr>
        <w:t>Documents d’information à destination des usagers</w:t>
      </w:r>
      <w:bookmarkEnd w:id="34"/>
    </w:p>
    <w:p w14:paraId="7D3AFDF0" w14:textId="77777777" w:rsidR="00EF4CBF" w:rsidRPr="000410A6" w:rsidRDefault="00EF4CBF" w:rsidP="00EF4CBF">
      <w:pPr>
        <w:pStyle w:val="Paragraphedeliste"/>
        <w:shd w:val="clear" w:color="auto" w:fill="FFFFFF"/>
        <w:spacing w:after="0" w:line="240" w:lineRule="auto"/>
        <w:jc w:val="both"/>
        <w:rPr>
          <w:rFonts w:ascii="Marianne" w:hAnsi="Marianne" w:cs="Tahoma"/>
          <w:sz w:val="20"/>
          <w:szCs w:val="20"/>
          <w:lang w:eastAsia="fr-FR"/>
        </w:rPr>
      </w:pPr>
    </w:p>
    <w:p w14:paraId="5B2CD7C6" w14:textId="77777777" w:rsidR="00EF4CBF" w:rsidRPr="00094C98" w:rsidRDefault="00EF4CBF" w:rsidP="00EF4CBF">
      <w:pPr>
        <w:pStyle w:val="Paragraphedeliste"/>
        <w:numPr>
          <w:ilvl w:val="0"/>
          <w:numId w:val="2"/>
        </w:numPr>
        <w:spacing w:before="60" w:after="0" w:line="240" w:lineRule="auto"/>
        <w:rPr>
          <w:rFonts w:ascii="Marianne" w:hAnsi="Marianne" w:cs="Tahoma"/>
          <w:sz w:val="20"/>
          <w:szCs w:val="20"/>
        </w:rPr>
      </w:pPr>
      <w:r w:rsidRPr="00094C98">
        <w:rPr>
          <w:rFonts w:ascii="Marianne" w:hAnsi="Marianne" w:cs="Tahoma"/>
          <w:sz w:val="20"/>
          <w:szCs w:val="20"/>
        </w:rPr>
        <w:t>Existe-t-il un livret d'accueil dans votre structure ?</w:t>
      </w:r>
    </w:p>
    <w:p w14:paraId="625E9CDF" w14:textId="77777777" w:rsidR="00EF4CBF" w:rsidRPr="00094C98" w:rsidRDefault="00EF4CBF" w:rsidP="00EF4CBF">
      <w:pPr>
        <w:pStyle w:val="Paragraphedeliste"/>
        <w:spacing w:before="60" w:after="0" w:line="240" w:lineRule="auto"/>
        <w:rPr>
          <w:rFonts w:ascii="Marianne" w:hAnsi="Marianne" w:cs="Tahoma"/>
          <w:sz w:val="20"/>
          <w:szCs w:val="20"/>
        </w:rPr>
      </w:pPr>
      <w:r w:rsidRPr="00094C98">
        <w:rPr>
          <w:rFonts w:ascii="Marianne" w:hAnsi="Marianne" w:cs="Tahoma"/>
          <w:sz w:val="20"/>
          <w:szCs w:val="20"/>
        </w:rPr>
        <w:fldChar w:fldCharType="begin">
          <w:ffData>
            <w:name w:val="CaseACocher1"/>
            <w:enabled/>
            <w:calcOnExit w:val="0"/>
            <w:checkBox>
              <w:sizeAuto/>
              <w:default w:val="0"/>
            </w:checkBox>
          </w:ffData>
        </w:fldChar>
      </w:r>
      <w:r w:rsidRPr="00094C98">
        <w:rPr>
          <w:rFonts w:ascii="Marianne" w:hAnsi="Marianne" w:cs="Tahoma"/>
          <w:sz w:val="20"/>
          <w:szCs w:val="20"/>
        </w:rPr>
        <w:instrText xml:space="preserve"> FORMCHECKBOX </w:instrText>
      </w:r>
      <w:r w:rsidRPr="00094C98">
        <w:rPr>
          <w:rFonts w:ascii="Marianne" w:hAnsi="Marianne" w:cs="Tahoma"/>
          <w:sz w:val="20"/>
          <w:szCs w:val="20"/>
        </w:rPr>
      </w:r>
      <w:r w:rsidRPr="00094C98">
        <w:rPr>
          <w:rFonts w:ascii="Marianne" w:hAnsi="Marianne" w:cs="Tahoma"/>
          <w:sz w:val="20"/>
          <w:szCs w:val="20"/>
        </w:rPr>
        <w:fldChar w:fldCharType="separate"/>
      </w:r>
      <w:r w:rsidRPr="00094C98">
        <w:rPr>
          <w:rFonts w:ascii="Marianne" w:hAnsi="Marianne" w:cs="Tahoma"/>
          <w:sz w:val="20"/>
          <w:szCs w:val="20"/>
        </w:rPr>
        <w:fldChar w:fldCharType="end"/>
      </w:r>
      <w:r w:rsidRPr="00094C98">
        <w:rPr>
          <w:rFonts w:ascii="Marianne" w:hAnsi="Marianne" w:cs="Tahoma"/>
          <w:sz w:val="20"/>
          <w:szCs w:val="20"/>
        </w:rPr>
        <w:t>Oui</w:t>
      </w:r>
    </w:p>
    <w:p w14:paraId="62B4FDF6" w14:textId="77777777" w:rsidR="00EF4CBF" w:rsidRPr="00DB03B1" w:rsidRDefault="00EF4CBF" w:rsidP="00EF4CBF">
      <w:pPr>
        <w:pStyle w:val="Paragraphedeliste"/>
        <w:spacing w:before="60" w:after="0" w:line="240" w:lineRule="auto"/>
        <w:rPr>
          <w:rFonts w:ascii="Marianne" w:hAnsi="Marianne" w:cs="Tahoma"/>
          <w:sz w:val="20"/>
          <w:szCs w:val="20"/>
        </w:rPr>
      </w:pPr>
      <w:r w:rsidRPr="00094C98">
        <w:rPr>
          <w:rFonts w:ascii="Marianne" w:hAnsi="Marianne" w:cs="Tahoma"/>
          <w:sz w:val="20"/>
          <w:szCs w:val="20"/>
        </w:rPr>
        <w:fldChar w:fldCharType="begin">
          <w:ffData>
            <w:name w:val="CaseACocher1"/>
            <w:enabled/>
            <w:calcOnExit w:val="0"/>
            <w:checkBox>
              <w:sizeAuto/>
              <w:default w:val="0"/>
            </w:checkBox>
          </w:ffData>
        </w:fldChar>
      </w:r>
      <w:r w:rsidRPr="00094C98">
        <w:rPr>
          <w:rFonts w:ascii="Marianne" w:hAnsi="Marianne" w:cs="Tahoma"/>
          <w:sz w:val="20"/>
          <w:szCs w:val="20"/>
        </w:rPr>
        <w:instrText xml:space="preserve"> FORMCHECKBOX </w:instrText>
      </w:r>
      <w:r w:rsidRPr="00094C98">
        <w:rPr>
          <w:rFonts w:ascii="Marianne" w:hAnsi="Marianne" w:cs="Tahoma"/>
          <w:sz w:val="20"/>
          <w:szCs w:val="20"/>
        </w:rPr>
      </w:r>
      <w:r w:rsidRPr="00094C98">
        <w:rPr>
          <w:rFonts w:ascii="Marianne" w:hAnsi="Marianne" w:cs="Tahoma"/>
          <w:sz w:val="20"/>
          <w:szCs w:val="20"/>
        </w:rPr>
        <w:fldChar w:fldCharType="separate"/>
      </w:r>
      <w:r w:rsidRPr="00094C98">
        <w:rPr>
          <w:rFonts w:ascii="Marianne" w:hAnsi="Marianne" w:cs="Tahoma"/>
          <w:sz w:val="20"/>
          <w:szCs w:val="20"/>
        </w:rPr>
        <w:fldChar w:fldCharType="end"/>
      </w:r>
      <w:r w:rsidRPr="00094C98">
        <w:rPr>
          <w:rFonts w:ascii="Marianne" w:hAnsi="Marianne" w:cs="Tahoma"/>
          <w:sz w:val="20"/>
          <w:szCs w:val="20"/>
        </w:rPr>
        <w:t xml:space="preserve">Non </w:t>
      </w:r>
    </w:p>
    <w:p w14:paraId="547FB63C" w14:textId="77777777" w:rsidR="006D6C49" w:rsidRDefault="006D6C49" w:rsidP="00BA4181">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35" w:name="_Toc82701167"/>
      <w:r w:rsidRPr="004C7099">
        <w:rPr>
          <w:rFonts w:ascii="Marianne" w:eastAsia="Calibri" w:hAnsi="Marianne"/>
          <w:caps/>
          <w:color w:val="000091"/>
          <w:sz w:val="20"/>
          <w:szCs w:val="20"/>
        </w:rPr>
        <w:t>EVALUATION DES DISPOSITIFS D'ACCUEIL ADAPTES AU PUBLIC SPECIFIQUE</w:t>
      </w:r>
      <w:bookmarkEnd w:id="35"/>
    </w:p>
    <w:p w14:paraId="427EFCE7" w14:textId="77777777" w:rsidR="0010174B" w:rsidRPr="00DB03B1" w:rsidRDefault="0010174B" w:rsidP="0066568E">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Pour quelle(s) personne(s) avez-vous des modalités spécifiques d’accueil/de prise en charge ?</w:t>
      </w:r>
    </w:p>
    <w:p w14:paraId="1CB91358" w14:textId="77777777" w:rsidR="00453453" w:rsidRPr="00DB03B1" w:rsidRDefault="00453453" w:rsidP="00C75424">
      <w:pPr>
        <w:spacing w:after="0" w:line="240" w:lineRule="auto"/>
        <w:rPr>
          <w:rFonts w:ascii="Marianne" w:hAnsi="Marianne" w:cs="Tahoma"/>
          <w:sz w:val="20"/>
          <w:szCs w:val="20"/>
        </w:rPr>
      </w:pPr>
    </w:p>
    <w:p w14:paraId="0327E041" w14:textId="77777777" w:rsidR="00736058" w:rsidRPr="00DB03B1" w:rsidRDefault="00736058" w:rsidP="00236084">
      <w:pPr>
        <w:spacing w:after="0" w:line="240" w:lineRule="auto"/>
        <w:ind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E461AC" w:rsidRPr="00DB03B1">
        <w:rPr>
          <w:rFonts w:ascii="Marianne" w:eastAsia="Calibri" w:hAnsi="Marianne" w:cs="Tahoma"/>
          <w:sz w:val="20"/>
          <w:szCs w:val="20"/>
        </w:rPr>
        <w:t>Les</w:t>
      </w:r>
      <w:r w:rsidRPr="00DB03B1">
        <w:rPr>
          <w:rFonts w:ascii="Marianne" w:eastAsia="Calibri" w:hAnsi="Marianne" w:cs="Tahoma"/>
          <w:sz w:val="20"/>
          <w:szCs w:val="20"/>
        </w:rPr>
        <w:t xml:space="preserve"> personnes non francophones</w:t>
      </w:r>
      <w:r w:rsidR="00453453" w:rsidRPr="00DB03B1">
        <w:rPr>
          <w:rFonts w:ascii="Marianne" w:eastAsia="Calibri" w:hAnsi="Marianne" w:cs="Tahoma"/>
          <w:sz w:val="20"/>
          <w:szCs w:val="20"/>
        </w:rPr>
        <w:t xml:space="preserve"> (ex : document en langues étrangères …)</w:t>
      </w:r>
    </w:p>
    <w:p w14:paraId="2BD2C374" w14:textId="77777777" w:rsidR="00736058" w:rsidRPr="00DB03B1" w:rsidRDefault="00736058" w:rsidP="00236084">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E461AC" w:rsidRPr="00DB03B1">
        <w:rPr>
          <w:rFonts w:ascii="Marianne" w:eastAsia="Calibri" w:hAnsi="Marianne" w:cs="Tahoma"/>
          <w:sz w:val="20"/>
          <w:szCs w:val="20"/>
        </w:rPr>
        <w:t>Les</w:t>
      </w:r>
      <w:r w:rsidRPr="00DB03B1">
        <w:rPr>
          <w:rFonts w:ascii="Marianne" w:eastAsia="Calibri" w:hAnsi="Marianne" w:cs="Tahoma"/>
          <w:sz w:val="20"/>
          <w:szCs w:val="20"/>
        </w:rPr>
        <w:t xml:space="preserve"> personnes illettrées/analphabètes</w:t>
      </w:r>
    </w:p>
    <w:p w14:paraId="4FA10891" w14:textId="77777777" w:rsidR="00736058" w:rsidRPr="00DB03B1" w:rsidRDefault="00736058" w:rsidP="00236084">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E461AC" w:rsidRPr="00DB03B1">
        <w:rPr>
          <w:rFonts w:ascii="Marianne" w:eastAsia="Calibri" w:hAnsi="Marianne" w:cs="Tahoma"/>
          <w:sz w:val="20"/>
          <w:szCs w:val="20"/>
        </w:rPr>
        <w:t>Les</w:t>
      </w:r>
      <w:r w:rsidRPr="00DB03B1">
        <w:rPr>
          <w:rFonts w:ascii="Marianne" w:eastAsia="Calibri" w:hAnsi="Marianne" w:cs="Tahoma"/>
          <w:sz w:val="20"/>
          <w:szCs w:val="20"/>
        </w:rPr>
        <w:t xml:space="preserve"> personnes non et mal voyantes</w:t>
      </w:r>
      <w:r w:rsidR="00453453" w:rsidRPr="00DB03B1">
        <w:rPr>
          <w:rFonts w:ascii="Marianne" w:eastAsia="Calibri" w:hAnsi="Marianne" w:cs="Tahoma"/>
          <w:sz w:val="20"/>
          <w:szCs w:val="20"/>
        </w:rPr>
        <w:t xml:space="preserve"> (ex : documents en braille, signalétique adaptée …)</w:t>
      </w:r>
    </w:p>
    <w:p w14:paraId="6FD281D5" w14:textId="77777777" w:rsidR="0010174B" w:rsidRPr="00DB03B1" w:rsidRDefault="00736058" w:rsidP="0010174B">
      <w:pPr>
        <w:pStyle w:val="Paragraphedeliste"/>
        <w:spacing w:after="0" w:line="240" w:lineRule="auto"/>
        <w:ind w:left="0" w:firstLine="709"/>
        <w:rPr>
          <w:rFonts w:ascii="Marianne" w:eastAsia="Calibri"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E461AC" w:rsidRPr="00DB03B1">
        <w:rPr>
          <w:rFonts w:ascii="Marianne" w:eastAsia="Calibri" w:hAnsi="Marianne" w:cs="Tahoma"/>
          <w:sz w:val="20"/>
          <w:szCs w:val="20"/>
        </w:rPr>
        <w:t>Les</w:t>
      </w:r>
      <w:r w:rsidRPr="00DB03B1">
        <w:rPr>
          <w:rFonts w:ascii="Marianne" w:eastAsia="Calibri" w:hAnsi="Marianne" w:cs="Tahoma"/>
          <w:sz w:val="20"/>
          <w:szCs w:val="20"/>
        </w:rPr>
        <w:t xml:space="preserve"> personnes sourdes</w:t>
      </w:r>
      <w:r w:rsidR="00453453" w:rsidRPr="00DB03B1">
        <w:rPr>
          <w:rFonts w:ascii="Marianne" w:eastAsia="Calibri" w:hAnsi="Marianne" w:cs="Tahoma"/>
          <w:sz w:val="20"/>
          <w:szCs w:val="20"/>
        </w:rPr>
        <w:t xml:space="preserve"> (ex : personnel formé au langage des signes …)</w:t>
      </w:r>
    </w:p>
    <w:p w14:paraId="79CBBC71" w14:textId="77777777" w:rsidR="00941842" w:rsidRDefault="00736058" w:rsidP="00941842">
      <w:pPr>
        <w:pStyle w:val="Paragraphedeliste"/>
        <w:spacing w:after="0" w:line="240" w:lineRule="auto"/>
        <w:ind w:left="0" w:firstLine="709"/>
        <w:rPr>
          <w:rFonts w:ascii="Marianne" w:hAnsi="Marianne" w:cs="Tahoma"/>
          <w:bCs/>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00E461AC" w:rsidRPr="00DB03B1">
        <w:rPr>
          <w:rFonts w:ascii="Marianne" w:eastAsia="Calibri" w:hAnsi="Marianne" w:cs="Tahoma"/>
          <w:bCs/>
          <w:sz w:val="20"/>
          <w:szCs w:val="20"/>
        </w:rPr>
        <w:t>Les</w:t>
      </w:r>
      <w:r w:rsidRPr="00DB03B1">
        <w:rPr>
          <w:rFonts w:ascii="Marianne" w:eastAsia="Calibri" w:hAnsi="Marianne" w:cs="Tahoma"/>
          <w:bCs/>
          <w:sz w:val="20"/>
          <w:szCs w:val="20"/>
        </w:rPr>
        <w:t xml:space="preserve"> personnes ayant un régime </w:t>
      </w:r>
      <w:r w:rsidR="000F6FD8" w:rsidRPr="00DB03B1">
        <w:rPr>
          <w:rFonts w:ascii="Marianne" w:eastAsia="Calibri" w:hAnsi="Marianne" w:cs="Tahoma"/>
          <w:bCs/>
          <w:sz w:val="20"/>
          <w:szCs w:val="20"/>
        </w:rPr>
        <w:t>alimentaire</w:t>
      </w:r>
    </w:p>
    <w:p w14:paraId="180922D4" w14:textId="77777777" w:rsidR="00941842" w:rsidRPr="00DB03B1" w:rsidRDefault="00941842" w:rsidP="00941842">
      <w:pPr>
        <w:pStyle w:val="Paragraphedeliste"/>
        <w:spacing w:after="0" w:line="240" w:lineRule="auto"/>
        <w:ind w:left="0" w:firstLine="709"/>
        <w:rPr>
          <w:rFonts w:ascii="Marianne" w:eastAsia="Calibri" w:hAnsi="Marianne" w:cs="Tahoma"/>
          <w:bCs/>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Pr>
          <w:rFonts w:ascii="Marianne" w:eastAsia="Calibri" w:hAnsi="Marianne" w:cs="Tahoma"/>
          <w:bCs/>
          <w:sz w:val="20"/>
          <w:szCs w:val="20"/>
        </w:rPr>
        <w:t>Aucune de ces modalités spécifiques d’accueil/de prise en charge</w:t>
      </w:r>
    </w:p>
    <w:p w14:paraId="3189E886" w14:textId="77777777" w:rsidR="00675BB2" w:rsidRPr="00DB03B1" w:rsidRDefault="00675BB2" w:rsidP="0010174B">
      <w:pPr>
        <w:pStyle w:val="Paragraphedeliste"/>
        <w:spacing w:after="0" w:line="240" w:lineRule="auto"/>
        <w:ind w:left="0" w:firstLine="709"/>
        <w:rPr>
          <w:rFonts w:ascii="Marianne" w:eastAsia="Calibri" w:hAnsi="Marianne" w:cs="Tahoma"/>
          <w:bCs/>
          <w:sz w:val="20"/>
          <w:szCs w:val="20"/>
        </w:rPr>
      </w:pPr>
    </w:p>
    <w:p w14:paraId="12AA176D" w14:textId="77777777" w:rsidR="00772EBB" w:rsidRPr="00DB03B1" w:rsidRDefault="0093649A" w:rsidP="0066568E">
      <w:pPr>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Votre établissement est-il a</w:t>
      </w:r>
      <w:r w:rsidR="00772EBB" w:rsidRPr="00DB03B1">
        <w:rPr>
          <w:rFonts w:ascii="Marianne" w:hAnsi="Marianne" w:cs="Tahoma"/>
          <w:sz w:val="20"/>
          <w:szCs w:val="20"/>
        </w:rPr>
        <w:t>ccessib</w:t>
      </w:r>
      <w:r w:rsidRPr="00DB03B1">
        <w:rPr>
          <w:rFonts w:ascii="Marianne" w:hAnsi="Marianne" w:cs="Tahoma"/>
          <w:sz w:val="20"/>
          <w:szCs w:val="20"/>
        </w:rPr>
        <w:t xml:space="preserve">le </w:t>
      </w:r>
      <w:r w:rsidR="00772EBB" w:rsidRPr="00DB03B1">
        <w:rPr>
          <w:rFonts w:ascii="Marianne" w:hAnsi="Marianne" w:cs="Tahoma"/>
          <w:sz w:val="20"/>
          <w:szCs w:val="20"/>
        </w:rPr>
        <w:t>aux personnes à mobilité réduite</w:t>
      </w:r>
      <w:r w:rsidRPr="00DB03B1">
        <w:rPr>
          <w:rFonts w:ascii="Marianne" w:hAnsi="Marianne" w:cs="Tahoma"/>
          <w:sz w:val="20"/>
          <w:szCs w:val="20"/>
        </w:rPr>
        <w:t xml:space="preserve"> ?</w:t>
      </w:r>
      <w:r w:rsidR="00236084" w:rsidRPr="00DB03B1">
        <w:rPr>
          <w:rFonts w:ascii="Marianne" w:hAnsi="Marianne" w:cs="Tahoma"/>
          <w:sz w:val="20"/>
          <w:szCs w:val="20"/>
        </w:rPr>
        <w:t xml:space="preserve"> </w:t>
      </w:r>
    </w:p>
    <w:p w14:paraId="225173A9" w14:textId="77777777" w:rsidR="00772EBB" w:rsidRPr="00DB03B1" w:rsidRDefault="00772EBB" w:rsidP="00236084">
      <w:pPr>
        <w:spacing w:after="0" w:line="240" w:lineRule="auto"/>
        <w:ind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29CEE3AD" w14:textId="77777777" w:rsidR="00772EBB" w:rsidRPr="00DB03B1" w:rsidRDefault="00772EBB" w:rsidP="00236084">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0101300E" w14:textId="77777777" w:rsidR="0038521A" w:rsidRPr="00DB03B1" w:rsidRDefault="0038521A" w:rsidP="0038521A">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 concerné, l'établissement n'accueille pas du public (ex : HAD)</w:t>
      </w:r>
    </w:p>
    <w:p w14:paraId="259D3226" w14:textId="77777777" w:rsidR="00675BB2" w:rsidRPr="00DB03B1" w:rsidRDefault="00675BB2" w:rsidP="0038521A">
      <w:pPr>
        <w:pStyle w:val="Paragraphedeliste"/>
        <w:spacing w:after="0" w:line="240" w:lineRule="auto"/>
        <w:ind w:left="0" w:firstLine="709"/>
        <w:rPr>
          <w:rFonts w:ascii="Marianne" w:hAnsi="Marianne" w:cs="Tahoma"/>
          <w:sz w:val="20"/>
          <w:szCs w:val="20"/>
        </w:rPr>
      </w:pPr>
    </w:p>
    <w:p w14:paraId="1A99A3F7" w14:textId="77777777" w:rsidR="00D246FA" w:rsidRPr="00DB03B1" w:rsidRDefault="00736058" w:rsidP="00DB03B1">
      <w:pPr>
        <w:pStyle w:val="Titre1"/>
        <w:numPr>
          <w:ilvl w:val="0"/>
          <w:numId w:val="22"/>
        </w:numPr>
        <w:spacing w:before="0" w:line="240" w:lineRule="auto"/>
        <w:rPr>
          <w:rFonts w:ascii="Marianne" w:hAnsi="Marianne" w:cs="Tahoma"/>
          <w:i/>
          <w:color w:val="000091"/>
        </w:rPr>
      </w:pPr>
      <w:bookmarkStart w:id="36" w:name="_Toc400960219"/>
      <w:bookmarkStart w:id="37" w:name="_Toc472337203"/>
      <w:bookmarkStart w:id="38" w:name="_Toc82701168"/>
      <w:bookmarkStart w:id="39" w:name="_Toc215218195"/>
      <w:r w:rsidRPr="00DB03B1">
        <w:rPr>
          <w:rFonts w:ascii="Marianne" w:hAnsi="Marianne" w:cs="Tahoma"/>
          <w:i/>
          <w:color w:val="000091"/>
        </w:rPr>
        <w:t xml:space="preserve">Avis donnés par la </w:t>
      </w:r>
      <w:r w:rsidR="00FE1ABC" w:rsidRPr="00DB03B1">
        <w:rPr>
          <w:rFonts w:ascii="Marianne" w:hAnsi="Marianne" w:cs="Tahoma"/>
          <w:i/>
          <w:color w:val="000091"/>
        </w:rPr>
        <w:t>CDU</w:t>
      </w:r>
      <w:bookmarkEnd w:id="36"/>
      <w:bookmarkEnd w:id="37"/>
      <w:bookmarkEnd w:id="38"/>
      <w:bookmarkEnd w:id="39"/>
    </w:p>
    <w:p w14:paraId="1333F6A4" w14:textId="77777777" w:rsidR="00A7695B" w:rsidRPr="004C7099" w:rsidRDefault="006D6C49" w:rsidP="00BA4181">
      <w:pPr>
        <w:numPr>
          <w:ilvl w:val="1"/>
          <w:numId w:val="22"/>
        </w:numPr>
        <w:spacing w:before="240" w:after="240" w:line="240" w:lineRule="auto"/>
        <w:ind w:left="714" w:hanging="357"/>
        <w:jc w:val="both"/>
        <w:outlineLvl w:val="1"/>
        <w:rPr>
          <w:rFonts w:ascii="Marianne" w:eastAsia="Calibri" w:hAnsi="Marianne"/>
          <w:caps/>
          <w:color w:val="000091"/>
          <w:sz w:val="20"/>
          <w:szCs w:val="20"/>
        </w:rPr>
      </w:pPr>
      <w:bookmarkStart w:id="40" w:name="_Toc82701169"/>
      <w:r w:rsidRPr="004C7099">
        <w:rPr>
          <w:rFonts w:ascii="Marianne" w:eastAsia="Calibri" w:hAnsi="Marianne"/>
          <w:caps/>
          <w:color w:val="000091"/>
          <w:sz w:val="20"/>
          <w:szCs w:val="20"/>
        </w:rPr>
        <w:t>PLACE ACCORDEE A LA CDU DANS LA POLITIQUE LIEE A LA PRISE EN CHARGE</w:t>
      </w:r>
      <w:bookmarkEnd w:id="40"/>
    </w:p>
    <w:p w14:paraId="4B899A60" w14:textId="77777777" w:rsidR="009D3653" w:rsidRPr="00DB03B1" w:rsidRDefault="009D3653" w:rsidP="0066568E">
      <w:pPr>
        <w:pStyle w:val="Paragraphedeliste"/>
        <w:numPr>
          <w:ilvl w:val="0"/>
          <w:numId w:val="2"/>
        </w:numPr>
        <w:spacing w:before="60" w:after="0" w:line="240" w:lineRule="auto"/>
        <w:rPr>
          <w:rFonts w:ascii="Marianne" w:hAnsi="Marianne" w:cs="Tahoma"/>
          <w:sz w:val="20"/>
          <w:szCs w:val="20"/>
          <w:u w:val="single"/>
        </w:rPr>
      </w:pPr>
      <w:r w:rsidRPr="00DB03B1">
        <w:rPr>
          <w:rFonts w:ascii="Marianne" w:hAnsi="Marianne" w:cs="Tahoma"/>
          <w:sz w:val="20"/>
          <w:szCs w:val="20"/>
        </w:rPr>
        <w:t xml:space="preserve">Avis donné par la </w:t>
      </w:r>
      <w:r w:rsidR="00FE1ABC" w:rsidRPr="00DB03B1">
        <w:rPr>
          <w:rFonts w:ascii="Marianne" w:hAnsi="Marianne" w:cs="Tahoma"/>
          <w:sz w:val="20"/>
          <w:szCs w:val="20"/>
        </w:rPr>
        <w:t>CDU</w:t>
      </w:r>
      <w:r w:rsidRPr="00DB03B1">
        <w:rPr>
          <w:rFonts w:ascii="Marianne" w:hAnsi="Marianne" w:cs="Tahoma"/>
          <w:sz w:val="20"/>
          <w:szCs w:val="20"/>
        </w:rPr>
        <w:t xml:space="preserve"> sur le fonctionnement global de la commission ?</w:t>
      </w:r>
    </w:p>
    <w:p w14:paraId="78F43E2F" w14:textId="77777777" w:rsidR="007A7908" w:rsidRPr="00DB03B1" w:rsidRDefault="007A7908" w:rsidP="00236084">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Très satisfaisant</w:t>
      </w:r>
    </w:p>
    <w:p w14:paraId="4D028969" w14:textId="77777777" w:rsidR="007A7908" w:rsidRPr="00DB03B1" w:rsidRDefault="007A7908" w:rsidP="00236084">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Satisfaisant</w:t>
      </w:r>
    </w:p>
    <w:p w14:paraId="755E5031" w14:textId="77777777" w:rsidR="007A7908" w:rsidRPr="00DB03B1" w:rsidRDefault="007A7908" w:rsidP="00236084">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Peu satisfaisant</w:t>
      </w:r>
    </w:p>
    <w:p w14:paraId="3E3759D8" w14:textId="77777777" w:rsidR="002B2AAA" w:rsidRPr="00DB03B1" w:rsidRDefault="007A7908" w:rsidP="002B2AAA">
      <w:pPr>
        <w:pStyle w:val="Paragraphedeliste"/>
        <w:spacing w:after="0" w:line="240" w:lineRule="auto"/>
        <w:ind w:left="0" w:firstLine="709"/>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Pas satisfaisant</w:t>
      </w:r>
    </w:p>
    <w:p w14:paraId="6C7E78A0" w14:textId="77777777" w:rsidR="00495B7C" w:rsidRPr="00DF4E6B" w:rsidRDefault="002A0B2D" w:rsidP="00BA4181">
      <w:pPr>
        <w:numPr>
          <w:ilvl w:val="1"/>
          <w:numId w:val="22"/>
        </w:numPr>
        <w:spacing w:before="240" w:after="240" w:line="240" w:lineRule="auto"/>
        <w:ind w:left="714" w:hanging="357"/>
        <w:jc w:val="both"/>
        <w:outlineLvl w:val="1"/>
        <w:rPr>
          <w:rFonts w:ascii="Marianne" w:eastAsia="Calibri" w:hAnsi="Marianne"/>
          <w:caps/>
          <w:color w:val="000091"/>
          <w:sz w:val="20"/>
          <w:szCs w:val="20"/>
        </w:rPr>
      </w:pPr>
      <w:r w:rsidRPr="00DF4E6B">
        <w:rPr>
          <w:rFonts w:ascii="Marianne" w:eastAsia="Calibri" w:hAnsi="Marianne"/>
          <w:caps/>
          <w:color w:val="000091"/>
          <w:sz w:val="20"/>
          <w:szCs w:val="20"/>
        </w:rPr>
        <w:t>Exercice précédent</w:t>
      </w:r>
      <w:r w:rsidR="00BB66DD" w:rsidRPr="00DF4E6B">
        <w:rPr>
          <w:rFonts w:ascii="Marianne" w:eastAsia="Calibri" w:hAnsi="Marianne"/>
          <w:caps/>
          <w:color w:val="000091"/>
          <w:sz w:val="20"/>
          <w:szCs w:val="20"/>
        </w:rPr>
        <w:t xml:space="preserve"> : Mise en œuvre des recommandations </w:t>
      </w:r>
    </w:p>
    <w:p w14:paraId="4AE68511" w14:textId="63E62904" w:rsidR="007A7908" w:rsidRPr="00D41EFA" w:rsidRDefault="00F35EA6" w:rsidP="0066568E">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N</w:t>
      </w:r>
      <w:r w:rsidR="007A7908" w:rsidRPr="00DB03B1">
        <w:rPr>
          <w:rFonts w:ascii="Marianne" w:hAnsi="Marianne" w:cs="Tahoma"/>
          <w:sz w:val="20"/>
          <w:szCs w:val="20"/>
        </w:rPr>
        <w:t xml:space="preserve">ombre de recommandations formulées </w:t>
      </w:r>
      <w:r w:rsidR="008036C4" w:rsidRPr="00DB03B1">
        <w:rPr>
          <w:rFonts w:ascii="Marianne" w:hAnsi="Marianne" w:cs="Tahoma"/>
          <w:sz w:val="20"/>
          <w:szCs w:val="20"/>
        </w:rPr>
        <w:t xml:space="preserve">par la </w:t>
      </w:r>
      <w:r w:rsidR="00FE1ABC" w:rsidRPr="00DB03B1">
        <w:rPr>
          <w:rFonts w:ascii="Marianne" w:hAnsi="Marianne" w:cs="Tahoma"/>
          <w:sz w:val="20"/>
          <w:szCs w:val="20"/>
        </w:rPr>
        <w:t>CDU</w:t>
      </w:r>
      <w:r w:rsidR="008036C4" w:rsidRPr="00DB03B1">
        <w:rPr>
          <w:rFonts w:ascii="Marianne" w:hAnsi="Marianne" w:cs="Tahoma"/>
          <w:sz w:val="20"/>
          <w:szCs w:val="20"/>
        </w:rPr>
        <w:t xml:space="preserve"> </w:t>
      </w:r>
      <w:r w:rsidR="007A7908" w:rsidRPr="00D41EFA">
        <w:rPr>
          <w:rFonts w:ascii="Marianne" w:hAnsi="Marianne" w:cs="Tahoma"/>
          <w:sz w:val="20"/>
          <w:szCs w:val="20"/>
        </w:rPr>
        <w:t>en</w:t>
      </w:r>
      <w:r w:rsidR="007A7908" w:rsidRPr="00D41EFA">
        <w:rPr>
          <w:rFonts w:ascii="Marianne" w:hAnsi="Marianne" w:cs="Tahoma"/>
          <w:b/>
          <w:sz w:val="20"/>
          <w:szCs w:val="20"/>
        </w:rPr>
        <w:t xml:space="preserve"> </w:t>
      </w:r>
      <w:r w:rsidR="00F22E65" w:rsidRPr="00D41EFA">
        <w:rPr>
          <w:rFonts w:ascii="Marianne" w:hAnsi="Marianne" w:cs="Tahoma"/>
          <w:color w:val="FF0000"/>
          <w:sz w:val="20"/>
          <w:szCs w:val="20"/>
        </w:rPr>
        <w:t>202</w:t>
      </w:r>
      <w:r w:rsidR="00A062A1" w:rsidRPr="00D41EFA">
        <w:rPr>
          <w:rFonts w:ascii="Marianne" w:hAnsi="Marianne" w:cs="Tahoma"/>
          <w:color w:val="FF0000"/>
          <w:sz w:val="20"/>
          <w:szCs w:val="20"/>
        </w:rPr>
        <w:t>5</w:t>
      </w:r>
      <w:r w:rsidR="00A9679B" w:rsidRPr="00D41EFA">
        <w:rPr>
          <w:rFonts w:ascii="Marianne" w:hAnsi="Marianne" w:cs="Tahoma"/>
          <w:color w:val="FF0000"/>
          <w:sz w:val="20"/>
          <w:szCs w:val="20"/>
        </w:rPr>
        <w:t xml:space="preserve"> </w:t>
      </w:r>
      <w:r w:rsidR="00FE5559" w:rsidRPr="00D41EFA">
        <w:rPr>
          <w:rFonts w:ascii="Marianne" w:hAnsi="Marianne" w:cs="Tahoma"/>
          <w:color w:val="FF0000"/>
          <w:sz w:val="20"/>
          <w:szCs w:val="20"/>
        </w:rPr>
        <w:t>suite au rapport d’</w:t>
      </w:r>
      <w:r w:rsidR="00A9679B" w:rsidRPr="00D41EFA">
        <w:rPr>
          <w:rFonts w:ascii="Marianne" w:hAnsi="Marianne" w:cs="Tahoma"/>
          <w:color w:val="FF0000"/>
          <w:sz w:val="20"/>
          <w:szCs w:val="20"/>
        </w:rPr>
        <w:t>activité 2024</w:t>
      </w:r>
      <w:r w:rsidR="00221058" w:rsidRPr="00D41EFA">
        <w:rPr>
          <w:rFonts w:ascii="Marianne" w:hAnsi="Marianne" w:cs="Tahoma"/>
          <w:sz w:val="20"/>
          <w:szCs w:val="20"/>
        </w:rPr>
        <w:t xml:space="preserve"> </w:t>
      </w:r>
      <w:r w:rsidR="007A7908" w:rsidRPr="00D41EFA">
        <w:rPr>
          <w:rFonts w:ascii="Marianne" w:hAnsi="Marianne" w:cs="Tahoma"/>
          <w:sz w:val="20"/>
          <w:szCs w:val="20"/>
        </w:rPr>
        <w:t>?</w:t>
      </w:r>
    </w:p>
    <w:p w14:paraId="088BA93B" w14:textId="77777777" w:rsidR="0066568E" w:rsidRPr="00D41EFA" w:rsidRDefault="0066568E" w:rsidP="0066568E">
      <w:pPr>
        <w:pStyle w:val="Paragraphedeliste"/>
        <w:spacing w:before="60" w:after="0" w:line="240" w:lineRule="auto"/>
        <w:ind w:left="142"/>
        <w:rPr>
          <w:rFonts w:ascii="Marianne" w:hAnsi="Marianne" w:cs="Tahoma"/>
          <w:sz w:val="20"/>
          <w:szCs w:val="20"/>
        </w:rPr>
      </w:pPr>
    </w:p>
    <w:p w14:paraId="70E7FDEB" w14:textId="7A829013" w:rsidR="007A7908" w:rsidRPr="00D41EFA" w:rsidRDefault="00F35EA6" w:rsidP="0066568E">
      <w:pPr>
        <w:pStyle w:val="Paragraphedeliste"/>
        <w:numPr>
          <w:ilvl w:val="0"/>
          <w:numId w:val="2"/>
        </w:numPr>
        <w:spacing w:before="60" w:after="0" w:line="240" w:lineRule="auto"/>
        <w:rPr>
          <w:rFonts w:ascii="Marianne" w:hAnsi="Marianne" w:cs="Tahoma"/>
          <w:sz w:val="20"/>
          <w:szCs w:val="20"/>
        </w:rPr>
      </w:pPr>
      <w:r w:rsidRPr="00D41EFA">
        <w:rPr>
          <w:rFonts w:ascii="Marianne" w:hAnsi="Marianne" w:cs="Tahoma"/>
          <w:sz w:val="20"/>
          <w:szCs w:val="20"/>
        </w:rPr>
        <w:t xml:space="preserve">Répartition </w:t>
      </w:r>
      <w:r w:rsidR="009D78C0" w:rsidRPr="00D41EFA">
        <w:rPr>
          <w:rFonts w:ascii="Marianne" w:hAnsi="Marianne" w:cs="Tahoma"/>
          <w:sz w:val="20"/>
          <w:szCs w:val="20"/>
        </w:rPr>
        <w:t xml:space="preserve">de </w:t>
      </w:r>
      <w:r w:rsidR="00A9679B" w:rsidRPr="00D41EFA">
        <w:rPr>
          <w:rFonts w:ascii="Marianne" w:hAnsi="Marianne" w:cs="Tahoma"/>
          <w:sz w:val="20"/>
          <w:szCs w:val="20"/>
        </w:rPr>
        <w:t>ces</w:t>
      </w:r>
      <w:r w:rsidRPr="00D41EFA">
        <w:rPr>
          <w:rFonts w:ascii="Marianne" w:hAnsi="Marianne" w:cs="Tahoma"/>
          <w:sz w:val="20"/>
          <w:szCs w:val="20"/>
        </w:rPr>
        <w:t xml:space="preserve"> recommandations en fonction de l’état d’avancement (le total doit être égal au nombre indiqué à la question précédente)</w:t>
      </w:r>
      <w:r w:rsidR="006507FA" w:rsidRPr="00D41EFA">
        <w:rPr>
          <w:rFonts w:ascii="Marianne" w:hAnsi="Marianne" w:cs="Tahoma"/>
          <w:sz w:val="20"/>
          <w:szCs w:val="20"/>
        </w:rPr>
        <w:t xml:space="preserve"> </w:t>
      </w:r>
      <w:r w:rsidR="007A7908" w:rsidRPr="00D41EFA">
        <w:rPr>
          <w:rFonts w:ascii="Marianne" w:hAnsi="Marianne" w:cs="Tahoma"/>
          <w:sz w:val="20"/>
          <w:szCs w:val="20"/>
        </w:rPr>
        <w:t>:</w:t>
      </w:r>
    </w:p>
    <w:p w14:paraId="0F051723" w14:textId="77777777" w:rsidR="0066568E" w:rsidRPr="00DB03B1" w:rsidRDefault="0066568E" w:rsidP="0066568E">
      <w:pPr>
        <w:pStyle w:val="Paragraphedeliste"/>
        <w:spacing w:before="60" w:after="0" w:line="240" w:lineRule="auto"/>
        <w:ind w:left="0"/>
        <w:rPr>
          <w:rFonts w:ascii="Marianne" w:hAnsi="Marianne" w:cs="Tahom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425"/>
      </w:tblGrid>
      <w:tr w:rsidR="00F35EA6" w:rsidRPr="00DB03B1" w14:paraId="2E99A6D1" w14:textId="77777777" w:rsidTr="0066568E">
        <w:tc>
          <w:tcPr>
            <w:tcW w:w="1425" w:type="dxa"/>
          </w:tcPr>
          <w:p w14:paraId="51554972" w14:textId="77777777" w:rsidR="00F35EA6" w:rsidRPr="006507FA" w:rsidRDefault="00F35EA6" w:rsidP="00BA4181">
            <w:pPr>
              <w:pStyle w:val="Paragraphedeliste"/>
              <w:spacing w:after="0" w:line="240" w:lineRule="auto"/>
              <w:ind w:left="0"/>
              <w:rPr>
                <w:rFonts w:ascii="Marianne" w:hAnsi="Marianne" w:cs="Tahoma"/>
                <w:sz w:val="18"/>
                <w:szCs w:val="18"/>
              </w:rPr>
            </w:pPr>
            <w:r w:rsidRPr="006507FA">
              <w:rPr>
                <w:rFonts w:ascii="Marianne" w:hAnsi="Marianne" w:cs="Tahoma"/>
                <w:sz w:val="18"/>
                <w:szCs w:val="18"/>
              </w:rPr>
              <w:t>Achevé</w:t>
            </w:r>
            <w:r w:rsidR="008036C4" w:rsidRPr="006507FA">
              <w:rPr>
                <w:rFonts w:ascii="Marianne" w:hAnsi="Marianne" w:cs="Tahoma"/>
                <w:sz w:val="18"/>
                <w:szCs w:val="18"/>
              </w:rPr>
              <w:t>e</w:t>
            </w:r>
          </w:p>
        </w:tc>
        <w:tc>
          <w:tcPr>
            <w:tcW w:w="1425" w:type="dxa"/>
          </w:tcPr>
          <w:p w14:paraId="4FEF68F0" w14:textId="77777777" w:rsidR="00F35EA6" w:rsidRPr="006507FA" w:rsidRDefault="00F35EA6" w:rsidP="00BA4181">
            <w:pPr>
              <w:pStyle w:val="Paragraphedeliste"/>
              <w:spacing w:after="0" w:line="240" w:lineRule="auto"/>
              <w:ind w:left="0"/>
              <w:rPr>
                <w:rFonts w:ascii="Marianne" w:hAnsi="Marianne" w:cs="Tahoma"/>
                <w:sz w:val="18"/>
                <w:szCs w:val="18"/>
              </w:rPr>
            </w:pPr>
          </w:p>
        </w:tc>
      </w:tr>
      <w:tr w:rsidR="00F35EA6" w:rsidRPr="00DB03B1" w14:paraId="1259560D" w14:textId="77777777" w:rsidTr="0066568E">
        <w:tc>
          <w:tcPr>
            <w:tcW w:w="1425" w:type="dxa"/>
          </w:tcPr>
          <w:p w14:paraId="57A15B6B" w14:textId="77777777" w:rsidR="00F35EA6" w:rsidRPr="006507FA" w:rsidRDefault="00F35EA6" w:rsidP="00BA4181">
            <w:pPr>
              <w:pStyle w:val="Paragraphedeliste"/>
              <w:spacing w:after="0" w:line="240" w:lineRule="auto"/>
              <w:ind w:left="0"/>
              <w:rPr>
                <w:rFonts w:ascii="Marianne" w:hAnsi="Marianne" w:cs="Tahoma"/>
                <w:sz w:val="18"/>
                <w:szCs w:val="18"/>
              </w:rPr>
            </w:pPr>
            <w:r w:rsidRPr="006507FA">
              <w:rPr>
                <w:rFonts w:ascii="Marianne" w:hAnsi="Marianne" w:cs="Tahoma"/>
                <w:sz w:val="18"/>
                <w:szCs w:val="18"/>
              </w:rPr>
              <w:t>En cours</w:t>
            </w:r>
          </w:p>
        </w:tc>
        <w:tc>
          <w:tcPr>
            <w:tcW w:w="1425" w:type="dxa"/>
          </w:tcPr>
          <w:p w14:paraId="643CFA40" w14:textId="77777777" w:rsidR="00F35EA6" w:rsidRPr="006507FA" w:rsidRDefault="00F35EA6" w:rsidP="00BA4181">
            <w:pPr>
              <w:pStyle w:val="Paragraphedeliste"/>
              <w:spacing w:after="0" w:line="240" w:lineRule="auto"/>
              <w:ind w:left="0"/>
              <w:rPr>
                <w:rFonts w:ascii="Marianne" w:hAnsi="Marianne" w:cs="Tahoma"/>
                <w:sz w:val="18"/>
                <w:szCs w:val="18"/>
              </w:rPr>
            </w:pPr>
          </w:p>
        </w:tc>
      </w:tr>
      <w:tr w:rsidR="00F35EA6" w:rsidRPr="00DB03B1" w14:paraId="10B5C65A" w14:textId="77777777" w:rsidTr="0066568E">
        <w:tc>
          <w:tcPr>
            <w:tcW w:w="1425" w:type="dxa"/>
          </w:tcPr>
          <w:p w14:paraId="0846DA50" w14:textId="77777777" w:rsidR="00F35EA6" w:rsidRPr="006507FA" w:rsidRDefault="00F35EA6" w:rsidP="00BA4181">
            <w:pPr>
              <w:pStyle w:val="Paragraphedeliste"/>
              <w:spacing w:after="0" w:line="240" w:lineRule="auto"/>
              <w:ind w:left="0"/>
              <w:rPr>
                <w:rFonts w:ascii="Marianne" w:hAnsi="Marianne" w:cs="Tahoma"/>
                <w:sz w:val="18"/>
                <w:szCs w:val="18"/>
              </w:rPr>
            </w:pPr>
            <w:r w:rsidRPr="006507FA">
              <w:rPr>
                <w:rFonts w:ascii="Marianne" w:hAnsi="Marianne" w:cs="Tahoma"/>
                <w:sz w:val="18"/>
                <w:szCs w:val="18"/>
              </w:rPr>
              <w:t>Prévue</w:t>
            </w:r>
          </w:p>
        </w:tc>
        <w:tc>
          <w:tcPr>
            <w:tcW w:w="1425" w:type="dxa"/>
          </w:tcPr>
          <w:p w14:paraId="2131DB46" w14:textId="77777777" w:rsidR="00F35EA6" w:rsidRPr="006507FA" w:rsidRDefault="00F35EA6" w:rsidP="00BA4181">
            <w:pPr>
              <w:pStyle w:val="Paragraphedeliste"/>
              <w:spacing w:after="0" w:line="240" w:lineRule="auto"/>
              <w:ind w:left="0"/>
              <w:rPr>
                <w:rFonts w:ascii="Marianne" w:hAnsi="Marianne" w:cs="Tahoma"/>
                <w:sz w:val="18"/>
                <w:szCs w:val="18"/>
              </w:rPr>
            </w:pPr>
          </w:p>
        </w:tc>
      </w:tr>
      <w:tr w:rsidR="00F35EA6" w:rsidRPr="00DB03B1" w14:paraId="4F822C92" w14:textId="77777777" w:rsidTr="0066568E">
        <w:tc>
          <w:tcPr>
            <w:tcW w:w="1425" w:type="dxa"/>
          </w:tcPr>
          <w:p w14:paraId="28872DD5" w14:textId="77777777" w:rsidR="00F35EA6" w:rsidRPr="006507FA" w:rsidRDefault="00F35EA6" w:rsidP="00BA4181">
            <w:pPr>
              <w:pStyle w:val="Paragraphedeliste"/>
              <w:spacing w:after="0" w:line="240" w:lineRule="auto"/>
              <w:ind w:left="0"/>
              <w:rPr>
                <w:rFonts w:ascii="Marianne" w:hAnsi="Marianne" w:cs="Tahoma"/>
                <w:sz w:val="18"/>
                <w:szCs w:val="18"/>
              </w:rPr>
            </w:pPr>
            <w:r w:rsidRPr="006507FA">
              <w:rPr>
                <w:rFonts w:ascii="Marianne" w:hAnsi="Marianne" w:cs="Tahoma"/>
                <w:sz w:val="18"/>
                <w:szCs w:val="18"/>
              </w:rPr>
              <w:t>Abandonnée</w:t>
            </w:r>
          </w:p>
        </w:tc>
        <w:tc>
          <w:tcPr>
            <w:tcW w:w="1425" w:type="dxa"/>
          </w:tcPr>
          <w:p w14:paraId="64F614A0" w14:textId="77777777" w:rsidR="00F35EA6" w:rsidRPr="006507FA" w:rsidRDefault="00F35EA6" w:rsidP="00BA4181">
            <w:pPr>
              <w:pStyle w:val="Paragraphedeliste"/>
              <w:spacing w:after="0" w:line="240" w:lineRule="auto"/>
              <w:ind w:left="0"/>
              <w:rPr>
                <w:rFonts w:ascii="Marianne" w:hAnsi="Marianne" w:cs="Tahoma"/>
                <w:sz w:val="18"/>
                <w:szCs w:val="18"/>
              </w:rPr>
            </w:pPr>
          </w:p>
        </w:tc>
      </w:tr>
    </w:tbl>
    <w:p w14:paraId="4FF4ACD6" w14:textId="77777777" w:rsidR="00495B7C" w:rsidRPr="00DF4E6B" w:rsidRDefault="00BA4181" w:rsidP="00BA4181">
      <w:pPr>
        <w:numPr>
          <w:ilvl w:val="1"/>
          <w:numId w:val="22"/>
        </w:numPr>
        <w:spacing w:before="240" w:after="240" w:line="240" w:lineRule="auto"/>
        <w:ind w:left="714" w:hanging="357"/>
        <w:jc w:val="both"/>
        <w:outlineLvl w:val="1"/>
        <w:rPr>
          <w:rFonts w:eastAsia="Calibri"/>
        </w:rPr>
      </w:pPr>
      <w:r>
        <w:rPr>
          <w:rFonts w:eastAsia="Calibri"/>
        </w:rPr>
        <w:br w:type="page"/>
      </w:r>
      <w:r w:rsidR="00F35EA6" w:rsidRPr="00BA4181">
        <w:rPr>
          <w:rFonts w:ascii="Marianne" w:eastAsia="Calibri" w:hAnsi="Marianne"/>
          <w:caps/>
          <w:color w:val="000091"/>
          <w:sz w:val="20"/>
          <w:szCs w:val="20"/>
        </w:rPr>
        <w:lastRenderedPageBreak/>
        <w:t>Exercice actuel</w:t>
      </w:r>
      <w:r w:rsidR="00BB66DD" w:rsidRPr="00BA4181">
        <w:rPr>
          <w:rFonts w:ascii="Marianne" w:eastAsia="Calibri" w:hAnsi="Marianne"/>
          <w:caps/>
          <w:color w:val="000091"/>
          <w:sz w:val="20"/>
          <w:szCs w:val="20"/>
        </w:rPr>
        <w:t xml:space="preserve"> : </w:t>
      </w:r>
      <w:r w:rsidR="00B65F55" w:rsidRPr="00BA4181">
        <w:rPr>
          <w:rFonts w:ascii="Marianne" w:eastAsia="Calibri" w:hAnsi="Marianne"/>
          <w:caps/>
          <w:color w:val="000091"/>
          <w:sz w:val="20"/>
          <w:szCs w:val="20"/>
        </w:rPr>
        <w:t>F</w:t>
      </w:r>
      <w:r w:rsidR="00BB66DD" w:rsidRPr="00BA4181">
        <w:rPr>
          <w:rFonts w:ascii="Marianne" w:eastAsia="Calibri" w:hAnsi="Marianne"/>
          <w:caps/>
          <w:color w:val="000091"/>
          <w:sz w:val="20"/>
          <w:szCs w:val="20"/>
        </w:rPr>
        <w:t>ormulation de recommandations</w:t>
      </w:r>
    </w:p>
    <w:p w14:paraId="789778BD" w14:textId="3DFED38A" w:rsidR="009B4256" w:rsidRDefault="009B4256" w:rsidP="0066568E">
      <w:pPr>
        <w:pStyle w:val="Paragraphedeliste"/>
        <w:numPr>
          <w:ilvl w:val="0"/>
          <w:numId w:val="2"/>
        </w:numPr>
        <w:spacing w:before="60" w:after="0" w:line="240" w:lineRule="auto"/>
        <w:rPr>
          <w:rFonts w:ascii="Marianne" w:hAnsi="Marianne" w:cs="Tahoma"/>
          <w:b/>
          <w:sz w:val="20"/>
          <w:szCs w:val="20"/>
        </w:rPr>
      </w:pPr>
      <w:r w:rsidRPr="00DB03B1">
        <w:rPr>
          <w:rFonts w:ascii="Marianne" w:hAnsi="Marianne" w:cs="Tahoma"/>
          <w:sz w:val="20"/>
          <w:szCs w:val="20"/>
        </w:rPr>
        <w:t xml:space="preserve">Nombre de recommandations </w:t>
      </w:r>
      <w:r w:rsidR="001821CF" w:rsidRPr="00DB03B1">
        <w:rPr>
          <w:rFonts w:ascii="Marianne" w:hAnsi="Marianne" w:cs="Tahoma"/>
          <w:sz w:val="20"/>
          <w:szCs w:val="20"/>
        </w:rPr>
        <w:t>formulée</w:t>
      </w:r>
      <w:r w:rsidR="004C242C" w:rsidRPr="00DB03B1">
        <w:rPr>
          <w:rFonts w:ascii="Marianne" w:hAnsi="Marianne" w:cs="Tahoma"/>
          <w:sz w:val="20"/>
          <w:szCs w:val="20"/>
        </w:rPr>
        <w:t>s</w:t>
      </w:r>
      <w:r w:rsidR="001821CF" w:rsidRPr="00DB03B1">
        <w:rPr>
          <w:rFonts w:ascii="Marianne" w:hAnsi="Marianne" w:cs="Tahoma"/>
          <w:b/>
          <w:sz w:val="20"/>
          <w:szCs w:val="20"/>
        </w:rPr>
        <w:t xml:space="preserve"> </w:t>
      </w:r>
      <w:r w:rsidR="00242444" w:rsidRPr="00DB03B1">
        <w:rPr>
          <w:rFonts w:ascii="Marianne" w:hAnsi="Marianne" w:cs="Tahoma"/>
          <w:sz w:val="20"/>
          <w:szCs w:val="20"/>
        </w:rPr>
        <w:t>par la CDU</w:t>
      </w:r>
      <w:r w:rsidR="00242444" w:rsidRPr="00DB03B1">
        <w:rPr>
          <w:rFonts w:ascii="Marianne" w:hAnsi="Marianne" w:cs="Tahoma"/>
          <w:b/>
          <w:sz w:val="20"/>
          <w:szCs w:val="20"/>
        </w:rPr>
        <w:t xml:space="preserve"> </w:t>
      </w:r>
      <w:r w:rsidR="00FE5559" w:rsidRPr="00D41EFA">
        <w:rPr>
          <w:rFonts w:ascii="Marianne" w:hAnsi="Marianne" w:cs="Tahoma"/>
          <w:sz w:val="20"/>
          <w:szCs w:val="20"/>
        </w:rPr>
        <w:t>suite au rapport d’</w:t>
      </w:r>
      <w:r w:rsidR="00A9679B" w:rsidRPr="00D41EFA">
        <w:rPr>
          <w:rFonts w:ascii="Marianne" w:hAnsi="Marianne" w:cs="Tahoma"/>
          <w:color w:val="FF0000"/>
          <w:sz w:val="20"/>
          <w:szCs w:val="20"/>
        </w:rPr>
        <w:t>activité 2025</w:t>
      </w:r>
      <w:r w:rsidR="00A90602" w:rsidRPr="00D41EFA">
        <w:rPr>
          <w:rFonts w:ascii="Marianne" w:hAnsi="Marianne" w:cs="Tahoma"/>
          <w:b/>
          <w:sz w:val="20"/>
          <w:szCs w:val="20"/>
        </w:rPr>
        <w:t xml:space="preserve"> </w:t>
      </w:r>
      <w:r w:rsidR="004C242C" w:rsidRPr="00D41EFA">
        <w:rPr>
          <w:rFonts w:ascii="Marianne" w:hAnsi="Marianne" w:cs="Tahoma"/>
          <w:b/>
          <w:sz w:val="20"/>
          <w:szCs w:val="20"/>
        </w:rPr>
        <w:t>:</w:t>
      </w:r>
    </w:p>
    <w:p w14:paraId="65FFD32F" w14:textId="77777777" w:rsidR="0066568E" w:rsidRPr="00DB03B1" w:rsidRDefault="0066568E" w:rsidP="0066568E">
      <w:pPr>
        <w:pStyle w:val="Paragraphedeliste"/>
        <w:spacing w:before="60" w:after="0" w:line="240" w:lineRule="auto"/>
        <w:ind w:left="142"/>
        <w:rPr>
          <w:rFonts w:ascii="Marianne" w:hAnsi="Marianne" w:cs="Tahoma"/>
          <w:b/>
          <w:sz w:val="20"/>
          <w:szCs w:val="20"/>
        </w:rPr>
      </w:pPr>
    </w:p>
    <w:p w14:paraId="22559AE7" w14:textId="77777777" w:rsidR="00C96251" w:rsidRPr="005D061A" w:rsidRDefault="009B4256" w:rsidP="0066568E">
      <w:pPr>
        <w:pStyle w:val="Paragraphedeliste"/>
        <w:numPr>
          <w:ilvl w:val="0"/>
          <w:numId w:val="2"/>
        </w:numPr>
        <w:spacing w:before="60" w:after="0" w:line="240" w:lineRule="auto"/>
        <w:rPr>
          <w:rFonts w:ascii="Marianne" w:hAnsi="Marianne" w:cs="Tahoma"/>
          <w:sz w:val="20"/>
          <w:szCs w:val="20"/>
        </w:rPr>
      </w:pPr>
      <w:r w:rsidRPr="005D061A">
        <w:rPr>
          <w:rFonts w:ascii="Marianne" w:hAnsi="Marianne" w:cs="Tahoma"/>
          <w:sz w:val="20"/>
          <w:szCs w:val="20"/>
        </w:rPr>
        <w:t>Quels sont les thèmes des recommandations ?</w:t>
      </w:r>
      <w:r w:rsidR="008331B2" w:rsidRPr="005D061A">
        <w:rPr>
          <w:rFonts w:ascii="Marianne" w:hAnsi="Marianne" w:cs="Tahoma"/>
          <w:sz w:val="20"/>
          <w:szCs w:val="20"/>
        </w:rPr>
        <w:t xml:space="preserve"> </w:t>
      </w:r>
    </w:p>
    <w:p w14:paraId="492447D0" w14:textId="77777777" w:rsidR="009B4256" w:rsidRPr="005D061A" w:rsidRDefault="00F71814" w:rsidP="00C96251">
      <w:pPr>
        <w:pStyle w:val="Paragraphedeliste"/>
        <w:spacing w:before="60" w:after="0" w:line="240" w:lineRule="auto"/>
        <w:ind w:left="142"/>
        <w:rPr>
          <w:rFonts w:ascii="Marianne" w:hAnsi="Marianne"/>
          <w:color w:val="5770BE"/>
          <w:sz w:val="20"/>
          <w:szCs w:val="20"/>
        </w:rPr>
      </w:pPr>
      <w:r w:rsidRPr="005D061A">
        <w:rPr>
          <w:rFonts w:ascii="Marianne" w:hAnsi="Marianne"/>
          <w:color w:val="5770BE"/>
          <w:sz w:val="20"/>
          <w:szCs w:val="20"/>
        </w:rPr>
        <w:sym w:font="Wingdings" w:char="F0EE"/>
      </w:r>
      <w:r w:rsidRPr="005D061A">
        <w:rPr>
          <w:rFonts w:ascii="Marianne" w:hAnsi="Marianne"/>
          <w:color w:val="5770BE"/>
          <w:sz w:val="20"/>
          <w:szCs w:val="20"/>
        </w:rPr>
        <w:t xml:space="preserve"> </w:t>
      </w:r>
      <w:r w:rsidR="00980A1C" w:rsidRPr="005D061A">
        <w:rPr>
          <w:rFonts w:ascii="Marianne" w:hAnsi="Marianne"/>
          <w:color w:val="5770BE"/>
          <w:sz w:val="20"/>
          <w:szCs w:val="20"/>
        </w:rPr>
        <w:t>Pour faciliter la lecture des recommandations, elles ont été classées par grands thèmes. Ces derniers n'apparaitront pas dans le questionnaire en ligne</w:t>
      </w:r>
      <w:r w:rsidR="009115CA" w:rsidRPr="005D061A">
        <w:rPr>
          <w:rFonts w:ascii="Marianne" w:hAnsi="Marianne"/>
          <w:color w:val="5770BE"/>
          <w:sz w:val="20"/>
          <w:szCs w:val="20"/>
        </w:rPr>
        <w:t xml:space="preserve"> pour des raisons techniques</w:t>
      </w:r>
      <w:r w:rsidR="00980A1C" w:rsidRPr="005D061A">
        <w:rPr>
          <w:rFonts w:ascii="Marianne" w:hAnsi="Marianne"/>
          <w:color w:val="5770BE"/>
          <w:sz w:val="20"/>
          <w:szCs w:val="20"/>
        </w:rPr>
        <w:t>.</w:t>
      </w:r>
    </w:p>
    <w:p w14:paraId="0FE3E3BC" w14:textId="77777777" w:rsidR="009F6FD8" w:rsidRPr="005D061A" w:rsidRDefault="009F6FD8" w:rsidP="009F6FD8">
      <w:pPr>
        <w:pStyle w:val="Paragraphedeliste"/>
        <w:rPr>
          <w:rFonts w:ascii="Marianne" w:hAnsi="Marianne" w:cs="Tahoma"/>
          <w:sz w:val="20"/>
          <w:szCs w:val="20"/>
        </w:rPr>
      </w:pPr>
    </w:p>
    <w:p w14:paraId="34A46FBA" w14:textId="77777777" w:rsidR="009F6FD8" w:rsidRPr="005D061A" w:rsidRDefault="009F6FD8" w:rsidP="00401B60">
      <w:pPr>
        <w:pStyle w:val="Paragraphedeliste"/>
        <w:ind w:left="0"/>
        <w:rPr>
          <w:rFonts w:ascii="Marianne" w:hAnsi="Marianne" w:cs="Tahoma"/>
          <w:b/>
          <w:sz w:val="20"/>
          <w:szCs w:val="20"/>
        </w:rPr>
      </w:pPr>
      <w:r w:rsidRPr="005D061A">
        <w:rPr>
          <w:rFonts w:ascii="Marianne" w:hAnsi="Marianne" w:cs="Tahoma"/>
          <w:b/>
          <w:sz w:val="20"/>
          <w:szCs w:val="20"/>
        </w:rPr>
        <w:t>Fonctionnement de la démocratie sanitaire</w:t>
      </w:r>
    </w:p>
    <w:p w14:paraId="235EF08A" w14:textId="77777777" w:rsidR="009F6FD8" w:rsidRPr="005D061A" w:rsidRDefault="009F6FD8" w:rsidP="009F6FD8">
      <w:pPr>
        <w:pStyle w:val="Paragraphedeliste"/>
        <w:spacing w:before="60" w:after="0" w:line="240" w:lineRule="auto"/>
        <w:ind w:left="0" w:firstLine="708"/>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Rôle, mission et fonctionnement de la CDU</w:t>
      </w:r>
    </w:p>
    <w:p w14:paraId="0C3E99EE" w14:textId="77777777" w:rsidR="009F6FD8" w:rsidRPr="005D061A" w:rsidRDefault="009F6FD8" w:rsidP="009F6FD8">
      <w:pPr>
        <w:pStyle w:val="Paragraphedeliste"/>
        <w:spacing w:before="60" w:after="0" w:line="240" w:lineRule="auto"/>
        <w:ind w:left="0" w:firstLine="708"/>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Organisation d'évènement(s) dédié(s) aux droits des usagers (ex : journée européenne …)</w:t>
      </w:r>
    </w:p>
    <w:p w14:paraId="58A3F0FD" w14:textId="77777777" w:rsidR="009F6FD8" w:rsidRPr="005D061A" w:rsidRDefault="009F6FD8" w:rsidP="009F6FD8">
      <w:pPr>
        <w:pStyle w:val="Paragraphedeliste"/>
        <w:spacing w:before="60" w:after="0" w:line="240" w:lineRule="auto"/>
        <w:ind w:left="0" w:firstLine="708"/>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Participation des </w:t>
      </w:r>
      <w:r w:rsidR="00722C41" w:rsidRPr="005D061A">
        <w:rPr>
          <w:rFonts w:ascii="Marianne" w:hAnsi="Marianne" w:cs="Arial"/>
          <w:sz w:val="20"/>
          <w:szCs w:val="20"/>
          <w:lang w:eastAsia="fr-FR"/>
        </w:rPr>
        <w:t xml:space="preserve">représentants des </w:t>
      </w:r>
      <w:r w:rsidRPr="005D061A">
        <w:rPr>
          <w:rFonts w:ascii="Marianne" w:hAnsi="Marianne" w:cs="Arial"/>
          <w:sz w:val="20"/>
          <w:szCs w:val="20"/>
          <w:lang w:eastAsia="fr-FR"/>
        </w:rPr>
        <w:t>usagers aux différentes instances, audits, groupes de travail…</w:t>
      </w:r>
    </w:p>
    <w:p w14:paraId="2460F639" w14:textId="77777777" w:rsidR="009F6FD8" w:rsidRPr="005D061A" w:rsidRDefault="009F6FD8" w:rsidP="009F6FD8">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Projet des usagers</w:t>
      </w:r>
    </w:p>
    <w:p w14:paraId="36D2BA28" w14:textId="77777777" w:rsidR="00BB49BF" w:rsidRPr="005D061A" w:rsidRDefault="00BB49BF" w:rsidP="00BB49BF">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Auto-saisines de la CDU</w:t>
      </w:r>
    </w:p>
    <w:p w14:paraId="4D3C5504" w14:textId="77777777" w:rsidR="009F6FD8" w:rsidRPr="005D061A" w:rsidRDefault="009F6FD8" w:rsidP="009F6FD8">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Maison des usagers</w:t>
      </w:r>
    </w:p>
    <w:p w14:paraId="1E96550B" w14:textId="77777777" w:rsidR="009F6FD8" w:rsidRPr="005D061A" w:rsidRDefault="009F6FD8" w:rsidP="009F6FD8">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Relation/communication entre les RU et les personnes prises en charge</w:t>
      </w:r>
    </w:p>
    <w:p w14:paraId="084951A1" w14:textId="77777777" w:rsidR="009F6FD8" w:rsidRPr="005D061A" w:rsidRDefault="009F6FD8" w:rsidP="009F6FD8">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Relation/communication entre les RU et les professionnels</w:t>
      </w:r>
    </w:p>
    <w:p w14:paraId="7FCD3DAA" w14:textId="77777777" w:rsidR="009F6FD8" w:rsidRPr="005D061A" w:rsidRDefault="00401B60" w:rsidP="00401B60">
      <w:pPr>
        <w:pStyle w:val="Paragraphedeliste"/>
        <w:spacing w:before="60" w:after="0" w:line="240" w:lineRule="auto"/>
        <w:ind w:left="0"/>
        <w:rPr>
          <w:rFonts w:ascii="Marianne" w:hAnsi="Marianne" w:cs="Tahoma"/>
          <w:sz w:val="20"/>
          <w:szCs w:val="20"/>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w:t>
      </w:r>
      <w:r w:rsidR="009F6FD8" w:rsidRPr="005D061A">
        <w:rPr>
          <w:rFonts w:ascii="Marianne" w:hAnsi="Marianne" w:cs="Arial"/>
          <w:b/>
          <w:sz w:val="20"/>
          <w:szCs w:val="20"/>
          <w:lang w:eastAsia="fr-FR"/>
        </w:rPr>
        <w:t>Recueil et gestion des évènements indésirables</w:t>
      </w:r>
    </w:p>
    <w:p w14:paraId="7FC39B17" w14:textId="77777777" w:rsidR="009F6FD8" w:rsidRPr="005D061A" w:rsidRDefault="00401B60" w:rsidP="009F6FD8">
      <w:pPr>
        <w:pStyle w:val="Paragraphedeliste"/>
        <w:spacing w:before="60" w:after="0" w:line="240" w:lineRule="auto"/>
        <w:ind w:left="0"/>
        <w:rPr>
          <w:rFonts w:ascii="Marianne" w:hAnsi="Marianne" w:cs="Arial"/>
          <w:b/>
          <w:sz w:val="20"/>
          <w:szCs w:val="20"/>
          <w:lang w:eastAsia="fr-FR"/>
        </w:rPr>
      </w:pPr>
      <w:r w:rsidRPr="005D061A">
        <w:rPr>
          <w:rFonts w:ascii="Marianne" w:hAnsi="Marianne" w:cs="Arial"/>
          <w:sz w:val="20"/>
          <w:szCs w:val="20"/>
          <w:lang w:eastAsia="fr-FR"/>
        </w:rPr>
        <w:fldChar w:fldCharType="begin">
          <w:ffData>
            <w:name w:val="CaseACocher1"/>
            <w:enabled/>
            <w:calcOnExit w:val="0"/>
            <w:checkBox>
              <w:sizeAuto/>
              <w:default w:val="0"/>
            </w:checkBox>
          </w:ffData>
        </w:fldChar>
      </w:r>
      <w:r w:rsidRPr="005D061A">
        <w:rPr>
          <w:rFonts w:ascii="Marianne" w:hAnsi="Marianne" w:cs="Arial"/>
          <w:sz w:val="20"/>
          <w:szCs w:val="20"/>
          <w:lang w:eastAsia="fr-FR"/>
        </w:rPr>
        <w:instrText xml:space="preserve"> FORMCHECKBOX </w:instrText>
      </w:r>
      <w:r w:rsidRPr="005D061A">
        <w:rPr>
          <w:rFonts w:ascii="Marianne" w:hAnsi="Marianne" w:cs="Arial"/>
          <w:sz w:val="20"/>
          <w:szCs w:val="20"/>
          <w:lang w:eastAsia="fr-FR"/>
        </w:rPr>
      </w:r>
      <w:r w:rsidRPr="005D061A">
        <w:rPr>
          <w:rFonts w:ascii="Marianne" w:hAnsi="Marianne" w:cs="Arial"/>
          <w:sz w:val="20"/>
          <w:szCs w:val="20"/>
          <w:lang w:eastAsia="fr-FR"/>
        </w:rPr>
        <w:fldChar w:fldCharType="separate"/>
      </w:r>
      <w:r w:rsidRPr="005D061A">
        <w:rPr>
          <w:rFonts w:ascii="Marianne" w:hAnsi="Marianne" w:cs="Arial"/>
          <w:sz w:val="20"/>
          <w:szCs w:val="20"/>
          <w:lang w:eastAsia="fr-FR"/>
        </w:rPr>
        <w:fldChar w:fldCharType="end"/>
      </w:r>
      <w:r w:rsidRPr="005D061A">
        <w:rPr>
          <w:rFonts w:ascii="Marianne" w:hAnsi="Marianne" w:cs="Arial"/>
          <w:sz w:val="20"/>
          <w:szCs w:val="20"/>
          <w:lang w:eastAsia="fr-FR"/>
        </w:rPr>
        <w:t xml:space="preserve"> </w:t>
      </w:r>
      <w:r w:rsidR="009F6FD8" w:rsidRPr="005D061A">
        <w:rPr>
          <w:rFonts w:ascii="Marianne" w:hAnsi="Marianne" w:cs="Arial"/>
          <w:b/>
          <w:sz w:val="20"/>
          <w:szCs w:val="20"/>
          <w:lang w:eastAsia="fr-FR"/>
        </w:rPr>
        <w:t>Recueil et gestion des réclamations</w:t>
      </w:r>
    </w:p>
    <w:p w14:paraId="0E21B6C5" w14:textId="77777777" w:rsidR="009F6FD8" w:rsidRPr="005D061A" w:rsidRDefault="009F6FD8" w:rsidP="009F6FD8">
      <w:pPr>
        <w:pStyle w:val="Paragraphedeliste"/>
        <w:spacing w:before="60" w:after="0" w:line="240" w:lineRule="auto"/>
        <w:ind w:left="0"/>
        <w:rPr>
          <w:rFonts w:ascii="Marianne" w:hAnsi="Marianne" w:cs="Tahoma"/>
          <w:b/>
          <w:sz w:val="20"/>
          <w:szCs w:val="20"/>
        </w:rPr>
      </w:pPr>
      <w:r w:rsidRPr="005D061A">
        <w:rPr>
          <w:rFonts w:ascii="Marianne" w:hAnsi="Marianne" w:cs="Tahoma"/>
          <w:b/>
          <w:sz w:val="20"/>
          <w:szCs w:val="20"/>
        </w:rPr>
        <w:t xml:space="preserve">Evaluation </w:t>
      </w:r>
    </w:p>
    <w:p w14:paraId="3E6D6F52" w14:textId="77777777" w:rsidR="009F6FD8" w:rsidRPr="005D061A" w:rsidRDefault="009F6FD8" w:rsidP="009F6FD8">
      <w:pPr>
        <w:pStyle w:val="Paragraphedeliste"/>
        <w:spacing w:before="60" w:after="0" w:line="240" w:lineRule="auto"/>
        <w:ind w:left="0" w:firstLine="708"/>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Questionnaire(s) de satisfaction des patients (questionnaire de sortie, E-satis…)</w:t>
      </w:r>
    </w:p>
    <w:p w14:paraId="075468C5" w14:textId="77777777" w:rsidR="009F6FD8" w:rsidRPr="005D061A" w:rsidRDefault="009F6FD8" w:rsidP="009F6FD8">
      <w:pPr>
        <w:pStyle w:val="Paragraphedeliste"/>
        <w:spacing w:before="60" w:after="0" w:line="240" w:lineRule="auto"/>
        <w:ind w:left="360" w:firstLine="348"/>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Evaluation interne</w:t>
      </w:r>
    </w:p>
    <w:p w14:paraId="4C440816" w14:textId="77777777" w:rsidR="009F6FD8" w:rsidRPr="005D061A" w:rsidRDefault="009F6FD8" w:rsidP="009F6FD8">
      <w:pPr>
        <w:spacing w:after="0" w:line="240" w:lineRule="auto"/>
        <w:ind w:firstLine="708"/>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Evaluation des pratiques professionnelles</w:t>
      </w:r>
    </w:p>
    <w:p w14:paraId="68F70882" w14:textId="77777777" w:rsidR="00301C1E" w:rsidRPr="005D061A" w:rsidRDefault="00301C1E" w:rsidP="00301C1E">
      <w:pPr>
        <w:pStyle w:val="Paragraphedeliste"/>
        <w:ind w:left="0"/>
        <w:rPr>
          <w:rFonts w:ascii="Marianne" w:hAnsi="Marianne" w:cs="Arial"/>
          <w:sz w:val="20"/>
          <w:szCs w:val="20"/>
        </w:rPr>
      </w:pPr>
      <w:r w:rsidRPr="005D061A">
        <w:rPr>
          <w:rFonts w:ascii="Marianne" w:hAnsi="Marianne" w:cs="Arial"/>
          <w:b/>
          <w:sz w:val="20"/>
          <w:szCs w:val="20"/>
        </w:rPr>
        <w:t>Participation du patient à la décision médicale</w:t>
      </w:r>
      <w:r w:rsidRPr="005D061A">
        <w:rPr>
          <w:rFonts w:ascii="Marianne" w:hAnsi="Marianne" w:cs="Arial"/>
          <w:sz w:val="20"/>
          <w:szCs w:val="20"/>
        </w:rPr>
        <w:t xml:space="preserve">  </w:t>
      </w:r>
      <w:r w:rsidRPr="005D061A">
        <w:rPr>
          <w:rFonts w:ascii="Marianne" w:hAnsi="Marianne" w:cs="Arial"/>
          <w:sz w:val="20"/>
          <w:szCs w:val="20"/>
        </w:rPr>
        <w:tab/>
      </w:r>
    </w:p>
    <w:p w14:paraId="680E5F3B"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 xml:space="preserve">Consentement éclairé et droit au refus de soins   </w:t>
      </w:r>
      <w:r w:rsidRPr="005D061A">
        <w:rPr>
          <w:rFonts w:ascii="Marianne" w:hAnsi="Marianne" w:cs="Arial"/>
          <w:sz w:val="20"/>
          <w:szCs w:val="20"/>
          <w:lang w:eastAsia="fr-FR"/>
        </w:rPr>
        <w:tab/>
        <w:t xml:space="preserve"> </w:t>
      </w:r>
    </w:p>
    <w:p w14:paraId="0A684BE1"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Désignation de la personne de confiance</w:t>
      </w:r>
    </w:p>
    <w:p w14:paraId="5E33AA5D"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Rédaction de directives anticipées relatives à la fin de vie</w:t>
      </w:r>
      <w:r w:rsidRPr="005D061A">
        <w:rPr>
          <w:rFonts w:ascii="Marianne" w:hAnsi="Marianne" w:cs="Arial"/>
          <w:sz w:val="20"/>
          <w:szCs w:val="20"/>
          <w:lang w:eastAsia="fr-FR"/>
        </w:rPr>
        <w:tab/>
      </w:r>
    </w:p>
    <w:p w14:paraId="7F1B9164" w14:textId="77777777" w:rsidR="00301C1E" w:rsidRPr="005D061A" w:rsidRDefault="00301C1E" w:rsidP="00301C1E">
      <w:pPr>
        <w:pStyle w:val="Paragraphedeliste"/>
        <w:ind w:left="0"/>
        <w:rPr>
          <w:rFonts w:ascii="Marianne" w:hAnsi="Marianne" w:cs="Arial"/>
          <w:b/>
          <w:sz w:val="20"/>
          <w:szCs w:val="20"/>
        </w:rPr>
      </w:pPr>
      <w:r w:rsidRPr="005D061A">
        <w:rPr>
          <w:rFonts w:ascii="Marianne" w:hAnsi="Marianne" w:cs="Arial"/>
          <w:b/>
          <w:sz w:val="20"/>
          <w:szCs w:val="20"/>
        </w:rPr>
        <w:t>Respect de la personne soignée</w:t>
      </w:r>
    </w:p>
    <w:p w14:paraId="5FA5A0D6"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Droit à la dignité, éthique</w:t>
      </w:r>
    </w:p>
    <w:p w14:paraId="70182727"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Respect de la vie privée, des croyances et convictions</w:t>
      </w:r>
    </w:p>
    <w:p w14:paraId="69A2F535"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Prise en charge de la douleur</w:t>
      </w:r>
    </w:p>
    <w:p w14:paraId="2BA5DDC7"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Soins palliatifs</w:t>
      </w:r>
    </w:p>
    <w:p w14:paraId="1539E7DF" w14:textId="77777777" w:rsidR="00301C1E" w:rsidRPr="005D061A" w:rsidRDefault="00301C1E" w:rsidP="00301C1E">
      <w:pPr>
        <w:pStyle w:val="Paragraphedeliste"/>
        <w:spacing w:before="60" w:after="0" w:line="240" w:lineRule="auto"/>
        <w:ind w:left="142" w:firstLine="566"/>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Promotion de la bientraitance</w:t>
      </w:r>
    </w:p>
    <w:p w14:paraId="698121E9" w14:textId="77777777" w:rsidR="00301C1E" w:rsidRPr="005D061A" w:rsidRDefault="00301C1E" w:rsidP="00301C1E">
      <w:pPr>
        <w:pStyle w:val="Paragraphedeliste"/>
        <w:spacing w:before="60" w:after="0" w:line="240" w:lineRule="auto"/>
        <w:ind w:left="0"/>
        <w:rPr>
          <w:rFonts w:ascii="Marianne" w:hAnsi="Marianne" w:cs="Tahoma"/>
          <w:b/>
          <w:sz w:val="20"/>
          <w:szCs w:val="20"/>
        </w:rPr>
      </w:pPr>
      <w:r w:rsidRPr="005D061A">
        <w:rPr>
          <w:rFonts w:ascii="Marianne" w:hAnsi="Marianne" w:cs="Tahoma"/>
          <w:b/>
          <w:sz w:val="20"/>
          <w:szCs w:val="20"/>
        </w:rPr>
        <w:t xml:space="preserve">Qualité de l'accueil, de l'hébergement et de la prise en charge </w:t>
      </w:r>
    </w:p>
    <w:p w14:paraId="19FEE7ED"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Infrastructures, hôtellerie et restauration</w:t>
      </w:r>
    </w:p>
    <w:p w14:paraId="6314215F" w14:textId="77777777" w:rsidR="00301C1E" w:rsidRPr="005D061A" w:rsidRDefault="00301C1E" w:rsidP="00301C1E">
      <w:pPr>
        <w:pStyle w:val="Paragraphedeliste"/>
        <w:spacing w:before="60" w:after="0" w:line="240" w:lineRule="auto"/>
        <w:ind w:left="0" w:firstLine="708"/>
        <w:rPr>
          <w:rFonts w:ascii="Marianne" w:hAnsi="Marianne" w:cs="Arial"/>
          <w:sz w:val="20"/>
          <w:szCs w:val="20"/>
          <w:lang w:eastAsia="fr-FR"/>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L</w:t>
      </w:r>
      <w:r w:rsidRPr="005D061A">
        <w:rPr>
          <w:rFonts w:ascii="Marianne" w:hAnsi="Marianne" w:cs="Arial"/>
          <w:sz w:val="20"/>
          <w:szCs w:val="20"/>
          <w:lang w:eastAsia="fr-FR"/>
        </w:rPr>
        <w:t>ivret d'accueil</w:t>
      </w:r>
    </w:p>
    <w:p w14:paraId="16513525"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009E448E">
        <w:rPr>
          <w:rFonts w:ascii="Marianne" w:hAnsi="Marianne" w:cs="Tahoma"/>
          <w:sz w:val="20"/>
          <w:szCs w:val="20"/>
        </w:rPr>
        <w:t xml:space="preserve"> </w:t>
      </w:r>
      <w:r w:rsidR="00B65328" w:rsidRPr="005D061A">
        <w:rPr>
          <w:rFonts w:ascii="Marianne" w:hAnsi="Marianne" w:cs="Tahoma"/>
          <w:sz w:val="20"/>
          <w:szCs w:val="20"/>
        </w:rPr>
        <w:t>Qualité de l'accueil</w:t>
      </w:r>
    </w:p>
    <w:p w14:paraId="44709B0B" w14:textId="77777777" w:rsidR="00301C1E" w:rsidRPr="005D061A" w:rsidRDefault="00301C1E" w:rsidP="00301C1E">
      <w:pPr>
        <w:pStyle w:val="Paragraphedeliste"/>
        <w:spacing w:before="60" w:after="0" w:line="240" w:lineRule="auto"/>
        <w:ind w:left="0" w:firstLine="708"/>
        <w:rPr>
          <w:rFonts w:ascii="Marianne" w:eastAsia="Calibri" w:hAnsi="Marianne"/>
          <w:color w:val="1F497D"/>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Information du malade / de la famille</w:t>
      </w:r>
      <w:r w:rsidRPr="005D061A">
        <w:rPr>
          <w:rFonts w:eastAsia="Calibri" w:cs="Calibri"/>
          <w:color w:val="1F497D"/>
        </w:rPr>
        <w:t> </w:t>
      </w:r>
    </w:p>
    <w:p w14:paraId="2EF8BD3A" w14:textId="77777777" w:rsidR="00301C1E" w:rsidRPr="005D061A" w:rsidRDefault="00301C1E" w:rsidP="00301C1E">
      <w:pPr>
        <w:pStyle w:val="Paragraphedeliste"/>
        <w:spacing w:before="60" w:after="0" w:line="240" w:lineRule="auto"/>
        <w:ind w:left="0" w:firstLine="708"/>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Arial"/>
          <w:sz w:val="20"/>
          <w:szCs w:val="20"/>
          <w:lang w:eastAsia="fr-FR"/>
        </w:rPr>
        <w:t>Vols des biens personnels</w:t>
      </w:r>
    </w:p>
    <w:p w14:paraId="178037CF"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Qualité du relationnel avec les équipes </w:t>
      </w:r>
    </w:p>
    <w:p w14:paraId="2CE9BC98"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Qualité de la prise en charge administrative (délais, facturation, secrétariat…)</w:t>
      </w:r>
    </w:p>
    <w:p w14:paraId="1DF4D622"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Accès au dossier médical</w:t>
      </w:r>
    </w:p>
    <w:p w14:paraId="54C791B2"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Continuité des soins et de la permanence des soins</w:t>
      </w:r>
    </w:p>
    <w:p w14:paraId="072D2E1D"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Qualité de la prise en charge médicale</w:t>
      </w:r>
    </w:p>
    <w:p w14:paraId="6B4EB6D8"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Infections nosocomiales</w:t>
      </w:r>
    </w:p>
    <w:p w14:paraId="45C97208" w14:textId="77777777" w:rsidR="00301C1E" w:rsidRPr="005D061A" w:rsidRDefault="00301C1E" w:rsidP="00301C1E">
      <w:pPr>
        <w:pStyle w:val="Paragraphedeliste"/>
        <w:spacing w:before="60" w:after="0" w:line="240" w:lineRule="auto"/>
        <w:ind w:left="142" w:firstLine="566"/>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Qualité de la prise en charge paramédicale</w:t>
      </w:r>
    </w:p>
    <w:p w14:paraId="5C287698" w14:textId="77777777" w:rsidR="00301C1E" w:rsidRPr="005D061A" w:rsidRDefault="00301C1E" w:rsidP="00301C1E">
      <w:pPr>
        <w:pStyle w:val="Paragraphedeliste"/>
        <w:spacing w:before="60" w:after="0" w:line="240" w:lineRule="auto"/>
        <w:ind w:left="0"/>
        <w:rPr>
          <w:rFonts w:ascii="Marianne" w:hAnsi="Marianne" w:cs="Tahoma"/>
          <w:b/>
          <w:sz w:val="20"/>
          <w:szCs w:val="20"/>
        </w:rPr>
      </w:pPr>
      <w:r w:rsidRPr="005D061A">
        <w:rPr>
          <w:rFonts w:ascii="Marianne" w:hAnsi="Marianne" w:cs="Tahoma"/>
          <w:b/>
          <w:sz w:val="20"/>
          <w:szCs w:val="20"/>
        </w:rPr>
        <w:t>Formation sur les DDU</w:t>
      </w:r>
    </w:p>
    <w:p w14:paraId="175A8F52" w14:textId="77777777" w:rsidR="00301C1E" w:rsidRPr="005D061A" w:rsidRDefault="00301C1E" w:rsidP="00301C1E">
      <w:pPr>
        <w:pStyle w:val="Paragraphedeliste"/>
        <w:spacing w:before="60" w:after="0" w:line="240" w:lineRule="auto"/>
        <w:ind w:left="360"/>
        <w:rPr>
          <w:rFonts w:ascii="Marianne" w:hAnsi="Marianne" w:cs="Tahoma"/>
          <w:sz w:val="20"/>
          <w:szCs w:val="20"/>
        </w:rPr>
      </w:pPr>
      <w:r w:rsidRPr="005D061A">
        <w:rPr>
          <w:rFonts w:ascii="Marianne" w:hAnsi="Marianne" w:cs="Tahoma"/>
          <w:sz w:val="20"/>
          <w:szCs w:val="20"/>
        </w:rPr>
        <w:t xml:space="preserve">   </w:t>
      </w:r>
      <w:r w:rsidRPr="005D061A">
        <w:rPr>
          <w:rFonts w:ascii="Marianne" w:hAnsi="Marianne" w:cs="Tahoma"/>
          <w:sz w:val="20"/>
          <w:szCs w:val="20"/>
        </w:rPr>
        <w:tab/>
      </w: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Formations destinées aux professionnels </w:t>
      </w:r>
    </w:p>
    <w:p w14:paraId="0838F810" w14:textId="77777777" w:rsidR="00301C1E" w:rsidRPr="005D061A" w:rsidRDefault="00301C1E" w:rsidP="00301C1E">
      <w:pPr>
        <w:pStyle w:val="Paragraphedeliste"/>
        <w:spacing w:before="60" w:after="0" w:line="240" w:lineRule="auto"/>
        <w:ind w:left="360"/>
        <w:rPr>
          <w:rFonts w:ascii="Marianne" w:hAnsi="Marianne" w:cs="Tahoma"/>
          <w:sz w:val="20"/>
          <w:szCs w:val="20"/>
        </w:rPr>
      </w:pPr>
      <w:r w:rsidRPr="005D061A">
        <w:rPr>
          <w:rFonts w:ascii="Marianne" w:hAnsi="Marianne" w:cs="Tahoma"/>
          <w:sz w:val="20"/>
          <w:szCs w:val="20"/>
        </w:rPr>
        <w:t xml:space="preserve">   </w:t>
      </w:r>
      <w:r w:rsidRPr="005D061A">
        <w:rPr>
          <w:rFonts w:ascii="Marianne" w:hAnsi="Marianne" w:cs="Tahoma"/>
          <w:sz w:val="20"/>
          <w:szCs w:val="20"/>
        </w:rPr>
        <w:tab/>
      </w: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Formations aux représentants des usagers</w:t>
      </w:r>
    </w:p>
    <w:p w14:paraId="0C9124EE" w14:textId="77777777" w:rsidR="00652CA7" w:rsidRPr="00DB03B1" w:rsidRDefault="00301C1E" w:rsidP="00301C1E">
      <w:pPr>
        <w:pStyle w:val="Paragraphedeliste"/>
        <w:spacing w:before="60" w:after="0" w:line="240" w:lineRule="auto"/>
        <w:ind w:left="0"/>
        <w:rPr>
          <w:rFonts w:ascii="Marianne" w:hAnsi="Marianne" w:cs="Tahoma"/>
          <w:sz w:val="20"/>
          <w:szCs w:val="20"/>
        </w:rPr>
      </w:pPr>
      <w:r w:rsidRPr="005D061A">
        <w:rPr>
          <w:rFonts w:ascii="Marianne" w:hAnsi="Marianne" w:cs="Tahoma"/>
          <w:sz w:val="20"/>
          <w:szCs w:val="20"/>
        </w:rPr>
        <w:fldChar w:fldCharType="begin">
          <w:ffData>
            <w:name w:val="CaseACocher1"/>
            <w:enabled/>
            <w:calcOnExit w:val="0"/>
            <w:checkBox>
              <w:sizeAuto/>
              <w:default w:val="0"/>
            </w:checkBox>
          </w:ffData>
        </w:fldChar>
      </w:r>
      <w:r w:rsidRPr="005D061A">
        <w:rPr>
          <w:rFonts w:ascii="Marianne" w:hAnsi="Marianne" w:cs="Tahoma"/>
          <w:sz w:val="20"/>
          <w:szCs w:val="20"/>
        </w:rPr>
        <w:instrText xml:space="preserve"> FORMCHECKBOX </w:instrText>
      </w:r>
      <w:r w:rsidRPr="005D061A">
        <w:rPr>
          <w:rFonts w:ascii="Marianne" w:hAnsi="Marianne" w:cs="Tahoma"/>
          <w:sz w:val="20"/>
          <w:szCs w:val="20"/>
        </w:rPr>
      </w:r>
      <w:r w:rsidRPr="005D061A">
        <w:rPr>
          <w:rFonts w:ascii="Marianne" w:hAnsi="Marianne" w:cs="Tahoma"/>
          <w:sz w:val="20"/>
          <w:szCs w:val="20"/>
        </w:rPr>
        <w:fldChar w:fldCharType="separate"/>
      </w:r>
      <w:r w:rsidRPr="005D061A">
        <w:rPr>
          <w:rFonts w:ascii="Marianne" w:hAnsi="Marianne" w:cs="Tahoma"/>
          <w:sz w:val="20"/>
          <w:szCs w:val="20"/>
        </w:rPr>
        <w:fldChar w:fldCharType="end"/>
      </w:r>
      <w:r w:rsidRPr="005D061A">
        <w:rPr>
          <w:rFonts w:ascii="Marianne" w:hAnsi="Marianne" w:cs="Tahoma"/>
          <w:sz w:val="20"/>
          <w:szCs w:val="20"/>
        </w:rPr>
        <w:t xml:space="preserve"> </w:t>
      </w:r>
      <w:r w:rsidRPr="005D061A">
        <w:rPr>
          <w:rFonts w:ascii="Marianne" w:hAnsi="Marianne" w:cs="Tahoma"/>
          <w:b/>
          <w:sz w:val="20"/>
          <w:szCs w:val="20"/>
        </w:rPr>
        <w:t>Autres</w:t>
      </w:r>
      <w:r w:rsidR="00B95B3C" w:rsidRPr="005D061A">
        <w:rPr>
          <w:rFonts w:ascii="Marianne" w:hAnsi="Marianne" w:cs="Tahoma"/>
          <w:b/>
          <w:sz w:val="20"/>
          <w:szCs w:val="20"/>
        </w:rPr>
        <w:t xml:space="preserve"> </w:t>
      </w:r>
      <w:r w:rsidR="00B95B3C" w:rsidRPr="005D061A">
        <w:rPr>
          <w:rFonts w:ascii="Marianne" w:hAnsi="Marianne" w:cs="Tahoma"/>
          <w:sz w:val="20"/>
          <w:szCs w:val="20"/>
        </w:rPr>
        <w:t>(à utiliser uniquement si le thème de la recommandation n'est pas cité ci-dessus)</w:t>
      </w:r>
    </w:p>
    <w:p w14:paraId="37426AE5" w14:textId="77777777" w:rsidR="00462C9F" w:rsidRPr="00DB03B1" w:rsidRDefault="00076712" w:rsidP="00E653BB">
      <w:pPr>
        <w:pStyle w:val="Paragraphedeliste"/>
        <w:spacing w:before="60" w:after="0" w:line="240" w:lineRule="auto"/>
        <w:ind w:left="142"/>
        <w:rPr>
          <w:rFonts w:ascii="Marianne" w:hAnsi="Marianne" w:cs="Tahoma"/>
          <w:sz w:val="20"/>
          <w:szCs w:val="20"/>
        </w:rPr>
      </w:pPr>
      <w:r w:rsidRPr="00DB03B1">
        <w:rPr>
          <w:rFonts w:ascii="Marianne" w:hAnsi="Marianne" w:cs="Tahoma"/>
          <w:sz w:val="20"/>
          <w:szCs w:val="20"/>
        </w:rPr>
        <w:br w:type="page"/>
      </w:r>
    </w:p>
    <w:p w14:paraId="0A0BA205" w14:textId="77777777" w:rsidR="00BB3E2F" w:rsidRPr="00DB03B1" w:rsidRDefault="00BB3E2F" w:rsidP="00DB03B1">
      <w:pPr>
        <w:pStyle w:val="Titre1"/>
        <w:numPr>
          <w:ilvl w:val="0"/>
          <w:numId w:val="22"/>
        </w:numPr>
        <w:spacing w:before="0" w:line="240" w:lineRule="auto"/>
        <w:rPr>
          <w:rFonts w:ascii="Marianne" w:hAnsi="Marianne" w:cs="Tahoma"/>
          <w:i/>
          <w:color w:val="000091"/>
        </w:rPr>
      </w:pPr>
      <w:bookmarkStart w:id="41" w:name="_Toc472337204"/>
      <w:bookmarkStart w:id="42" w:name="_Toc82701170"/>
      <w:bookmarkStart w:id="43" w:name="_Toc215218196"/>
      <w:r w:rsidRPr="00DB03B1">
        <w:rPr>
          <w:rFonts w:ascii="Marianne" w:hAnsi="Marianne" w:cs="Tahoma"/>
          <w:i/>
          <w:color w:val="000091"/>
        </w:rPr>
        <w:lastRenderedPageBreak/>
        <w:t>Divers</w:t>
      </w:r>
      <w:bookmarkEnd w:id="41"/>
      <w:bookmarkEnd w:id="42"/>
      <w:bookmarkEnd w:id="43"/>
    </w:p>
    <w:p w14:paraId="7B535096" w14:textId="77777777" w:rsidR="00E100CE" w:rsidRPr="00DB03B1" w:rsidRDefault="00E100CE" w:rsidP="00E100CE">
      <w:pPr>
        <w:pStyle w:val="Paragraphedeliste"/>
        <w:spacing w:before="60" w:after="0" w:line="240" w:lineRule="auto"/>
        <w:rPr>
          <w:rFonts w:ascii="Marianne" w:hAnsi="Marianne" w:cs="Tahoma"/>
          <w:sz w:val="20"/>
          <w:szCs w:val="20"/>
        </w:rPr>
      </w:pPr>
    </w:p>
    <w:p w14:paraId="4647823A" w14:textId="77777777" w:rsidR="0063767F" w:rsidRPr="00DB03B1" w:rsidRDefault="0063767F" w:rsidP="0063767F">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En tant qu’établissement support d’un GHT, avez-vous installé l’instance commune des usagers</w:t>
      </w:r>
      <w:r w:rsidRPr="00DB03B1">
        <w:rPr>
          <w:rFonts w:cs="Calibri"/>
          <w:sz w:val="20"/>
          <w:szCs w:val="20"/>
        </w:rPr>
        <w:t> </w:t>
      </w:r>
      <w:r w:rsidRPr="00DB03B1">
        <w:rPr>
          <w:rFonts w:ascii="Marianne" w:hAnsi="Marianne" w:cs="Tahoma"/>
          <w:sz w:val="20"/>
          <w:szCs w:val="20"/>
        </w:rPr>
        <w:t>?</w:t>
      </w:r>
    </w:p>
    <w:p w14:paraId="405BCF1A" w14:textId="77777777" w:rsidR="0063767F" w:rsidRPr="00DB03B1" w:rsidRDefault="0063767F" w:rsidP="0063767F">
      <w:pPr>
        <w:spacing w:after="0" w:line="240" w:lineRule="auto"/>
        <w:rPr>
          <w:rFonts w:ascii="Marianne" w:hAnsi="Marianne"/>
        </w:rPr>
      </w:pPr>
      <w:r w:rsidRPr="00DB03B1">
        <w:rPr>
          <w:rFonts w:ascii="Marianne" w:hAnsi="Marianne"/>
          <w:sz w:val="20"/>
          <w:szCs w:val="20"/>
        </w:rPr>
        <w:t>(Cette question est posée uniquement aux établissements support d’un GHT)</w:t>
      </w:r>
    </w:p>
    <w:p w14:paraId="1D24DEBB" w14:textId="77777777" w:rsidR="0063767F" w:rsidRPr="00DB03B1" w:rsidRDefault="0063767F" w:rsidP="0063767F">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Oui</w:t>
      </w:r>
    </w:p>
    <w:p w14:paraId="2A816DF2" w14:textId="77777777" w:rsidR="0063767F" w:rsidRDefault="0063767F" w:rsidP="0063767F">
      <w:pPr>
        <w:pStyle w:val="Paragraphedeliste"/>
        <w:spacing w:before="60" w:after="0" w:line="240" w:lineRule="auto"/>
        <w:ind w:left="0" w:firstLine="708"/>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Non</w:t>
      </w:r>
    </w:p>
    <w:p w14:paraId="4263B7BA" w14:textId="77777777" w:rsidR="0063767F" w:rsidRPr="00DB03B1" w:rsidRDefault="0063767F" w:rsidP="0063767F">
      <w:pPr>
        <w:pStyle w:val="Paragraphedeliste"/>
        <w:spacing w:before="60" w:after="0" w:line="240" w:lineRule="auto"/>
        <w:ind w:left="0" w:firstLine="708"/>
        <w:rPr>
          <w:rFonts w:ascii="Marianne" w:hAnsi="Marianne" w:cs="Tahoma"/>
          <w:sz w:val="20"/>
          <w:szCs w:val="20"/>
        </w:rPr>
      </w:pPr>
    </w:p>
    <w:p w14:paraId="068C3A1C" w14:textId="77777777" w:rsidR="0063767F" w:rsidRPr="00DB03B1" w:rsidRDefault="0063767F" w:rsidP="0063767F">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Si oui, il s’agit (choix unique)</w:t>
      </w:r>
      <w:r w:rsidRPr="00DB03B1">
        <w:rPr>
          <w:rFonts w:cs="Calibri"/>
          <w:sz w:val="20"/>
          <w:szCs w:val="20"/>
        </w:rPr>
        <w:t> </w:t>
      </w:r>
      <w:r w:rsidRPr="00DB03B1">
        <w:rPr>
          <w:rFonts w:ascii="Marianne" w:hAnsi="Marianne" w:cs="Tahoma"/>
          <w:sz w:val="20"/>
          <w:szCs w:val="20"/>
        </w:rPr>
        <w:t xml:space="preserve">: </w:t>
      </w:r>
    </w:p>
    <w:p w14:paraId="4C9DE7FD" w14:textId="77777777" w:rsidR="0063767F" w:rsidRDefault="0063767F" w:rsidP="0063767F">
      <w:pPr>
        <w:pStyle w:val="Paragraphedeliste"/>
        <w:spacing w:before="60" w:after="0" w:line="240" w:lineRule="auto"/>
        <w:ind w:left="708" w:firstLine="1"/>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D’une commission des usagers</w:t>
      </w:r>
    </w:p>
    <w:p w14:paraId="60D9A801" w14:textId="77777777" w:rsidR="0063767F" w:rsidRDefault="0063767F" w:rsidP="0063767F">
      <w:pPr>
        <w:pStyle w:val="Paragraphedeliste"/>
        <w:spacing w:before="60" w:after="0" w:line="240" w:lineRule="auto"/>
        <w:ind w:left="708" w:firstLine="1"/>
        <w:rPr>
          <w:rFonts w:ascii="Marianne" w:hAnsi="Marianne" w:cs="Tahoma"/>
          <w:sz w:val="20"/>
          <w:szCs w:val="20"/>
        </w:rPr>
      </w:pPr>
      <w:r w:rsidRPr="00DB03B1">
        <w:rPr>
          <w:rFonts w:ascii="Marianne" w:hAnsi="Marianne" w:cs="Tahoma"/>
          <w:sz w:val="20"/>
          <w:szCs w:val="20"/>
        </w:rPr>
        <w:fldChar w:fldCharType="begin">
          <w:ffData>
            <w:name w:val="CaseACocher1"/>
            <w:enabled/>
            <w:calcOnExit w:val="0"/>
            <w:checkBox>
              <w:sizeAuto/>
              <w:default w:val="0"/>
            </w:checkBox>
          </w:ffData>
        </w:fldChar>
      </w:r>
      <w:r w:rsidRPr="00DB03B1">
        <w:rPr>
          <w:rFonts w:ascii="Marianne" w:hAnsi="Marianne" w:cs="Tahoma"/>
          <w:sz w:val="20"/>
          <w:szCs w:val="20"/>
        </w:rPr>
        <w:instrText xml:space="preserve"> FORMCHECKBOX </w:instrText>
      </w:r>
      <w:r w:rsidRPr="00DB03B1">
        <w:rPr>
          <w:rFonts w:ascii="Marianne" w:hAnsi="Marianne" w:cs="Tahoma"/>
          <w:sz w:val="20"/>
          <w:szCs w:val="20"/>
        </w:rPr>
      </w:r>
      <w:r w:rsidRPr="00DB03B1">
        <w:rPr>
          <w:rFonts w:ascii="Marianne" w:hAnsi="Marianne" w:cs="Tahoma"/>
          <w:sz w:val="20"/>
          <w:szCs w:val="20"/>
        </w:rPr>
        <w:fldChar w:fldCharType="separate"/>
      </w:r>
      <w:r w:rsidRPr="00DB03B1">
        <w:rPr>
          <w:rFonts w:ascii="Marianne" w:hAnsi="Marianne" w:cs="Tahoma"/>
          <w:sz w:val="20"/>
          <w:szCs w:val="20"/>
        </w:rPr>
        <w:fldChar w:fldCharType="end"/>
      </w:r>
      <w:r w:rsidRPr="00DB03B1">
        <w:rPr>
          <w:rFonts w:ascii="Marianne" w:hAnsi="Marianne" w:cs="Tahoma"/>
          <w:sz w:val="20"/>
          <w:szCs w:val="20"/>
        </w:rPr>
        <w:t xml:space="preserve"> D’un comité des usagers</w:t>
      </w:r>
    </w:p>
    <w:p w14:paraId="190F1910" w14:textId="77777777" w:rsidR="0063767F" w:rsidRDefault="0063767F" w:rsidP="0063767F">
      <w:pPr>
        <w:pStyle w:val="Paragraphedeliste"/>
        <w:spacing w:before="60" w:after="0" w:line="240" w:lineRule="auto"/>
        <w:rPr>
          <w:rFonts w:ascii="Marianne" w:hAnsi="Marianne" w:cs="Tahoma"/>
          <w:sz w:val="20"/>
          <w:szCs w:val="20"/>
        </w:rPr>
      </w:pPr>
    </w:p>
    <w:p w14:paraId="73414776" w14:textId="77777777" w:rsidR="0063767F" w:rsidRDefault="0063767F" w:rsidP="0063767F">
      <w:pPr>
        <w:pStyle w:val="Paragraphedeliste"/>
        <w:spacing w:before="60" w:after="0" w:line="240" w:lineRule="auto"/>
        <w:rPr>
          <w:rFonts w:ascii="Marianne" w:hAnsi="Marianne" w:cs="Tahoma"/>
          <w:sz w:val="20"/>
          <w:szCs w:val="20"/>
        </w:rPr>
      </w:pPr>
    </w:p>
    <w:p w14:paraId="2A5F731A" w14:textId="77777777" w:rsidR="00087242" w:rsidRPr="00DB03B1" w:rsidRDefault="00087242" w:rsidP="0066568E">
      <w:pPr>
        <w:pStyle w:val="Paragraphedeliste"/>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Commentaire libre sur l'intégralité du questionnaire, permettant d’intégrer toutes les informations que vous n’avez pas pu préciser par ailleurs</w:t>
      </w:r>
    </w:p>
    <w:p w14:paraId="2ACF8264" w14:textId="77777777" w:rsidR="00BA56C4" w:rsidRPr="00DB03B1" w:rsidRDefault="00462C9F" w:rsidP="00BA56C4">
      <w:pPr>
        <w:spacing w:before="60" w:after="0" w:line="240" w:lineRule="auto"/>
        <w:rPr>
          <w:rFonts w:ascii="Marianne" w:hAnsi="Marianne" w:cs="Tahoma"/>
          <w:sz w:val="20"/>
          <w:szCs w:val="20"/>
        </w:rPr>
      </w:pPr>
      <w:r w:rsidRPr="00DB03B1">
        <w:rPr>
          <w:rFonts w:ascii="Marianne" w:hAnsi="Marianne" w:cs="Tahoma"/>
          <w:sz w:val="20"/>
          <w:szCs w:val="20"/>
        </w:rPr>
        <w:t>……………………</w:t>
      </w:r>
      <w:r w:rsidR="00BA56C4" w:rsidRPr="00DB03B1">
        <w:rPr>
          <w:rFonts w:ascii="Marianne" w:hAnsi="Marianne" w:cs="Tahoma"/>
          <w:sz w:val="20"/>
          <w:szCs w:val="20"/>
        </w:rPr>
        <w:t>……………………………………………………………………………………………………………………………………………</w:t>
      </w:r>
    </w:p>
    <w:p w14:paraId="75C9F6EA" w14:textId="77777777" w:rsidR="00BA56C4" w:rsidRPr="00DB03B1" w:rsidRDefault="00BA56C4" w:rsidP="00BA56C4">
      <w:pPr>
        <w:spacing w:before="60" w:after="0" w:line="240" w:lineRule="auto"/>
        <w:rPr>
          <w:rFonts w:ascii="Marianne" w:hAnsi="Marianne" w:cs="Tahoma"/>
          <w:sz w:val="20"/>
          <w:szCs w:val="20"/>
        </w:rPr>
      </w:pPr>
      <w:r w:rsidRPr="00DB03B1">
        <w:rPr>
          <w:rFonts w:ascii="Marianne" w:hAnsi="Marianne" w:cs="Tahoma"/>
          <w:sz w:val="20"/>
          <w:szCs w:val="20"/>
        </w:rPr>
        <w:t>……………………………………………………………………………………………………………………………………………………………………</w:t>
      </w:r>
    </w:p>
    <w:p w14:paraId="60125EE0" w14:textId="77777777" w:rsidR="00BA56C4" w:rsidRPr="00DB03B1" w:rsidRDefault="00BA56C4" w:rsidP="00BA56C4">
      <w:pPr>
        <w:spacing w:before="60" w:after="0" w:line="240" w:lineRule="auto"/>
        <w:rPr>
          <w:rFonts w:ascii="Marianne" w:hAnsi="Marianne" w:cs="Tahoma"/>
          <w:sz w:val="20"/>
          <w:szCs w:val="20"/>
        </w:rPr>
      </w:pPr>
      <w:r w:rsidRPr="00DB03B1">
        <w:rPr>
          <w:rFonts w:ascii="Marianne" w:hAnsi="Marianne" w:cs="Tahoma"/>
          <w:sz w:val="20"/>
          <w:szCs w:val="20"/>
        </w:rPr>
        <w:t>……………………………………………………………………………………………………………………………………………………………………</w:t>
      </w:r>
    </w:p>
    <w:p w14:paraId="3BCE988F" w14:textId="72897688" w:rsidR="00305565" w:rsidRPr="00DB03B1" w:rsidRDefault="00087242" w:rsidP="0066568E">
      <w:pPr>
        <w:numPr>
          <w:ilvl w:val="0"/>
          <w:numId w:val="2"/>
        </w:numPr>
        <w:spacing w:before="60" w:after="0" w:line="240" w:lineRule="auto"/>
        <w:rPr>
          <w:rFonts w:ascii="Marianne" w:hAnsi="Marianne" w:cs="Tahoma"/>
          <w:sz w:val="20"/>
          <w:szCs w:val="20"/>
        </w:rPr>
      </w:pPr>
      <w:r w:rsidRPr="00DB03B1">
        <w:rPr>
          <w:rFonts w:ascii="Marianne" w:hAnsi="Marianne" w:cs="Tahoma"/>
          <w:sz w:val="20"/>
          <w:szCs w:val="20"/>
        </w:rPr>
        <w:t>Suggestions d</w:t>
      </w:r>
      <w:r w:rsidR="00F15040" w:rsidRPr="00DB03B1">
        <w:rPr>
          <w:rFonts w:ascii="Marianne" w:hAnsi="Marianne" w:cs="Tahoma"/>
          <w:sz w:val="20"/>
          <w:szCs w:val="20"/>
        </w:rPr>
        <w:t xml:space="preserve">e modification </w:t>
      </w:r>
      <w:r w:rsidRPr="00DB03B1">
        <w:rPr>
          <w:rFonts w:ascii="Marianne" w:hAnsi="Marianne" w:cs="Tahoma"/>
          <w:sz w:val="20"/>
          <w:szCs w:val="20"/>
        </w:rPr>
        <w:t>du questionnaire</w:t>
      </w:r>
    </w:p>
    <w:p w14:paraId="7FBF6FFA" w14:textId="77777777" w:rsidR="00BA56C4" w:rsidRPr="00DB03B1" w:rsidRDefault="00BA56C4" w:rsidP="00BA56C4">
      <w:pPr>
        <w:spacing w:before="60" w:after="0" w:line="240" w:lineRule="auto"/>
        <w:rPr>
          <w:rFonts w:ascii="Marianne" w:hAnsi="Marianne" w:cs="Tahoma"/>
          <w:sz w:val="20"/>
          <w:szCs w:val="20"/>
        </w:rPr>
      </w:pPr>
      <w:r w:rsidRPr="00DB03B1">
        <w:rPr>
          <w:rFonts w:ascii="Marianne" w:hAnsi="Marianne" w:cs="Tahoma"/>
          <w:sz w:val="20"/>
          <w:szCs w:val="20"/>
        </w:rPr>
        <w:t>……………………………………………………………………………………………………………………………………………………………………</w:t>
      </w:r>
    </w:p>
    <w:p w14:paraId="6E37B557" w14:textId="77777777" w:rsidR="00BA56C4" w:rsidRPr="00DB03B1" w:rsidRDefault="00BA56C4" w:rsidP="00BA56C4">
      <w:pPr>
        <w:spacing w:before="60" w:after="0" w:line="240" w:lineRule="auto"/>
        <w:rPr>
          <w:rFonts w:ascii="Marianne" w:hAnsi="Marianne" w:cs="Tahoma"/>
          <w:sz w:val="20"/>
          <w:szCs w:val="20"/>
        </w:rPr>
      </w:pPr>
      <w:r w:rsidRPr="00DB03B1">
        <w:rPr>
          <w:rFonts w:ascii="Marianne" w:hAnsi="Marianne" w:cs="Tahoma"/>
          <w:sz w:val="20"/>
          <w:szCs w:val="20"/>
        </w:rPr>
        <w:t>……………………………………………………………………………………………………………………………………………………………………</w:t>
      </w:r>
    </w:p>
    <w:p w14:paraId="6A34BD9E" w14:textId="77777777" w:rsidR="00BA56C4" w:rsidRDefault="00BA56C4" w:rsidP="005C750C">
      <w:pPr>
        <w:spacing w:before="60" w:after="0" w:line="240" w:lineRule="auto"/>
        <w:rPr>
          <w:rFonts w:ascii="Marianne" w:hAnsi="Marianne" w:cs="Tahoma"/>
          <w:sz w:val="20"/>
          <w:szCs w:val="20"/>
        </w:rPr>
      </w:pPr>
      <w:r w:rsidRPr="00DB03B1">
        <w:rPr>
          <w:rFonts w:ascii="Marianne" w:hAnsi="Marianne" w:cs="Tahoma"/>
          <w:sz w:val="20"/>
          <w:szCs w:val="20"/>
        </w:rPr>
        <w:t>……………………………………………………………………………………………………………………………………………………………………</w:t>
      </w:r>
    </w:p>
    <w:p w14:paraId="045B4FB6" w14:textId="77777777" w:rsidR="008A6FBD" w:rsidRDefault="008A6FBD" w:rsidP="005C750C">
      <w:pPr>
        <w:spacing w:before="60" w:after="0" w:line="240" w:lineRule="auto"/>
        <w:rPr>
          <w:rFonts w:ascii="Marianne" w:hAnsi="Marianne" w:cs="Tahoma"/>
          <w:sz w:val="20"/>
          <w:szCs w:val="20"/>
        </w:rPr>
      </w:pPr>
    </w:p>
    <w:p w14:paraId="3E0DAF84" w14:textId="77777777" w:rsidR="008A6FBD" w:rsidRPr="00DB03B1" w:rsidRDefault="008A6FBD" w:rsidP="008A6FBD">
      <w:pPr>
        <w:pStyle w:val="Paragraphedeliste"/>
        <w:spacing w:before="60" w:after="0" w:line="240" w:lineRule="auto"/>
        <w:ind w:left="708" w:firstLine="708"/>
        <w:rPr>
          <w:rFonts w:ascii="Marianne" w:hAnsi="Marianne" w:cs="Tahoma"/>
          <w:sz w:val="20"/>
          <w:szCs w:val="20"/>
        </w:rPr>
      </w:pPr>
    </w:p>
    <w:p w14:paraId="2E132FD9" w14:textId="77777777" w:rsidR="008A6FBD" w:rsidRPr="00DB03B1" w:rsidRDefault="008A6FBD" w:rsidP="005C750C">
      <w:pPr>
        <w:spacing w:before="60" w:after="0" w:line="240" w:lineRule="auto"/>
        <w:rPr>
          <w:rFonts w:ascii="Marianne" w:hAnsi="Marianne" w:cs="Tahoma"/>
          <w:sz w:val="20"/>
          <w:szCs w:val="20"/>
        </w:rPr>
      </w:pPr>
    </w:p>
    <w:sectPr w:rsidR="008A6FBD" w:rsidRPr="00DB03B1" w:rsidSect="001F4C87">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7A74" w14:textId="77777777" w:rsidR="00391E58" w:rsidRDefault="00391E58" w:rsidP="00523FE1">
      <w:pPr>
        <w:spacing w:after="0" w:line="240" w:lineRule="auto"/>
      </w:pPr>
      <w:r>
        <w:separator/>
      </w:r>
    </w:p>
  </w:endnote>
  <w:endnote w:type="continuationSeparator" w:id="0">
    <w:p w14:paraId="50F1E752" w14:textId="77777777" w:rsidR="00391E58" w:rsidRDefault="00391E58" w:rsidP="0052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panose1 w:val="00000000000000000000"/>
    <w:charset w:val="00"/>
    <w:family w:val="swiss"/>
    <w:notTrueType/>
    <w:pitch w:val="default"/>
    <w:sig w:usb0="00000003" w:usb1="00000000" w:usb2="00000000" w:usb3="00000000" w:csb0="00000001" w:csb1="00000000"/>
  </w:font>
  <w:font w:name="Marianne ExtraBold">
    <w:panose1 w:val="02000000000000000000"/>
    <w:charset w:val="00"/>
    <w:family w:val="auto"/>
    <w:pitch w:val="variable"/>
    <w:sig w:usb0="0000000F" w:usb1="00000000" w:usb2="00000000" w:usb3="00000000" w:csb0="00000003" w:csb1="00000000"/>
  </w:font>
  <w:font w:name="Marianne-ExtraBold">
    <w:altName w:val="Marianne"/>
    <w:panose1 w:val="00000000000000000000"/>
    <w:charset w:val="00"/>
    <w:family w:val="swiss"/>
    <w:notTrueType/>
    <w:pitch w:val="default"/>
    <w:sig w:usb0="00000003" w:usb1="00000000" w:usb2="00000000" w:usb3="00000000" w:csb0="00000001" w:csb1="00000000"/>
  </w:font>
  <w:font w:name="Spectral-ExtraLightItalic">
    <w:panose1 w:val="00000000000000000000"/>
    <w:charset w:val="00"/>
    <w:family w:val="roman"/>
    <w:notTrueType/>
    <w:pitch w:val="default"/>
    <w:sig w:usb0="00000003" w:usb1="00000000" w:usb2="00000000" w:usb3="00000000" w:csb0="00000001" w:csb1="00000000"/>
  </w:font>
  <w:font w:name="Marianne Light">
    <w:panose1 w:val="02000000000000000000"/>
    <w:charset w:val="00"/>
    <w:family w:val="auto"/>
    <w:pitch w:val="variable"/>
    <w:sig w:usb0="0000000F" w:usb1="00000000" w:usb2="00000000" w:usb3="00000000" w:csb0="00000003" w:csb1="00000000"/>
  </w:font>
  <w:font w:name="Archer Light">
    <w:panose1 w:val="00000000000000000000"/>
    <w:charset w:val="00"/>
    <w:family w:val="modern"/>
    <w:notTrueType/>
    <w:pitch w:val="variable"/>
    <w:sig w:usb0="A00000FF" w:usb1="4000005B" w:usb2="00000000" w:usb3="00000000" w:csb0="0000008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7181" w14:textId="77777777" w:rsidR="00825334" w:rsidRPr="00E33C5C" w:rsidRDefault="00825334">
    <w:pPr>
      <w:pStyle w:val="Pieddepage"/>
      <w:jc w:val="right"/>
      <w:rPr>
        <w:color w:val="374EA2"/>
      </w:rPr>
    </w:pPr>
    <w:r w:rsidRPr="00E33C5C">
      <w:rPr>
        <w:color w:val="374EA2"/>
      </w:rPr>
      <w:fldChar w:fldCharType="begin"/>
    </w:r>
    <w:r w:rsidRPr="00E33C5C">
      <w:rPr>
        <w:color w:val="374EA2"/>
      </w:rPr>
      <w:instrText xml:space="preserve"> PAGE   \* MERGEFORMAT </w:instrText>
    </w:r>
    <w:r w:rsidRPr="00E33C5C">
      <w:rPr>
        <w:color w:val="374EA2"/>
      </w:rPr>
      <w:fldChar w:fldCharType="separate"/>
    </w:r>
    <w:r w:rsidR="00ED7478">
      <w:rPr>
        <w:noProof/>
        <w:color w:val="374EA2"/>
      </w:rPr>
      <w:t>4</w:t>
    </w:r>
    <w:r w:rsidRPr="00E33C5C">
      <w:rPr>
        <w:color w:val="374EA2"/>
      </w:rPr>
      <w:fldChar w:fldCharType="end"/>
    </w:r>
  </w:p>
  <w:p w14:paraId="6A641809" w14:textId="77777777" w:rsidR="00825334" w:rsidRPr="00E27045" w:rsidRDefault="00E27045" w:rsidP="00E27045">
    <w:pPr>
      <w:pStyle w:val="Pieddepage"/>
      <w:jc w:val="center"/>
      <w:rPr>
        <w:rFonts w:ascii="Marianne" w:hAnsi="Marianne"/>
        <w:sz w:val="14"/>
        <w:szCs w:val="14"/>
      </w:rPr>
    </w:pPr>
    <w:r w:rsidRPr="00E27045">
      <w:rPr>
        <w:rFonts w:ascii="Marianne" w:hAnsi="Marianne"/>
        <w:sz w:val="14"/>
        <w:szCs w:val="14"/>
      </w:rPr>
      <w:t>Agence régionale de santé Auvergne-Rhône-Alpes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51A3" w14:textId="77777777" w:rsidR="00391E58" w:rsidRDefault="00391E58" w:rsidP="00523FE1">
      <w:pPr>
        <w:spacing w:after="0" w:line="240" w:lineRule="auto"/>
      </w:pPr>
      <w:r>
        <w:separator/>
      </w:r>
    </w:p>
  </w:footnote>
  <w:footnote w:type="continuationSeparator" w:id="0">
    <w:p w14:paraId="2051F39A" w14:textId="77777777" w:rsidR="00391E58" w:rsidRDefault="00391E58" w:rsidP="00523FE1">
      <w:pPr>
        <w:spacing w:after="0" w:line="240" w:lineRule="auto"/>
      </w:pPr>
      <w:r>
        <w:continuationSeparator/>
      </w:r>
    </w:p>
  </w:footnote>
  <w:footnote w:id="1">
    <w:p w14:paraId="2D9E0503" w14:textId="77777777" w:rsidR="00825334" w:rsidRDefault="00825334" w:rsidP="003E7CBD">
      <w:r>
        <w:rPr>
          <w:rStyle w:val="Appelnotedebasdep"/>
        </w:rPr>
        <w:footnoteRef/>
      </w:r>
      <w:r>
        <w:t xml:space="preserve"> L</w:t>
      </w:r>
      <w:r w:rsidRPr="003E7CBD">
        <w:rPr>
          <w:sz w:val="18"/>
        </w:rPr>
        <w:t xml:space="preserve">ien </w:t>
      </w:r>
      <w:r>
        <w:rPr>
          <w:sz w:val="18"/>
        </w:rPr>
        <w:t>pour accéder à l</w:t>
      </w:r>
      <w:r w:rsidRPr="003E7CBD">
        <w:rPr>
          <w:sz w:val="18"/>
        </w:rPr>
        <w:t xml:space="preserve">a fiche métier PCRU </w:t>
      </w:r>
      <w:hyperlink r:id="rId1" w:history="1">
        <w:r w:rsidRPr="003E7CBD">
          <w:rPr>
            <w:rStyle w:val="Lienhypertexte"/>
            <w:color w:val="auto"/>
            <w:sz w:val="18"/>
          </w:rPr>
          <w:t>http://www.metiers-fonctionpubliquehospitaliere.sante.gouv.fr/spip.php?page=fiche-metier&amp;idmet=173</w:t>
        </w:r>
      </w:hyperlink>
    </w:p>
    <w:p w14:paraId="2233032E" w14:textId="77777777" w:rsidR="00825334" w:rsidRDefault="00825334">
      <w:pPr>
        <w:pStyle w:val="Notedebasdepage"/>
      </w:pPr>
    </w:p>
  </w:footnote>
  <w:footnote w:id="2">
    <w:p w14:paraId="1A0DD34E" w14:textId="77777777" w:rsidR="00825334" w:rsidRPr="000D0981" w:rsidRDefault="00825334">
      <w:pPr>
        <w:pStyle w:val="Notedebasdepage"/>
        <w:rPr>
          <w:sz w:val="18"/>
        </w:rPr>
      </w:pPr>
      <w:r w:rsidRPr="000D0981">
        <w:rPr>
          <w:rStyle w:val="Appelnotedebasdep"/>
          <w:sz w:val="18"/>
        </w:rPr>
        <w:footnoteRef/>
      </w:r>
      <w:r w:rsidRPr="000D0981">
        <w:rPr>
          <w:sz w:val="18"/>
        </w:rPr>
        <w:t xml:space="preserve"> Les formations de base sont celles dispensées en 2017 par France Assos Santé (ex CISS national) et la FNATH (Association des accidentés de la vie ex </w:t>
      </w:r>
      <w:r w:rsidRPr="000D0981">
        <w:rPr>
          <w:rStyle w:val="lev"/>
          <w:b w:val="0"/>
          <w:sz w:val="18"/>
        </w:rPr>
        <w:t>Fédération Nationale des Accidentés du Travail et des Handicapés</w:t>
      </w:r>
      <w:r w:rsidRPr="000D0981">
        <w:rPr>
          <w:sz w:val="18"/>
        </w:rPr>
        <w:t xml:space="preserve">) du 01/01/2017 au 04/07/2017 </w:t>
      </w:r>
    </w:p>
    <w:p w14:paraId="1F7017C7" w14:textId="77777777" w:rsidR="00825334" w:rsidRPr="000D0981" w:rsidRDefault="00825334">
      <w:pPr>
        <w:pStyle w:val="Notedebasdepage"/>
        <w:rPr>
          <w:sz w:val="18"/>
        </w:rPr>
      </w:pPr>
      <w:r w:rsidRPr="000D0981">
        <w:rPr>
          <w:sz w:val="18"/>
        </w:rPr>
        <w:t xml:space="preserve">puis à compter du 04/07/2017 par : </w:t>
      </w:r>
    </w:p>
    <w:p w14:paraId="2A4CE8DD" w14:textId="77777777" w:rsidR="00825334" w:rsidRPr="00DD5065" w:rsidRDefault="00825334">
      <w:pPr>
        <w:pStyle w:val="Notedebasdepage"/>
      </w:pPr>
      <w:r w:rsidRPr="000D0981">
        <w:rPr>
          <w:sz w:val="18"/>
        </w:rPr>
        <w:t>France Assos Santé (UNAASS) ;</w:t>
      </w:r>
      <w:r w:rsidRPr="000D0981">
        <w:rPr>
          <w:sz w:val="18"/>
        </w:rPr>
        <w:br/>
        <w:t>L'Association des accidentés de la vie (FNATH) ;</w:t>
      </w:r>
      <w:r w:rsidRPr="000D0981">
        <w:rPr>
          <w:sz w:val="18"/>
        </w:rPr>
        <w:br/>
        <w:t>L'Association « Consommation, logement, cadre de vie » (CLCV) ;</w:t>
      </w:r>
      <w:r w:rsidRPr="000D0981">
        <w:rPr>
          <w:sz w:val="18"/>
        </w:rPr>
        <w:br/>
        <w:t>L'Union nationale des associations familiales (UNAF) ;</w:t>
      </w:r>
      <w:r w:rsidRPr="000D0981">
        <w:rPr>
          <w:sz w:val="18"/>
        </w:rPr>
        <w:br/>
        <w:t>L'Association « Actif Santé » ;</w:t>
      </w:r>
      <w:r w:rsidRPr="000D0981">
        <w:rPr>
          <w:sz w:val="18"/>
        </w:rPr>
        <w:br/>
        <w:t>L'Association « Action Sida Martinique ».</w:t>
      </w:r>
    </w:p>
  </w:footnote>
  <w:footnote w:id="3">
    <w:p w14:paraId="638E2945" w14:textId="77777777" w:rsidR="00825334" w:rsidRDefault="00825334">
      <w:pPr>
        <w:pStyle w:val="Notedebasdepage"/>
      </w:pPr>
      <w:r>
        <w:rPr>
          <w:rStyle w:val="Appelnotedebasdep"/>
        </w:rPr>
        <w:footnoteRef/>
      </w:r>
      <w:r>
        <w:t xml:space="preserve"> Article 183, 3° et 2</w:t>
      </w:r>
      <w:r w:rsidRPr="00074CEC">
        <w:rPr>
          <w:vertAlign w:val="superscript"/>
        </w:rPr>
        <w:t>ème</w:t>
      </w:r>
      <w:r>
        <w:t xml:space="preserve"> alinéa : </w:t>
      </w:r>
      <w:hyperlink r:id="rId2" w:history="1">
        <w:r w:rsidRPr="00074CEC">
          <w:rPr>
            <w:rFonts w:cs="Tahoma"/>
          </w:rPr>
          <w:t>https://www.legifrance.gouv.fr/eli/loi/2016/1/26/AFSX1418355L/jo/article_183</w:t>
        </w:r>
      </w:hyperlink>
    </w:p>
  </w:footnote>
  <w:footnote w:id="4">
    <w:p w14:paraId="5FD224BD" w14:textId="77777777" w:rsidR="00825334" w:rsidRDefault="00825334" w:rsidP="007B30C8">
      <w:pPr>
        <w:spacing w:after="0" w:line="240" w:lineRule="auto"/>
        <w:jc w:val="both"/>
      </w:pPr>
      <w:r w:rsidRPr="00281980">
        <w:rPr>
          <w:rStyle w:val="Appelnotedebasdep"/>
          <w:sz w:val="20"/>
          <w:szCs w:val="20"/>
        </w:rPr>
        <w:footnoteRef/>
      </w:r>
      <w:r w:rsidRPr="00281980">
        <w:rPr>
          <w:sz w:val="20"/>
          <w:szCs w:val="20"/>
        </w:rPr>
        <w:t xml:space="preserve"> Défi</w:t>
      </w:r>
      <w:r>
        <w:rPr>
          <w:sz w:val="20"/>
          <w:szCs w:val="20"/>
        </w:rPr>
        <w:t>nition article R1413-67 du CSP.</w:t>
      </w:r>
      <w:r w:rsidRPr="00281980">
        <w:rPr>
          <w:sz w:val="20"/>
          <w:szCs w:val="20"/>
        </w:rPr>
        <w:t xml:space="preserve"> : Un événement indésirable grave associé à des soins réalisés lors d'investigations, de traitements, d'actes médicaux à visée esthétique ou d'actions de prévention est un événement inattendu au regard de l'état de santé et de la pathologie de la personne et dont les conséquences sont le décès, la mise en jeu du pronostic vital, la survenue probable d'un déficit fonctionnel permanent y compris une anomalie </w:t>
      </w:r>
      <w:r>
        <w:rPr>
          <w:sz w:val="20"/>
          <w:szCs w:val="20"/>
        </w:rPr>
        <w:t>ou une malformation congénitale.</w:t>
      </w:r>
    </w:p>
  </w:footnote>
  <w:footnote w:id="5">
    <w:p w14:paraId="1BD85D59" w14:textId="77777777" w:rsidR="001A5D11" w:rsidRPr="001A5D11" w:rsidRDefault="001A5D11">
      <w:pPr>
        <w:pStyle w:val="Notedebasdepage"/>
        <w:rPr>
          <w:lang w:val="fr-FR"/>
        </w:rPr>
      </w:pPr>
      <w:r>
        <w:rPr>
          <w:rStyle w:val="Appelnotedebasdep"/>
        </w:rPr>
        <w:footnoteRef/>
      </w:r>
      <w:r>
        <w:t xml:space="preserve"> </w:t>
      </w:r>
      <w:r>
        <w:rPr>
          <w:lang w:val="fr-FR"/>
        </w:rPr>
        <w:t>Accueil, admission, délais d’attente, les horaires de visite, transports – transferts au sein d’un établissement, entretien et sécurité des locaux, configuration des locaux (équipement sanitaire, superficie chambre, équipements divers), accessibilité des locaux, hygiène (entretien, ménage …), la qualité des repas et la restauration (horaires des repas, qualité servie …), les équipements à usage personnel (télévision …), lieu d’accueil pour la famille, la gestion des ressources ou des biens de la personne (dépôt, vols, perte ….), sécurité des personnes (fugue, chute), …</w:t>
      </w:r>
    </w:p>
  </w:footnote>
  <w:footnote w:id="6">
    <w:p w14:paraId="5681EE61" w14:textId="77777777" w:rsidR="001A5D11" w:rsidRPr="001A5D11" w:rsidRDefault="001A5D11">
      <w:pPr>
        <w:pStyle w:val="Notedebasdepage"/>
        <w:rPr>
          <w:lang w:val="fr-FR"/>
        </w:rPr>
      </w:pPr>
      <w:r>
        <w:rPr>
          <w:rStyle w:val="Appelnotedebasdep"/>
        </w:rPr>
        <w:footnoteRef/>
      </w:r>
      <w:r>
        <w:t xml:space="preserve"> </w:t>
      </w:r>
      <w:r>
        <w:rPr>
          <w:lang w:val="fr-FR"/>
        </w:rPr>
        <w:t>Manque de personnel, qualification du personnel</w:t>
      </w:r>
    </w:p>
  </w:footnote>
  <w:footnote w:id="7">
    <w:p w14:paraId="51A2F147" w14:textId="77777777" w:rsidR="008A3728" w:rsidRPr="008A3728" w:rsidRDefault="008A3728">
      <w:pPr>
        <w:pStyle w:val="Notedebasdepage"/>
        <w:rPr>
          <w:lang w:val="fr-FR"/>
        </w:rPr>
      </w:pPr>
      <w:r>
        <w:rPr>
          <w:rStyle w:val="Appelnotedebasdep"/>
        </w:rPr>
        <w:footnoteRef/>
      </w:r>
      <w:r>
        <w:t xml:space="preserve"> </w:t>
      </w:r>
      <w:r>
        <w:rPr>
          <w:lang w:val="fr-FR"/>
        </w:rPr>
        <w:t xml:space="preserve">Délais de prise en charge, </w:t>
      </w:r>
      <w:r w:rsidR="00086377">
        <w:rPr>
          <w:lang w:val="fr-FR"/>
        </w:rPr>
        <w:t>diagnostics, pertinence des examens, régulation des services d’urgence, état du matériel (en rapport avec les soins), prise en charge et prescription médicamenteuses, complications médicales ou chirurgicales inattendues</w:t>
      </w:r>
      <w:r w:rsidR="005545FC">
        <w:rPr>
          <w:lang w:val="fr-FR"/>
        </w:rPr>
        <w:t>, complications liées aux soins, affections iatrogènes (infections liées aux soins, infections nosocomiales, événements liés à un produit de santé</w:t>
      </w:r>
      <w:r w:rsidR="003350C3">
        <w:rPr>
          <w:lang w:val="fr-FR"/>
        </w:rPr>
        <w:t>)</w:t>
      </w:r>
      <w:r w:rsidR="005545FC">
        <w:rPr>
          <w:lang w:val="fr-FR"/>
        </w:rPr>
        <w:t>, prise en charge de la douleur, les conditions de pré</w:t>
      </w:r>
      <w:r w:rsidR="0059793D">
        <w:rPr>
          <w:lang w:val="fr-FR"/>
        </w:rPr>
        <w:t>lèvements biologiques, résultats d’examens, délivrance des médicaments, aide médicale urgente (SAMU), …</w:t>
      </w:r>
      <w:r w:rsidR="005545FC">
        <w:rPr>
          <w:lang w:val="fr-FR"/>
        </w:rPr>
        <w:t xml:space="preserve"> </w:t>
      </w:r>
    </w:p>
  </w:footnote>
  <w:footnote w:id="8">
    <w:p w14:paraId="730F1C2A" w14:textId="77777777" w:rsidR="0092338F" w:rsidRPr="0092338F" w:rsidRDefault="0092338F">
      <w:pPr>
        <w:pStyle w:val="Notedebasdepage"/>
        <w:rPr>
          <w:lang w:val="fr-FR"/>
        </w:rPr>
      </w:pPr>
      <w:r>
        <w:rPr>
          <w:rStyle w:val="Appelnotedebasdep"/>
        </w:rPr>
        <w:footnoteRef/>
      </w:r>
      <w:r>
        <w:t xml:space="preserve"> </w:t>
      </w:r>
      <w:r w:rsidR="003350C3">
        <w:rPr>
          <w:lang w:val="fr-FR"/>
        </w:rPr>
        <w:t>Absence</w:t>
      </w:r>
      <w:r>
        <w:rPr>
          <w:lang w:val="fr-FR"/>
        </w:rPr>
        <w:t xml:space="preserve"> ou </w:t>
      </w:r>
      <w:r w:rsidR="003350C3">
        <w:rPr>
          <w:lang w:val="fr-FR"/>
        </w:rPr>
        <w:t>insuffisance</w:t>
      </w:r>
      <w:r>
        <w:rPr>
          <w:lang w:val="fr-FR"/>
        </w:rPr>
        <w:t xml:space="preserve"> de la rééducation, de l’accompagnement, défaut lors de la distribution de médicaments, défaut de la surveillance, soins post-mortem …</w:t>
      </w:r>
    </w:p>
  </w:footnote>
  <w:footnote w:id="9">
    <w:p w14:paraId="25B85C43" w14:textId="77777777" w:rsidR="0092338F" w:rsidRPr="0092338F" w:rsidRDefault="0092338F">
      <w:pPr>
        <w:pStyle w:val="Notedebasdepage"/>
        <w:rPr>
          <w:lang w:val="fr-FR"/>
        </w:rPr>
      </w:pPr>
      <w:r>
        <w:rPr>
          <w:rStyle w:val="Appelnotedebasdep"/>
        </w:rPr>
        <w:footnoteRef/>
      </w:r>
      <w:r>
        <w:t xml:space="preserve"> </w:t>
      </w:r>
      <w:r>
        <w:rPr>
          <w:lang w:val="fr-FR"/>
        </w:rPr>
        <w:t>Relations entre le patient et les professionnels, entre la famille/l’entourage et les professionnels, attitude d’un professionnel, défaut d’encadrement en stage, …</w:t>
      </w:r>
    </w:p>
  </w:footnote>
  <w:footnote w:id="10">
    <w:p w14:paraId="2CB84A7C" w14:textId="77777777" w:rsidR="0092338F" w:rsidRPr="0092338F" w:rsidRDefault="0092338F">
      <w:pPr>
        <w:pStyle w:val="Notedebasdepage"/>
        <w:rPr>
          <w:lang w:val="fr-FR"/>
        </w:rPr>
      </w:pPr>
      <w:r>
        <w:rPr>
          <w:rStyle w:val="Appelnotedebasdep"/>
        </w:rPr>
        <w:footnoteRef/>
      </w:r>
      <w:r>
        <w:t xml:space="preserve"> </w:t>
      </w:r>
      <w:r>
        <w:rPr>
          <w:lang w:val="fr-FR"/>
        </w:rPr>
        <w:t>Informations du patient sur sa pathologie, son opération, les risques encourus, informations du patient suite à un évènement (</w:t>
      </w:r>
      <w:r w:rsidR="003350C3">
        <w:rPr>
          <w:lang w:val="fr-FR"/>
        </w:rPr>
        <w:t>indésirable</w:t>
      </w:r>
      <w:r>
        <w:rPr>
          <w:lang w:val="fr-FR"/>
        </w:rPr>
        <w:t xml:space="preserve">) lié aux soins, recueil du consentement, </w:t>
      </w:r>
      <w:r w:rsidR="003350C3">
        <w:rPr>
          <w:lang w:val="fr-FR"/>
        </w:rPr>
        <w:t>désignation</w:t>
      </w:r>
      <w:r>
        <w:rPr>
          <w:lang w:val="fr-FR"/>
        </w:rPr>
        <w:t xml:space="preserve"> d’une personne de confiance</w:t>
      </w:r>
      <w:r w:rsidR="00B62CDF">
        <w:rPr>
          <w:lang w:val="fr-FR"/>
        </w:rPr>
        <w:t>, discrimination raciale, religieuse, respect de la dignité et de l’intimité, respect du secret médical, communication du dossier médical, compte rendu suite à une médiation ou à un passage en CRUQPC, modalité d’annonce d’un décès, accompagnement à la fin de vie, médiation, …</w:t>
      </w:r>
    </w:p>
  </w:footnote>
  <w:footnote w:id="11">
    <w:p w14:paraId="350E5036" w14:textId="77777777" w:rsidR="00B62CDF" w:rsidRPr="00B62CDF" w:rsidRDefault="00B62CDF">
      <w:pPr>
        <w:pStyle w:val="Notedebasdepage"/>
        <w:rPr>
          <w:lang w:val="fr-FR"/>
        </w:rPr>
      </w:pPr>
      <w:r>
        <w:rPr>
          <w:rStyle w:val="Appelnotedebasdep"/>
        </w:rPr>
        <w:footnoteRef/>
      </w:r>
      <w:r>
        <w:t xml:space="preserve"> </w:t>
      </w:r>
      <w:r>
        <w:rPr>
          <w:lang w:val="fr-FR"/>
        </w:rPr>
        <w:t xml:space="preserve">Qualité de l’air intérieur, qualité de l’eau, </w:t>
      </w:r>
      <w:r w:rsidR="003350C3">
        <w:rPr>
          <w:lang w:val="fr-FR"/>
        </w:rPr>
        <w:t>nuisances</w:t>
      </w:r>
      <w:r>
        <w:rPr>
          <w:lang w:val="fr-FR"/>
        </w:rPr>
        <w:t xml:space="preserve"> sonores, amiante, radon, alimentation-nutrition (sécurité sanitaire des aliments), </w:t>
      </w:r>
      <w:r w:rsidR="003350C3">
        <w:rPr>
          <w:lang w:val="fr-FR"/>
        </w:rPr>
        <w:t>environnement</w:t>
      </w:r>
      <w:r>
        <w:rPr>
          <w:lang w:val="fr-FR"/>
        </w:rPr>
        <w:t xml:space="preserve"> extérieur…</w:t>
      </w:r>
    </w:p>
  </w:footnote>
  <w:footnote w:id="12">
    <w:p w14:paraId="0128074E" w14:textId="77777777" w:rsidR="003350C3" w:rsidRPr="003350C3" w:rsidRDefault="003350C3">
      <w:pPr>
        <w:pStyle w:val="Notedebasdepage"/>
        <w:rPr>
          <w:lang w:val="fr-FR"/>
        </w:rPr>
      </w:pPr>
      <w:r>
        <w:rPr>
          <w:rStyle w:val="Appelnotedebasdep"/>
        </w:rPr>
        <w:footnoteRef/>
      </w:r>
      <w:r>
        <w:t xml:space="preserve"> </w:t>
      </w:r>
      <w:r>
        <w:rPr>
          <w:lang w:val="fr-FR"/>
        </w:rPr>
        <w:t>Violences physiques, psychologiques ou morales, sexuelles, atteinte aux biens/maltraitance financière, négligences, abandons, privations, violence entre résidents, …</w:t>
      </w:r>
    </w:p>
  </w:footnote>
  <w:footnote w:id="13">
    <w:p w14:paraId="77ACED16" w14:textId="77777777" w:rsidR="008F7C76" w:rsidRPr="008F7C76" w:rsidRDefault="008F7C76">
      <w:pPr>
        <w:pStyle w:val="Notedebasdepage"/>
        <w:rPr>
          <w:lang w:val="fr-FR"/>
        </w:rPr>
      </w:pPr>
      <w:r>
        <w:rPr>
          <w:rStyle w:val="Appelnotedebasdep"/>
        </w:rPr>
        <w:footnoteRef/>
      </w:r>
      <w:r>
        <w:t xml:space="preserve"> C</w:t>
      </w:r>
      <w:r>
        <w:rPr>
          <w:lang w:val="fr-FR"/>
        </w:rPr>
        <w:t>onditions de prise en charge du patient au début et à la fin: délai d’attente, lieu de dépôt, conditions de conduite du véhicule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1AD7" w14:textId="05999F45" w:rsidR="00825334" w:rsidRDefault="00751450">
    <w:pPr>
      <w:pStyle w:val="En-tte"/>
    </w:pPr>
    <w:r>
      <w:rPr>
        <w:noProof/>
      </w:rPr>
      <mc:AlternateContent>
        <mc:Choice Requires="wps">
          <w:drawing>
            <wp:anchor distT="0" distB="0" distL="114300" distR="114300" simplePos="0" relativeHeight="251657728" behindDoc="0" locked="0" layoutInCell="1" allowOverlap="1" wp14:anchorId="3C3DE599" wp14:editId="64CF73C8">
              <wp:simplePos x="0" y="0"/>
              <wp:positionH relativeFrom="column">
                <wp:posOffset>2863850</wp:posOffset>
              </wp:positionH>
              <wp:positionV relativeFrom="paragraph">
                <wp:posOffset>-139065</wp:posOffset>
              </wp:positionV>
              <wp:extent cx="3851275" cy="291465"/>
              <wp:effectExtent l="0" t="0" r="0" b="0"/>
              <wp:wrapNone/>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1275" cy="291465"/>
                      </a:xfrm>
                      <a:prstGeom prst="rect">
                        <a:avLst/>
                      </a:prstGeom>
                      <a:solidFill>
                        <a:sysClr val="window" lastClr="FFFFFF"/>
                      </a:solidFill>
                      <a:ln w="6350">
                        <a:noFill/>
                      </a:ln>
                      <a:effectLst/>
                    </wps:spPr>
                    <wps:txbx>
                      <w:txbxContent>
                        <w:p w14:paraId="3408C463" w14:textId="77777777" w:rsidR="00825334" w:rsidRPr="00632890" w:rsidRDefault="00825334" w:rsidP="00632890">
                          <w:pPr>
                            <w:jc w:val="right"/>
                            <w:rPr>
                              <w:rFonts w:ascii="Cambria" w:hAnsi="Cambria"/>
                              <w:color w:val="1F497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C3DE599" id="_x0000_t202" coordsize="21600,21600" o:spt="202" path="m,l,21600r21600,l21600,xe">
              <v:stroke joinstyle="miter"/>
              <v:path gradientshapeok="t" o:connecttype="rect"/>
            </v:shapetype>
            <v:shape id="Zone de texte 1" o:spid="_x0000_s1028" type="#_x0000_t202" style="position:absolute;margin-left:225.5pt;margin-top:-10.95pt;width:303.25pt;height: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" fillcolor="window" stroked="f" strokeweight=".5pt">
              <v:textbox>
                <w:txbxContent>
                  <w:p w14:paraId="3408C463" w14:textId="77777777" w:rsidR="00825334" w:rsidRPr="00632890" w:rsidRDefault="00825334" w:rsidP="00632890">
                    <w:pPr>
                      <w:jc w:val="right"/>
                      <w:rPr>
                        <w:rFonts w:ascii="Cambria" w:hAnsi="Cambria"/>
                        <w:color w:val="1F497D"/>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E9E"/>
    <w:multiLevelType w:val="hybridMultilevel"/>
    <w:tmpl w:val="5A84EDBE"/>
    <w:lvl w:ilvl="0" w:tplc="5E6A7AEE">
      <w:start w:val="10"/>
      <w:numFmt w:val="bullet"/>
      <w:lvlText w:val="-"/>
      <w:lvlJc w:val="left"/>
      <w:pPr>
        <w:ind w:left="502" w:firstLine="29"/>
      </w:pPr>
      <w:rPr>
        <w:rFonts w:ascii="Times New Roman" w:eastAsia="Calibri" w:hAnsi="Times New Roman" w:cs="Times New Roman" w:hint="default"/>
        <w:color w:val="auto"/>
      </w:rPr>
    </w:lvl>
    <w:lvl w:ilvl="1" w:tplc="040C0003">
      <w:start w:val="1"/>
      <w:numFmt w:val="bullet"/>
      <w:lvlText w:val="o"/>
      <w:lvlJc w:val="left"/>
      <w:pPr>
        <w:ind w:left="1611" w:hanging="360"/>
      </w:pPr>
      <w:rPr>
        <w:rFonts w:ascii="Courier New" w:hAnsi="Courier New" w:cs="Courier New" w:hint="default"/>
      </w:rPr>
    </w:lvl>
    <w:lvl w:ilvl="2" w:tplc="040C0005">
      <w:start w:val="1"/>
      <w:numFmt w:val="bullet"/>
      <w:lvlText w:val=""/>
      <w:lvlJc w:val="left"/>
      <w:pPr>
        <w:ind w:left="2331" w:hanging="360"/>
      </w:pPr>
      <w:rPr>
        <w:rFonts w:ascii="Wingdings" w:hAnsi="Wingdings" w:hint="default"/>
      </w:rPr>
    </w:lvl>
    <w:lvl w:ilvl="3" w:tplc="040C0001">
      <w:start w:val="1"/>
      <w:numFmt w:val="bullet"/>
      <w:lvlText w:val=""/>
      <w:lvlJc w:val="left"/>
      <w:pPr>
        <w:ind w:left="3051" w:hanging="360"/>
      </w:pPr>
      <w:rPr>
        <w:rFonts w:ascii="Symbol" w:hAnsi="Symbol" w:hint="default"/>
      </w:rPr>
    </w:lvl>
    <w:lvl w:ilvl="4" w:tplc="040C0003">
      <w:start w:val="1"/>
      <w:numFmt w:val="bullet"/>
      <w:lvlText w:val="o"/>
      <w:lvlJc w:val="left"/>
      <w:pPr>
        <w:ind w:left="3771" w:hanging="360"/>
      </w:pPr>
      <w:rPr>
        <w:rFonts w:ascii="Courier New" w:hAnsi="Courier New" w:cs="Courier New" w:hint="default"/>
      </w:rPr>
    </w:lvl>
    <w:lvl w:ilvl="5" w:tplc="040C0005">
      <w:start w:val="1"/>
      <w:numFmt w:val="bullet"/>
      <w:lvlText w:val=""/>
      <w:lvlJc w:val="left"/>
      <w:pPr>
        <w:ind w:left="4491" w:hanging="360"/>
      </w:pPr>
      <w:rPr>
        <w:rFonts w:ascii="Wingdings" w:hAnsi="Wingdings" w:hint="default"/>
      </w:rPr>
    </w:lvl>
    <w:lvl w:ilvl="6" w:tplc="040C0001">
      <w:start w:val="1"/>
      <w:numFmt w:val="bullet"/>
      <w:lvlText w:val=""/>
      <w:lvlJc w:val="left"/>
      <w:pPr>
        <w:ind w:left="5211" w:hanging="360"/>
      </w:pPr>
      <w:rPr>
        <w:rFonts w:ascii="Symbol" w:hAnsi="Symbol" w:hint="default"/>
      </w:rPr>
    </w:lvl>
    <w:lvl w:ilvl="7" w:tplc="040C0003">
      <w:start w:val="1"/>
      <w:numFmt w:val="bullet"/>
      <w:lvlText w:val="o"/>
      <w:lvlJc w:val="left"/>
      <w:pPr>
        <w:ind w:left="5931" w:hanging="360"/>
      </w:pPr>
      <w:rPr>
        <w:rFonts w:ascii="Courier New" w:hAnsi="Courier New" w:cs="Courier New" w:hint="default"/>
      </w:rPr>
    </w:lvl>
    <w:lvl w:ilvl="8" w:tplc="040C0005">
      <w:start w:val="1"/>
      <w:numFmt w:val="bullet"/>
      <w:lvlText w:val=""/>
      <w:lvlJc w:val="left"/>
      <w:pPr>
        <w:ind w:left="6651" w:hanging="360"/>
      </w:pPr>
      <w:rPr>
        <w:rFonts w:ascii="Wingdings" w:hAnsi="Wingdings" w:hint="default"/>
      </w:rPr>
    </w:lvl>
  </w:abstractNum>
  <w:abstractNum w:abstractNumId="1" w15:restartNumberingAfterBreak="0">
    <w:nsid w:val="046A7BA8"/>
    <w:multiLevelType w:val="multilevel"/>
    <w:tmpl w:val="722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264A"/>
    <w:multiLevelType w:val="hybridMultilevel"/>
    <w:tmpl w:val="85A0DBFA"/>
    <w:lvl w:ilvl="0" w:tplc="040C0011">
      <w:start w:val="1"/>
      <w:numFmt w:val="decimal"/>
      <w:lvlText w:val="%1)"/>
      <w:lvlJc w:val="left"/>
      <w:pPr>
        <w:ind w:left="1353"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0D1D357B"/>
    <w:multiLevelType w:val="hybridMultilevel"/>
    <w:tmpl w:val="BA1AFD9E"/>
    <w:lvl w:ilvl="0" w:tplc="21C6EC8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B677CD"/>
    <w:multiLevelType w:val="hybridMultilevel"/>
    <w:tmpl w:val="F3DA992C"/>
    <w:lvl w:ilvl="0" w:tplc="66C4E692">
      <w:start w:val="1"/>
      <w:numFmt w:val="decimal"/>
      <w:lvlText w:val="Q%1."/>
      <w:lvlJc w:val="left"/>
      <w:pPr>
        <w:ind w:left="57" w:firstLine="85"/>
      </w:pPr>
      <w:rPr>
        <w:rFonts w:hint="default"/>
        <w:b w:val="0"/>
        <w:color w:val="auto"/>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132507D"/>
    <w:multiLevelType w:val="hybridMultilevel"/>
    <w:tmpl w:val="2F4CCBF0"/>
    <w:lvl w:ilvl="0" w:tplc="6F0A2B96">
      <w:start w:val="1"/>
      <w:numFmt w:val="decimal"/>
      <w:lvlText w:val="Q%1."/>
      <w:lvlJc w:val="right"/>
      <w:pPr>
        <w:ind w:left="862" w:hanging="360"/>
      </w:pPr>
      <w:rPr>
        <w:rFonts w:hint="default"/>
        <w:color w:val="auto"/>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6" w15:restartNumberingAfterBreak="0">
    <w:nsid w:val="174C7C0B"/>
    <w:multiLevelType w:val="hybridMultilevel"/>
    <w:tmpl w:val="2EB43AD8"/>
    <w:lvl w:ilvl="0" w:tplc="EF461224">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18A829BA"/>
    <w:multiLevelType w:val="hybridMultilevel"/>
    <w:tmpl w:val="1DEC5A7C"/>
    <w:lvl w:ilvl="0" w:tplc="8F74C20C">
      <w:start w:val="72"/>
      <w:numFmt w:val="decimal"/>
      <w:lvlText w:val="Q%1."/>
      <w:lvlJc w:val="left"/>
      <w:pPr>
        <w:ind w:left="57" w:firstLine="85"/>
      </w:pPr>
      <w:rPr>
        <w:rFonts w:hint="default"/>
        <w:b w:val="0"/>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A2396"/>
    <w:multiLevelType w:val="hybridMultilevel"/>
    <w:tmpl w:val="9754F06A"/>
    <w:lvl w:ilvl="0" w:tplc="19EA795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42E3275"/>
    <w:multiLevelType w:val="hybridMultilevel"/>
    <w:tmpl w:val="81C60A36"/>
    <w:lvl w:ilvl="0" w:tplc="66C4E692">
      <w:start w:val="1"/>
      <w:numFmt w:val="decimal"/>
      <w:lvlText w:val="Q%1."/>
      <w:lvlJc w:val="left"/>
      <w:pPr>
        <w:ind w:left="57" w:firstLine="85"/>
      </w:pPr>
      <w:rPr>
        <w:rFonts w:hint="default"/>
        <w:b w:val="0"/>
        <w:color w:val="auto"/>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7E64E92"/>
    <w:multiLevelType w:val="hybridMultilevel"/>
    <w:tmpl w:val="EF0C4CD4"/>
    <w:lvl w:ilvl="0" w:tplc="018CC240">
      <w:start w:val="1"/>
      <w:numFmt w:val="decimal"/>
      <w:lvlText w:val="Q%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4B2B92"/>
    <w:multiLevelType w:val="hybridMultilevel"/>
    <w:tmpl w:val="262AA6E2"/>
    <w:lvl w:ilvl="0" w:tplc="66C4E692">
      <w:start w:val="1"/>
      <w:numFmt w:val="decimal"/>
      <w:lvlText w:val="Q%1."/>
      <w:lvlJc w:val="left"/>
      <w:pPr>
        <w:ind w:left="57" w:firstLine="85"/>
      </w:pPr>
      <w:rPr>
        <w:rFonts w:hint="default"/>
        <w:b w:val="0"/>
        <w:color w:val="auto"/>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FA750B1"/>
    <w:multiLevelType w:val="hybridMultilevel"/>
    <w:tmpl w:val="BB7AE184"/>
    <w:lvl w:ilvl="0" w:tplc="7840CA82">
      <w:start w:val="1"/>
      <w:numFmt w:val="decimal"/>
      <w:lvlText w:val="Q%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 w15:restartNumberingAfterBreak="0">
    <w:nsid w:val="40A53B4F"/>
    <w:multiLevelType w:val="hybridMultilevel"/>
    <w:tmpl w:val="9AB24B0E"/>
    <w:lvl w:ilvl="0" w:tplc="3EC0A42C">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C46E3E"/>
    <w:multiLevelType w:val="hybridMultilevel"/>
    <w:tmpl w:val="F9524170"/>
    <w:lvl w:ilvl="0" w:tplc="6F0A2B96">
      <w:start w:val="1"/>
      <w:numFmt w:val="decimal"/>
      <w:lvlText w:val="Q%1."/>
      <w:lvlJc w:val="righ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504DE8"/>
    <w:multiLevelType w:val="hybridMultilevel"/>
    <w:tmpl w:val="070A710A"/>
    <w:lvl w:ilvl="0" w:tplc="6F0A2B96">
      <w:start w:val="1"/>
      <w:numFmt w:val="decimal"/>
      <w:lvlText w:val="Q%1."/>
      <w:lvlJc w:val="right"/>
      <w:pPr>
        <w:ind w:left="862" w:hanging="360"/>
      </w:pPr>
      <w:rPr>
        <w:rFonts w:hint="default"/>
        <w:color w:val="auto"/>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6" w15:restartNumberingAfterBreak="0">
    <w:nsid w:val="513A52F8"/>
    <w:multiLevelType w:val="hybridMultilevel"/>
    <w:tmpl w:val="453A2F9A"/>
    <w:lvl w:ilvl="0" w:tplc="07E2DFC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2F67750"/>
    <w:multiLevelType w:val="hybridMultilevel"/>
    <w:tmpl w:val="21E019FC"/>
    <w:lvl w:ilvl="0" w:tplc="66C4E692">
      <w:start w:val="1"/>
      <w:numFmt w:val="decimal"/>
      <w:lvlText w:val="Q%1."/>
      <w:lvlJc w:val="left"/>
      <w:pPr>
        <w:ind w:left="57" w:firstLine="85"/>
      </w:pPr>
      <w:rPr>
        <w:rFonts w:hint="default"/>
        <w:b w:val="0"/>
        <w:color w:val="auto"/>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C336C6D"/>
    <w:multiLevelType w:val="hybridMultilevel"/>
    <w:tmpl w:val="9E269FA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003F13"/>
    <w:multiLevelType w:val="hybridMultilevel"/>
    <w:tmpl w:val="F9EA2236"/>
    <w:lvl w:ilvl="0" w:tplc="0BF40180">
      <w:start w:val="1"/>
      <w:numFmt w:val="decimal"/>
      <w:lvlText w:val="Q%1."/>
      <w:lvlJc w:val="left"/>
      <w:pPr>
        <w:ind w:left="1428" w:hanging="360"/>
      </w:pPr>
      <w:rPr>
        <w:rFonts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0" w15:restartNumberingAfterBreak="0">
    <w:nsid w:val="65DD27FA"/>
    <w:multiLevelType w:val="hybridMultilevel"/>
    <w:tmpl w:val="5D34ED38"/>
    <w:lvl w:ilvl="0" w:tplc="66C4E692">
      <w:start w:val="1"/>
      <w:numFmt w:val="decimal"/>
      <w:lvlText w:val="Q%1."/>
      <w:lvlJc w:val="left"/>
      <w:pPr>
        <w:ind w:left="57" w:firstLine="85"/>
      </w:pPr>
      <w:rPr>
        <w:rFonts w:hint="default"/>
        <w:b w:val="0"/>
        <w:color w:val="auto"/>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66227E36"/>
    <w:multiLevelType w:val="hybridMultilevel"/>
    <w:tmpl w:val="1C16BC86"/>
    <w:lvl w:ilvl="0" w:tplc="8F74C20C">
      <w:start w:val="72"/>
      <w:numFmt w:val="decimal"/>
      <w:lvlText w:val="Q%1."/>
      <w:lvlJc w:val="left"/>
      <w:pPr>
        <w:ind w:left="57" w:firstLine="85"/>
      </w:pPr>
      <w:rPr>
        <w:rFonts w:hint="default"/>
        <w:b w:val="0"/>
        <w:color w:val="auto"/>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5E3911"/>
    <w:multiLevelType w:val="hybridMultilevel"/>
    <w:tmpl w:val="78DC228A"/>
    <w:lvl w:ilvl="0" w:tplc="C352ACF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0860E2D"/>
    <w:multiLevelType w:val="multilevel"/>
    <w:tmpl w:val="D7D82298"/>
    <w:lvl w:ilvl="0">
      <w:start w:val="1"/>
      <w:numFmt w:val="decimal"/>
      <w:suff w:val="space"/>
      <w:lvlText w:val="%1."/>
      <w:lvlJc w:val="left"/>
      <w:pPr>
        <w:ind w:left="720" w:hanging="360"/>
      </w:pPr>
      <w:rPr>
        <w:rFonts w:hint="default"/>
        <w:color w:val="000091"/>
        <w:sz w:val="28"/>
        <w:szCs w:val="28"/>
      </w:rPr>
    </w:lvl>
    <w:lvl w:ilvl="1">
      <w:start w:val="1"/>
      <w:numFmt w:val="decimal"/>
      <w:isLgl/>
      <w:suff w:val="space"/>
      <w:lvlText w:val="%1.%2"/>
      <w:lvlJc w:val="left"/>
      <w:pPr>
        <w:ind w:left="928" w:hanging="360"/>
      </w:pPr>
      <w:rPr>
        <w:rFonts w:ascii="Marianne" w:hAnsi="Marianne" w:hint="default"/>
        <w:color w:val="000091"/>
        <w:sz w:val="20"/>
        <w:szCs w:val="20"/>
      </w:rPr>
    </w:lvl>
    <w:lvl w:ilvl="2">
      <w:start w:val="1"/>
      <w:numFmt w:val="decimal"/>
      <w:isLgl/>
      <w:lvlText w:val="%1.%2.%3"/>
      <w:lvlJc w:val="left"/>
      <w:pPr>
        <w:ind w:left="1080" w:hanging="720"/>
      </w:pPr>
      <w:rPr>
        <w:rFonts w:hint="default"/>
        <w:color w:val="000091"/>
      </w:rPr>
    </w:lvl>
    <w:lvl w:ilvl="3">
      <w:start w:val="1"/>
      <w:numFmt w:val="decimal"/>
      <w:isLgl/>
      <w:lvlText w:val="%1.%2.%3.%4"/>
      <w:lvlJc w:val="left"/>
      <w:pPr>
        <w:ind w:left="1080" w:hanging="720"/>
      </w:pPr>
      <w:rPr>
        <w:rFonts w:hint="default"/>
        <w:color w:val="000091"/>
      </w:rPr>
    </w:lvl>
    <w:lvl w:ilvl="4">
      <w:start w:val="1"/>
      <w:numFmt w:val="decimal"/>
      <w:isLgl/>
      <w:lvlText w:val="%1.%2.%3.%4.%5"/>
      <w:lvlJc w:val="left"/>
      <w:pPr>
        <w:ind w:left="1440" w:hanging="1080"/>
      </w:pPr>
      <w:rPr>
        <w:rFonts w:hint="default"/>
        <w:color w:val="000091"/>
      </w:rPr>
    </w:lvl>
    <w:lvl w:ilvl="5">
      <w:start w:val="1"/>
      <w:numFmt w:val="decimal"/>
      <w:isLgl/>
      <w:lvlText w:val="%1.%2.%3.%4.%5.%6"/>
      <w:lvlJc w:val="left"/>
      <w:pPr>
        <w:ind w:left="1440" w:hanging="1080"/>
      </w:pPr>
      <w:rPr>
        <w:rFonts w:hint="default"/>
        <w:color w:val="000091"/>
      </w:rPr>
    </w:lvl>
    <w:lvl w:ilvl="6">
      <w:start w:val="1"/>
      <w:numFmt w:val="decimal"/>
      <w:isLgl/>
      <w:lvlText w:val="%1.%2.%3.%4.%5.%6.%7"/>
      <w:lvlJc w:val="left"/>
      <w:pPr>
        <w:ind w:left="1800" w:hanging="1440"/>
      </w:pPr>
      <w:rPr>
        <w:rFonts w:hint="default"/>
        <w:color w:val="000091"/>
      </w:rPr>
    </w:lvl>
    <w:lvl w:ilvl="7">
      <w:start w:val="1"/>
      <w:numFmt w:val="decimal"/>
      <w:isLgl/>
      <w:lvlText w:val="%1.%2.%3.%4.%5.%6.%7.%8"/>
      <w:lvlJc w:val="left"/>
      <w:pPr>
        <w:ind w:left="1800" w:hanging="1440"/>
      </w:pPr>
      <w:rPr>
        <w:rFonts w:hint="default"/>
        <w:color w:val="000091"/>
      </w:rPr>
    </w:lvl>
    <w:lvl w:ilvl="8">
      <w:start w:val="1"/>
      <w:numFmt w:val="decimal"/>
      <w:isLgl/>
      <w:lvlText w:val="%1.%2.%3.%4.%5.%6.%7.%8.%9"/>
      <w:lvlJc w:val="left"/>
      <w:pPr>
        <w:ind w:left="2160" w:hanging="1800"/>
      </w:pPr>
      <w:rPr>
        <w:rFonts w:hint="default"/>
        <w:color w:val="000091"/>
      </w:rPr>
    </w:lvl>
  </w:abstractNum>
  <w:abstractNum w:abstractNumId="24" w15:restartNumberingAfterBreak="0">
    <w:nsid w:val="72C82849"/>
    <w:multiLevelType w:val="hybridMultilevel"/>
    <w:tmpl w:val="80B648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8A70341"/>
    <w:multiLevelType w:val="hybridMultilevel"/>
    <w:tmpl w:val="EF7E388A"/>
    <w:lvl w:ilvl="0" w:tplc="6F0A2B96">
      <w:start w:val="1"/>
      <w:numFmt w:val="decimal"/>
      <w:lvlText w:val="Q%1."/>
      <w:lvlJc w:val="righ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D5B6972"/>
    <w:multiLevelType w:val="hybridMultilevel"/>
    <w:tmpl w:val="1D2EB26E"/>
    <w:lvl w:ilvl="0" w:tplc="018CC240">
      <w:start w:val="1"/>
      <w:numFmt w:val="decimal"/>
      <w:lvlText w:val="Q%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E834E94"/>
    <w:multiLevelType w:val="hybridMultilevel"/>
    <w:tmpl w:val="BABEC3D6"/>
    <w:lvl w:ilvl="0" w:tplc="66C4E692">
      <w:start w:val="1"/>
      <w:numFmt w:val="decimal"/>
      <w:lvlText w:val="Q%1."/>
      <w:lvlJc w:val="left"/>
      <w:pPr>
        <w:ind w:left="57" w:firstLine="85"/>
      </w:pPr>
      <w:rPr>
        <w:rFonts w:hint="default"/>
        <w:b w:val="0"/>
        <w:color w:val="auto"/>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3630976">
    <w:abstractNumId w:val="2"/>
  </w:num>
  <w:num w:numId="2" w16cid:durableId="1587424539">
    <w:abstractNumId w:val="27"/>
  </w:num>
  <w:num w:numId="3" w16cid:durableId="790132631">
    <w:abstractNumId w:val="16"/>
  </w:num>
  <w:num w:numId="4" w16cid:durableId="526989548">
    <w:abstractNumId w:val="0"/>
  </w:num>
  <w:num w:numId="5" w16cid:durableId="1683893651">
    <w:abstractNumId w:val="17"/>
  </w:num>
  <w:num w:numId="6" w16cid:durableId="571622371">
    <w:abstractNumId w:val="20"/>
  </w:num>
  <w:num w:numId="7" w16cid:durableId="822241630">
    <w:abstractNumId w:val="4"/>
  </w:num>
  <w:num w:numId="8" w16cid:durableId="146824319">
    <w:abstractNumId w:val="18"/>
  </w:num>
  <w:num w:numId="9" w16cid:durableId="1217670334">
    <w:abstractNumId w:val="9"/>
  </w:num>
  <w:num w:numId="10" w16cid:durableId="1053846013">
    <w:abstractNumId w:val="1"/>
  </w:num>
  <w:num w:numId="11" w16cid:durableId="1432621628">
    <w:abstractNumId w:val="13"/>
  </w:num>
  <w:num w:numId="12" w16cid:durableId="1201550305">
    <w:abstractNumId w:val="12"/>
  </w:num>
  <w:num w:numId="13" w16cid:durableId="153643234">
    <w:abstractNumId w:val="11"/>
  </w:num>
  <w:num w:numId="14" w16cid:durableId="1965116016">
    <w:abstractNumId w:val="19"/>
  </w:num>
  <w:num w:numId="15" w16cid:durableId="1927230187">
    <w:abstractNumId w:val="8"/>
  </w:num>
  <w:num w:numId="16" w16cid:durableId="232787314">
    <w:abstractNumId w:val="3"/>
  </w:num>
  <w:num w:numId="17" w16cid:durableId="2133093776">
    <w:abstractNumId w:val="25"/>
  </w:num>
  <w:num w:numId="18" w16cid:durableId="1835678759">
    <w:abstractNumId w:val="14"/>
  </w:num>
  <w:num w:numId="19" w16cid:durableId="1611551664">
    <w:abstractNumId w:val="21"/>
  </w:num>
  <w:num w:numId="20" w16cid:durableId="1237518360">
    <w:abstractNumId w:val="5"/>
  </w:num>
  <w:num w:numId="21" w16cid:durableId="565532219">
    <w:abstractNumId w:val="15"/>
  </w:num>
  <w:num w:numId="22" w16cid:durableId="1605646209">
    <w:abstractNumId w:val="23"/>
  </w:num>
  <w:num w:numId="23" w16cid:durableId="25255978">
    <w:abstractNumId w:val="6"/>
  </w:num>
  <w:num w:numId="24" w16cid:durableId="2026321346">
    <w:abstractNumId w:val="24"/>
  </w:num>
  <w:num w:numId="25" w16cid:durableId="588463777">
    <w:abstractNumId w:val="7"/>
  </w:num>
  <w:num w:numId="26" w16cid:durableId="1993100905">
    <w:abstractNumId w:val="26"/>
  </w:num>
  <w:num w:numId="27" w16cid:durableId="1316185760">
    <w:abstractNumId w:val="10"/>
  </w:num>
  <w:num w:numId="28" w16cid:durableId="100224534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8"/>
  <w:hyphenationZone w:val="425"/>
  <w:drawingGridHorizontalSpacing w:val="110"/>
  <w:displayHorizontalDrawingGridEvery w:val="2"/>
  <w:characterSpacingControl w:val="doNotCompress"/>
  <w:hdrShapeDefaults>
    <o:shapedefaults v:ext="edit" spidmax="21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D3"/>
    <w:rsid w:val="00001304"/>
    <w:rsid w:val="0000314E"/>
    <w:rsid w:val="00006009"/>
    <w:rsid w:val="00006651"/>
    <w:rsid w:val="00006DC0"/>
    <w:rsid w:val="000078AB"/>
    <w:rsid w:val="00007A48"/>
    <w:rsid w:val="000104E8"/>
    <w:rsid w:val="000107EE"/>
    <w:rsid w:val="000108A3"/>
    <w:rsid w:val="000131F8"/>
    <w:rsid w:val="00014902"/>
    <w:rsid w:val="00015AF8"/>
    <w:rsid w:val="00016069"/>
    <w:rsid w:val="00016308"/>
    <w:rsid w:val="0001662F"/>
    <w:rsid w:val="000167CC"/>
    <w:rsid w:val="00021D2D"/>
    <w:rsid w:val="00022701"/>
    <w:rsid w:val="00022CBA"/>
    <w:rsid w:val="00023524"/>
    <w:rsid w:val="00023C99"/>
    <w:rsid w:val="00024B6C"/>
    <w:rsid w:val="00024BD1"/>
    <w:rsid w:val="00025861"/>
    <w:rsid w:val="00025C82"/>
    <w:rsid w:val="00026A1B"/>
    <w:rsid w:val="00026D27"/>
    <w:rsid w:val="0003115A"/>
    <w:rsid w:val="00031859"/>
    <w:rsid w:val="00033F87"/>
    <w:rsid w:val="00034DA8"/>
    <w:rsid w:val="00035974"/>
    <w:rsid w:val="0003627B"/>
    <w:rsid w:val="0003680B"/>
    <w:rsid w:val="00036DAF"/>
    <w:rsid w:val="0004023F"/>
    <w:rsid w:val="000410A6"/>
    <w:rsid w:val="00042E4B"/>
    <w:rsid w:val="000435B6"/>
    <w:rsid w:val="0004483C"/>
    <w:rsid w:val="00046AEA"/>
    <w:rsid w:val="00047BA9"/>
    <w:rsid w:val="00050963"/>
    <w:rsid w:val="00054E16"/>
    <w:rsid w:val="0005651C"/>
    <w:rsid w:val="000627C3"/>
    <w:rsid w:val="00063B6A"/>
    <w:rsid w:val="00063C83"/>
    <w:rsid w:val="00063F85"/>
    <w:rsid w:val="000643B2"/>
    <w:rsid w:val="00065CB4"/>
    <w:rsid w:val="000662FC"/>
    <w:rsid w:val="00067600"/>
    <w:rsid w:val="00070F56"/>
    <w:rsid w:val="00072D6B"/>
    <w:rsid w:val="000732B8"/>
    <w:rsid w:val="00074142"/>
    <w:rsid w:val="000751D7"/>
    <w:rsid w:val="00075367"/>
    <w:rsid w:val="000765C4"/>
    <w:rsid w:val="00076712"/>
    <w:rsid w:val="00077578"/>
    <w:rsid w:val="00077D9C"/>
    <w:rsid w:val="000823FF"/>
    <w:rsid w:val="00084729"/>
    <w:rsid w:val="00084923"/>
    <w:rsid w:val="0008556F"/>
    <w:rsid w:val="00086377"/>
    <w:rsid w:val="00086708"/>
    <w:rsid w:val="00086930"/>
    <w:rsid w:val="00086FB1"/>
    <w:rsid w:val="00087242"/>
    <w:rsid w:val="00087D8C"/>
    <w:rsid w:val="00087EE2"/>
    <w:rsid w:val="00091341"/>
    <w:rsid w:val="00092DDC"/>
    <w:rsid w:val="00094C98"/>
    <w:rsid w:val="000961E2"/>
    <w:rsid w:val="00096C52"/>
    <w:rsid w:val="000A2233"/>
    <w:rsid w:val="000A47BF"/>
    <w:rsid w:val="000A5898"/>
    <w:rsid w:val="000A6315"/>
    <w:rsid w:val="000B0050"/>
    <w:rsid w:val="000B2A00"/>
    <w:rsid w:val="000B3AB6"/>
    <w:rsid w:val="000B504F"/>
    <w:rsid w:val="000B5ACF"/>
    <w:rsid w:val="000B700F"/>
    <w:rsid w:val="000C0020"/>
    <w:rsid w:val="000C0C4E"/>
    <w:rsid w:val="000C129D"/>
    <w:rsid w:val="000C1777"/>
    <w:rsid w:val="000C34B5"/>
    <w:rsid w:val="000C597F"/>
    <w:rsid w:val="000C6AB5"/>
    <w:rsid w:val="000D0529"/>
    <w:rsid w:val="000D067B"/>
    <w:rsid w:val="000D0981"/>
    <w:rsid w:val="000D24D3"/>
    <w:rsid w:val="000D2572"/>
    <w:rsid w:val="000D3116"/>
    <w:rsid w:val="000D31B7"/>
    <w:rsid w:val="000D3C8D"/>
    <w:rsid w:val="000D640D"/>
    <w:rsid w:val="000D7510"/>
    <w:rsid w:val="000D7B74"/>
    <w:rsid w:val="000E1658"/>
    <w:rsid w:val="000E1A0B"/>
    <w:rsid w:val="000E225B"/>
    <w:rsid w:val="000E23E4"/>
    <w:rsid w:val="000E24AD"/>
    <w:rsid w:val="000E2F8D"/>
    <w:rsid w:val="000E3959"/>
    <w:rsid w:val="000E50E9"/>
    <w:rsid w:val="000E6D46"/>
    <w:rsid w:val="000E7D87"/>
    <w:rsid w:val="000F1E3F"/>
    <w:rsid w:val="000F2622"/>
    <w:rsid w:val="000F26CA"/>
    <w:rsid w:val="000F3E90"/>
    <w:rsid w:val="000F54D8"/>
    <w:rsid w:val="000F6FD8"/>
    <w:rsid w:val="0010174B"/>
    <w:rsid w:val="0010202C"/>
    <w:rsid w:val="00103C3F"/>
    <w:rsid w:val="00103F20"/>
    <w:rsid w:val="00103FA7"/>
    <w:rsid w:val="001047FA"/>
    <w:rsid w:val="00104AD0"/>
    <w:rsid w:val="00111DF1"/>
    <w:rsid w:val="00112C17"/>
    <w:rsid w:val="0011319C"/>
    <w:rsid w:val="001149C0"/>
    <w:rsid w:val="00115AEE"/>
    <w:rsid w:val="001165F2"/>
    <w:rsid w:val="00120324"/>
    <w:rsid w:val="00121352"/>
    <w:rsid w:val="001218E6"/>
    <w:rsid w:val="00121EAA"/>
    <w:rsid w:val="001235E1"/>
    <w:rsid w:val="001262F2"/>
    <w:rsid w:val="00126D32"/>
    <w:rsid w:val="00127340"/>
    <w:rsid w:val="00127AAB"/>
    <w:rsid w:val="001335EC"/>
    <w:rsid w:val="00134623"/>
    <w:rsid w:val="00136A84"/>
    <w:rsid w:val="00137567"/>
    <w:rsid w:val="0014090D"/>
    <w:rsid w:val="00141DB1"/>
    <w:rsid w:val="00144BCA"/>
    <w:rsid w:val="00145696"/>
    <w:rsid w:val="001457B2"/>
    <w:rsid w:val="00145AC0"/>
    <w:rsid w:val="0014610C"/>
    <w:rsid w:val="00146D9D"/>
    <w:rsid w:val="00147002"/>
    <w:rsid w:val="001473DD"/>
    <w:rsid w:val="0014764B"/>
    <w:rsid w:val="001477F9"/>
    <w:rsid w:val="00147962"/>
    <w:rsid w:val="00150034"/>
    <w:rsid w:val="00151E6A"/>
    <w:rsid w:val="00152497"/>
    <w:rsid w:val="001534D6"/>
    <w:rsid w:val="00153B89"/>
    <w:rsid w:val="001545D6"/>
    <w:rsid w:val="0015630C"/>
    <w:rsid w:val="001566D8"/>
    <w:rsid w:val="001568E5"/>
    <w:rsid w:val="001609C7"/>
    <w:rsid w:val="001614A7"/>
    <w:rsid w:val="00162086"/>
    <w:rsid w:val="001634CF"/>
    <w:rsid w:val="00165CEB"/>
    <w:rsid w:val="001661D2"/>
    <w:rsid w:val="00166D1E"/>
    <w:rsid w:val="001709DC"/>
    <w:rsid w:val="00170B1B"/>
    <w:rsid w:val="00170D3D"/>
    <w:rsid w:val="00170EEA"/>
    <w:rsid w:val="00172149"/>
    <w:rsid w:val="001726AD"/>
    <w:rsid w:val="00174023"/>
    <w:rsid w:val="00174103"/>
    <w:rsid w:val="00175CEB"/>
    <w:rsid w:val="0017743F"/>
    <w:rsid w:val="00181AB7"/>
    <w:rsid w:val="001821CF"/>
    <w:rsid w:val="001829B0"/>
    <w:rsid w:val="00182EAD"/>
    <w:rsid w:val="00182F1D"/>
    <w:rsid w:val="00185135"/>
    <w:rsid w:val="00185753"/>
    <w:rsid w:val="00185CAC"/>
    <w:rsid w:val="001876B5"/>
    <w:rsid w:val="0019152F"/>
    <w:rsid w:val="00191B98"/>
    <w:rsid w:val="00192768"/>
    <w:rsid w:val="001930BD"/>
    <w:rsid w:val="00193312"/>
    <w:rsid w:val="0019354C"/>
    <w:rsid w:val="00193FD1"/>
    <w:rsid w:val="0019502C"/>
    <w:rsid w:val="00195EE5"/>
    <w:rsid w:val="00196D29"/>
    <w:rsid w:val="00197885"/>
    <w:rsid w:val="00197C4E"/>
    <w:rsid w:val="00197D7D"/>
    <w:rsid w:val="001A0A8D"/>
    <w:rsid w:val="001A27C1"/>
    <w:rsid w:val="001A2925"/>
    <w:rsid w:val="001A5D11"/>
    <w:rsid w:val="001A5E03"/>
    <w:rsid w:val="001A6FD9"/>
    <w:rsid w:val="001A76FA"/>
    <w:rsid w:val="001B2FFA"/>
    <w:rsid w:val="001B4780"/>
    <w:rsid w:val="001B547E"/>
    <w:rsid w:val="001B61EB"/>
    <w:rsid w:val="001C05AB"/>
    <w:rsid w:val="001C2601"/>
    <w:rsid w:val="001C5A57"/>
    <w:rsid w:val="001C5CA7"/>
    <w:rsid w:val="001D0128"/>
    <w:rsid w:val="001D0969"/>
    <w:rsid w:val="001D1CA5"/>
    <w:rsid w:val="001D2C4D"/>
    <w:rsid w:val="001D2EC8"/>
    <w:rsid w:val="001D4AB0"/>
    <w:rsid w:val="001D60F5"/>
    <w:rsid w:val="001D69D3"/>
    <w:rsid w:val="001E0110"/>
    <w:rsid w:val="001E1D27"/>
    <w:rsid w:val="001E2E7A"/>
    <w:rsid w:val="001E6C0C"/>
    <w:rsid w:val="001E71C9"/>
    <w:rsid w:val="001E72B2"/>
    <w:rsid w:val="001E74E5"/>
    <w:rsid w:val="001F23B5"/>
    <w:rsid w:val="001F27C5"/>
    <w:rsid w:val="001F485A"/>
    <w:rsid w:val="001F4C87"/>
    <w:rsid w:val="001F5339"/>
    <w:rsid w:val="001F7AF9"/>
    <w:rsid w:val="00201B69"/>
    <w:rsid w:val="00201D20"/>
    <w:rsid w:val="00201D9D"/>
    <w:rsid w:val="00201E08"/>
    <w:rsid w:val="00201F68"/>
    <w:rsid w:val="002032BE"/>
    <w:rsid w:val="0021351E"/>
    <w:rsid w:val="00213532"/>
    <w:rsid w:val="00216069"/>
    <w:rsid w:val="002168A7"/>
    <w:rsid w:val="00220084"/>
    <w:rsid w:val="00221058"/>
    <w:rsid w:val="0022114E"/>
    <w:rsid w:val="0022262B"/>
    <w:rsid w:val="00224766"/>
    <w:rsid w:val="00224D8D"/>
    <w:rsid w:val="0022512C"/>
    <w:rsid w:val="00225733"/>
    <w:rsid w:val="00225C6E"/>
    <w:rsid w:val="00230F1C"/>
    <w:rsid w:val="0023133C"/>
    <w:rsid w:val="00231B21"/>
    <w:rsid w:val="0023201B"/>
    <w:rsid w:val="00232102"/>
    <w:rsid w:val="002347C3"/>
    <w:rsid w:val="002349D2"/>
    <w:rsid w:val="00236084"/>
    <w:rsid w:val="002363E6"/>
    <w:rsid w:val="0024193F"/>
    <w:rsid w:val="00241BC2"/>
    <w:rsid w:val="00241D26"/>
    <w:rsid w:val="00242444"/>
    <w:rsid w:val="002428EB"/>
    <w:rsid w:val="0024334D"/>
    <w:rsid w:val="00245B37"/>
    <w:rsid w:val="00251FB4"/>
    <w:rsid w:val="00252785"/>
    <w:rsid w:val="00254034"/>
    <w:rsid w:val="00254777"/>
    <w:rsid w:val="002549D6"/>
    <w:rsid w:val="0025614D"/>
    <w:rsid w:val="00260CF0"/>
    <w:rsid w:val="0026181A"/>
    <w:rsid w:val="00263AFA"/>
    <w:rsid w:val="00264907"/>
    <w:rsid w:val="00264A07"/>
    <w:rsid w:val="00267D29"/>
    <w:rsid w:val="00270563"/>
    <w:rsid w:val="002720D7"/>
    <w:rsid w:val="00272842"/>
    <w:rsid w:val="00274830"/>
    <w:rsid w:val="002750F6"/>
    <w:rsid w:val="0027599B"/>
    <w:rsid w:val="00276508"/>
    <w:rsid w:val="00277087"/>
    <w:rsid w:val="00277C8B"/>
    <w:rsid w:val="00281980"/>
    <w:rsid w:val="00281D17"/>
    <w:rsid w:val="0028292C"/>
    <w:rsid w:val="00283056"/>
    <w:rsid w:val="0028485B"/>
    <w:rsid w:val="00284CD0"/>
    <w:rsid w:val="00290066"/>
    <w:rsid w:val="0029225C"/>
    <w:rsid w:val="0029522D"/>
    <w:rsid w:val="00295B9E"/>
    <w:rsid w:val="002971BA"/>
    <w:rsid w:val="00297BD5"/>
    <w:rsid w:val="00297F72"/>
    <w:rsid w:val="002A0B2D"/>
    <w:rsid w:val="002A29CE"/>
    <w:rsid w:val="002A3E12"/>
    <w:rsid w:val="002A40A8"/>
    <w:rsid w:val="002A57D4"/>
    <w:rsid w:val="002A7C97"/>
    <w:rsid w:val="002B0D4E"/>
    <w:rsid w:val="002B2302"/>
    <w:rsid w:val="002B2778"/>
    <w:rsid w:val="002B29B1"/>
    <w:rsid w:val="002B2AAA"/>
    <w:rsid w:val="002B3248"/>
    <w:rsid w:val="002B3F98"/>
    <w:rsid w:val="002B61B7"/>
    <w:rsid w:val="002B6D22"/>
    <w:rsid w:val="002C23AD"/>
    <w:rsid w:val="002C2443"/>
    <w:rsid w:val="002C3133"/>
    <w:rsid w:val="002C726F"/>
    <w:rsid w:val="002C7832"/>
    <w:rsid w:val="002D0FD0"/>
    <w:rsid w:val="002D18D4"/>
    <w:rsid w:val="002D43B1"/>
    <w:rsid w:val="002D4B51"/>
    <w:rsid w:val="002D5FC9"/>
    <w:rsid w:val="002D792D"/>
    <w:rsid w:val="002D7D48"/>
    <w:rsid w:val="002D7FD1"/>
    <w:rsid w:val="002E17E8"/>
    <w:rsid w:val="002E1B13"/>
    <w:rsid w:val="002F028C"/>
    <w:rsid w:val="002F1D67"/>
    <w:rsid w:val="002F2CA0"/>
    <w:rsid w:val="002F3879"/>
    <w:rsid w:val="002F43D5"/>
    <w:rsid w:val="002F4518"/>
    <w:rsid w:val="002F4C0B"/>
    <w:rsid w:val="002F50E4"/>
    <w:rsid w:val="002F5986"/>
    <w:rsid w:val="002F5D90"/>
    <w:rsid w:val="002F5E8C"/>
    <w:rsid w:val="002F6E2E"/>
    <w:rsid w:val="002F76BD"/>
    <w:rsid w:val="002F7C8B"/>
    <w:rsid w:val="00300239"/>
    <w:rsid w:val="003013B8"/>
    <w:rsid w:val="00301B26"/>
    <w:rsid w:val="00301C1E"/>
    <w:rsid w:val="00302084"/>
    <w:rsid w:val="00305565"/>
    <w:rsid w:val="0030707D"/>
    <w:rsid w:val="00307114"/>
    <w:rsid w:val="00307971"/>
    <w:rsid w:val="00313D79"/>
    <w:rsid w:val="00313DCF"/>
    <w:rsid w:val="003142C0"/>
    <w:rsid w:val="0031439C"/>
    <w:rsid w:val="00314BBE"/>
    <w:rsid w:val="003157A3"/>
    <w:rsid w:val="00315DD6"/>
    <w:rsid w:val="003162B9"/>
    <w:rsid w:val="00316D9D"/>
    <w:rsid w:val="003204DB"/>
    <w:rsid w:val="00321A63"/>
    <w:rsid w:val="00322B0A"/>
    <w:rsid w:val="00322C6D"/>
    <w:rsid w:val="003245F2"/>
    <w:rsid w:val="00324697"/>
    <w:rsid w:val="0032471B"/>
    <w:rsid w:val="00326DF2"/>
    <w:rsid w:val="00327458"/>
    <w:rsid w:val="00327FB9"/>
    <w:rsid w:val="003313FD"/>
    <w:rsid w:val="00334DB0"/>
    <w:rsid w:val="003350C3"/>
    <w:rsid w:val="003351F4"/>
    <w:rsid w:val="00335C82"/>
    <w:rsid w:val="0033608E"/>
    <w:rsid w:val="00337D9C"/>
    <w:rsid w:val="00340DF6"/>
    <w:rsid w:val="00340F66"/>
    <w:rsid w:val="00342822"/>
    <w:rsid w:val="003429D8"/>
    <w:rsid w:val="00343937"/>
    <w:rsid w:val="00346E12"/>
    <w:rsid w:val="00346F41"/>
    <w:rsid w:val="00352E4B"/>
    <w:rsid w:val="0035430D"/>
    <w:rsid w:val="00354326"/>
    <w:rsid w:val="00355BEE"/>
    <w:rsid w:val="0035684D"/>
    <w:rsid w:val="0035710D"/>
    <w:rsid w:val="00357409"/>
    <w:rsid w:val="00357E29"/>
    <w:rsid w:val="00360880"/>
    <w:rsid w:val="00361087"/>
    <w:rsid w:val="00365885"/>
    <w:rsid w:val="00365E71"/>
    <w:rsid w:val="0036600B"/>
    <w:rsid w:val="00366D9D"/>
    <w:rsid w:val="00373B51"/>
    <w:rsid w:val="00374087"/>
    <w:rsid w:val="00375A40"/>
    <w:rsid w:val="00376FC4"/>
    <w:rsid w:val="00381B80"/>
    <w:rsid w:val="00382860"/>
    <w:rsid w:val="0038521A"/>
    <w:rsid w:val="00386FBB"/>
    <w:rsid w:val="00387643"/>
    <w:rsid w:val="00387A37"/>
    <w:rsid w:val="00390D93"/>
    <w:rsid w:val="00391E58"/>
    <w:rsid w:val="00392A8F"/>
    <w:rsid w:val="0039344B"/>
    <w:rsid w:val="003938A4"/>
    <w:rsid w:val="00393DB7"/>
    <w:rsid w:val="003945A5"/>
    <w:rsid w:val="00394B8B"/>
    <w:rsid w:val="0039503D"/>
    <w:rsid w:val="0039596E"/>
    <w:rsid w:val="00397389"/>
    <w:rsid w:val="00397C66"/>
    <w:rsid w:val="00397E2B"/>
    <w:rsid w:val="003A132D"/>
    <w:rsid w:val="003A1E0F"/>
    <w:rsid w:val="003A2ED5"/>
    <w:rsid w:val="003A34A8"/>
    <w:rsid w:val="003A3BF5"/>
    <w:rsid w:val="003A3F31"/>
    <w:rsid w:val="003A4004"/>
    <w:rsid w:val="003A4C3B"/>
    <w:rsid w:val="003A5CDF"/>
    <w:rsid w:val="003A6414"/>
    <w:rsid w:val="003A78EB"/>
    <w:rsid w:val="003B25A7"/>
    <w:rsid w:val="003B2BBA"/>
    <w:rsid w:val="003B379D"/>
    <w:rsid w:val="003B73BE"/>
    <w:rsid w:val="003B79E0"/>
    <w:rsid w:val="003C04B2"/>
    <w:rsid w:val="003C06C7"/>
    <w:rsid w:val="003C113E"/>
    <w:rsid w:val="003C1511"/>
    <w:rsid w:val="003C2F77"/>
    <w:rsid w:val="003C34FD"/>
    <w:rsid w:val="003C3DA0"/>
    <w:rsid w:val="003C5E9C"/>
    <w:rsid w:val="003C641E"/>
    <w:rsid w:val="003C6AFB"/>
    <w:rsid w:val="003D0B78"/>
    <w:rsid w:val="003D0DCD"/>
    <w:rsid w:val="003D347B"/>
    <w:rsid w:val="003D559C"/>
    <w:rsid w:val="003D6400"/>
    <w:rsid w:val="003D69AB"/>
    <w:rsid w:val="003D6EDC"/>
    <w:rsid w:val="003D6FCE"/>
    <w:rsid w:val="003E0D69"/>
    <w:rsid w:val="003E0DF9"/>
    <w:rsid w:val="003E0E1C"/>
    <w:rsid w:val="003E2039"/>
    <w:rsid w:val="003E29A7"/>
    <w:rsid w:val="003E4028"/>
    <w:rsid w:val="003E44E4"/>
    <w:rsid w:val="003E5412"/>
    <w:rsid w:val="003E5641"/>
    <w:rsid w:val="003E7500"/>
    <w:rsid w:val="003E7CBD"/>
    <w:rsid w:val="003F0058"/>
    <w:rsid w:val="003F1DA6"/>
    <w:rsid w:val="003F4D07"/>
    <w:rsid w:val="003F542C"/>
    <w:rsid w:val="003F547D"/>
    <w:rsid w:val="003F59AB"/>
    <w:rsid w:val="003F65F8"/>
    <w:rsid w:val="003F69A2"/>
    <w:rsid w:val="003F6BB9"/>
    <w:rsid w:val="0040124D"/>
    <w:rsid w:val="004015A7"/>
    <w:rsid w:val="004015BD"/>
    <w:rsid w:val="004018EE"/>
    <w:rsid w:val="00401B60"/>
    <w:rsid w:val="00402371"/>
    <w:rsid w:val="004049D7"/>
    <w:rsid w:val="004062D6"/>
    <w:rsid w:val="0040777A"/>
    <w:rsid w:val="00411192"/>
    <w:rsid w:val="00411F71"/>
    <w:rsid w:val="00412D58"/>
    <w:rsid w:val="00413A75"/>
    <w:rsid w:val="004144BB"/>
    <w:rsid w:val="0041594E"/>
    <w:rsid w:val="00416D35"/>
    <w:rsid w:val="004216CC"/>
    <w:rsid w:val="00422110"/>
    <w:rsid w:val="004221E9"/>
    <w:rsid w:val="00422D51"/>
    <w:rsid w:val="00425254"/>
    <w:rsid w:val="00425318"/>
    <w:rsid w:val="00426EBB"/>
    <w:rsid w:val="00427AE5"/>
    <w:rsid w:val="00431CAF"/>
    <w:rsid w:val="00431CB7"/>
    <w:rsid w:val="00432002"/>
    <w:rsid w:val="004328C3"/>
    <w:rsid w:val="00434EAB"/>
    <w:rsid w:val="004374AD"/>
    <w:rsid w:val="0044104F"/>
    <w:rsid w:val="00442FFD"/>
    <w:rsid w:val="004430B8"/>
    <w:rsid w:val="0044319A"/>
    <w:rsid w:val="00444038"/>
    <w:rsid w:val="004441FF"/>
    <w:rsid w:val="004448AD"/>
    <w:rsid w:val="00444926"/>
    <w:rsid w:val="00444F4C"/>
    <w:rsid w:val="00446D1F"/>
    <w:rsid w:val="0044727D"/>
    <w:rsid w:val="00452A12"/>
    <w:rsid w:val="00453453"/>
    <w:rsid w:val="004538EC"/>
    <w:rsid w:val="00453F1C"/>
    <w:rsid w:val="00453F7C"/>
    <w:rsid w:val="004550BB"/>
    <w:rsid w:val="00460FC3"/>
    <w:rsid w:val="0046145B"/>
    <w:rsid w:val="00462C9F"/>
    <w:rsid w:val="00462CBC"/>
    <w:rsid w:val="00463ADD"/>
    <w:rsid w:val="0046421B"/>
    <w:rsid w:val="004711C8"/>
    <w:rsid w:val="0047179C"/>
    <w:rsid w:val="0047254A"/>
    <w:rsid w:val="00474BC9"/>
    <w:rsid w:val="00475A41"/>
    <w:rsid w:val="004760D8"/>
    <w:rsid w:val="00477ED6"/>
    <w:rsid w:val="004810F9"/>
    <w:rsid w:val="004811DF"/>
    <w:rsid w:val="004825E6"/>
    <w:rsid w:val="00482639"/>
    <w:rsid w:val="00483507"/>
    <w:rsid w:val="00484400"/>
    <w:rsid w:val="004846B7"/>
    <w:rsid w:val="00490039"/>
    <w:rsid w:val="00492683"/>
    <w:rsid w:val="00492D15"/>
    <w:rsid w:val="00494578"/>
    <w:rsid w:val="00494D5B"/>
    <w:rsid w:val="00495A3A"/>
    <w:rsid w:val="00495B7C"/>
    <w:rsid w:val="00496447"/>
    <w:rsid w:val="004971AC"/>
    <w:rsid w:val="0049792A"/>
    <w:rsid w:val="004A0078"/>
    <w:rsid w:val="004A02EA"/>
    <w:rsid w:val="004A27F5"/>
    <w:rsid w:val="004A428E"/>
    <w:rsid w:val="004A4A2A"/>
    <w:rsid w:val="004A5E65"/>
    <w:rsid w:val="004A6278"/>
    <w:rsid w:val="004A69F4"/>
    <w:rsid w:val="004A7E6D"/>
    <w:rsid w:val="004A7E9E"/>
    <w:rsid w:val="004B2162"/>
    <w:rsid w:val="004B22F9"/>
    <w:rsid w:val="004B25EE"/>
    <w:rsid w:val="004B3FBC"/>
    <w:rsid w:val="004B465E"/>
    <w:rsid w:val="004B4BF1"/>
    <w:rsid w:val="004B506D"/>
    <w:rsid w:val="004B6E62"/>
    <w:rsid w:val="004B762B"/>
    <w:rsid w:val="004B7983"/>
    <w:rsid w:val="004C189E"/>
    <w:rsid w:val="004C242C"/>
    <w:rsid w:val="004C2FE0"/>
    <w:rsid w:val="004C5FD4"/>
    <w:rsid w:val="004C6667"/>
    <w:rsid w:val="004C6A52"/>
    <w:rsid w:val="004C703E"/>
    <w:rsid w:val="004C7099"/>
    <w:rsid w:val="004D04ED"/>
    <w:rsid w:val="004D12F3"/>
    <w:rsid w:val="004D2210"/>
    <w:rsid w:val="004D264E"/>
    <w:rsid w:val="004D3072"/>
    <w:rsid w:val="004D3D40"/>
    <w:rsid w:val="004D7D77"/>
    <w:rsid w:val="004E06F7"/>
    <w:rsid w:val="004E08BE"/>
    <w:rsid w:val="004E1231"/>
    <w:rsid w:val="004E145F"/>
    <w:rsid w:val="004E18E5"/>
    <w:rsid w:val="004E1F70"/>
    <w:rsid w:val="004E20A6"/>
    <w:rsid w:val="004E2672"/>
    <w:rsid w:val="004E2E1E"/>
    <w:rsid w:val="004E48E1"/>
    <w:rsid w:val="004E6733"/>
    <w:rsid w:val="004E6B51"/>
    <w:rsid w:val="004E6D82"/>
    <w:rsid w:val="004F02BF"/>
    <w:rsid w:val="004F0F90"/>
    <w:rsid w:val="004F196D"/>
    <w:rsid w:val="004F1BCD"/>
    <w:rsid w:val="004F264A"/>
    <w:rsid w:val="004F2DF4"/>
    <w:rsid w:val="004F59B1"/>
    <w:rsid w:val="004F61A6"/>
    <w:rsid w:val="004F672B"/>
    <w:rsid w:val="004F758F"/>
    <w:rsid w:val="004F79CF"/>
    <w:rsid w:val="004F7A32"/>
    <w:rsid w:val="004F7EB8"/>
    <w:rsid w:val="00500460"/>
    <w:rsid w:val="005012D9"/>
    <w:rsid w:val="00501553"/>
    <w:rsid w:val="005021E1"/>
    <w:rsid w:val="00505F52"/>
    <w:rsid w:val="005076F2"/>
    <w:rsid w:val="00507CBC"/>
    <w:rsid w:val="00510B77"/>
    <w:rsid w:val="005119AD"/>
    <w:rsid w:val="00512303"/>
    <w:rsid w:val="00512362"/>
    <w:rsid w:val="00512E49"/>
    <w:rsid w:val="00512F58"/>
    <w:rsid w:val="0051406B"/>
    <w:rsid w:val="00514388"/>
    <w:rsid w:val="00514B48"/>
    <w:rsid w:val="00514E15"/>
    <w:rsid w:val="005157BF"/>
    <w:rsid w:val="005159EB"/>
    <w:rsid w:val="005173BA"/>
    <w:rsid w:val="00517CD4"/>
    <w:rsid w:val="00520353"/>
    <w:rsid w:val="005203A6"/>
    <w:rsid w:val="005207A5"/>
    <w:rsid w:val="00521B81"/>
    <w:rsid w:val="00521BE5"/>
    <w:rsid w:val="00521E0C"/>
    <w:rsid w:val="00523FE1"/>
    <w:rsid w:val="00525FD3"/>
    <w:rsid w:val="0052644C"/>
    <w:rsid w:val="00526A32"/>
    <w:rsid w:val="00526B77"/>
    <w:rsid w:val="00527989"/>
    <w:rsid w:val="00527FAA"/>
    <w:rsid w:val="005319C4"/>
    <w:rsid w:val="00532488"/>
    <w:rsid w:val="00533B67"/>
    <w:rsid w:val="00534E7C"/>
    <w:rsid w:val="005356CD"/>
    <w:rsid w:val="00535751"/>
    <w:rsid w:val="00536832"/>
    <w:rsid w:val="005372C6"/>
    <w:rsid w:val="00542A71"/>
    <w:rsid w:val="00545CCB"/>
    <w:rsid w:val="00546836"/>
    <w:rsid w:val="00547E42"/>
    <w:rsid w:val="005522DC"/>
    <w:rsid w:val="00552606"/>
    <w:rsid w:val="00553081"/>
    <w:rsid w:val="0055333A"/>
    <w:rsid w:val="00554217"/>
    <w:rsid w:val="005545FC"/>
    <w:rsid w:val="00554D4A"/>
    <w:rsid w:val="0055726E"/>
    <w:rsid w:val="005577E7"/>
    <w:rsid w:val="00560A4D"/>
    <w:rsid w:val="0056103D"/>
    <w:rsid w:val="0056161A"/>
    <w:rsid w:val="00562924"/>
    <w:rsid w:val="00563B22"/>
    <w:rsid w:val="00565D98"/>
    <w:rsid w:val="00570DF3"/>
    <w:rsid w:val="005718AC"/>
    <w:rsid w:val="00571ED7"/>
    <w:rsid w:val="005732B8"/>
    <w:rsid w:val="00573501"/>
    <w:rsid w:val="0057373A"/>
    <w:rsid w:val="00575D81"/>
    <w:rsid w:val="00577A6A"/>
    <w:rsid w:val="00580F82"/>
    <w:rsid w:val="005827FF"/>
    <w:rsid w:val="005828D8"/>
    <w:rsid w:val="00584A2B"/>
    <w:rsid w:val="00585A0C"/>
    <w:rsid w:val="00586FA4"/>
    <w:rsid w:val="005875BC"/>
    <w:rsid w:val="00590570"/>
    <w:rsid w:val="00590869"/>
    <w:rsid w:val="00591822"/>
    <w:rsid w:val="00592296"/>
    <w:rsid w:val="00594091"/>
    <w:rsid w:val="00594724"/>
    <w:rsid w:val="00595078"/>
    <w:rsid w:val="00595689"/>
    <w:rsid w:val="005969F2"/>
    <w:rsid w:val="00596DC4"/>
    <w:rsid w:val="00597820"/>
    <w:rsid w:val="0059793D"/>
    <w:rsid w:val="005A02EA"/>
    <w:rsid w:val="005A33F4"/>
    <w:rsid w:val="005A4F28"/>
    <w:rsid w:val="005A5A45"/>
    <w:rsid w:val="005A60AD"/>
    <w:rsid w:val="005B0390"/>
    <w:rsid w:val="005B11F2"/>
    <w:rsid w:val="005B5099"/>
    <w:rsid w:val="005B72A8"/>
    <w:rsid w:val="005C025E"/>
    <w:rsid w:val="005C20E4"/>
    <w:rsid w:val="005C2260"/>
    <w:rsid w:val="005C24BE"/>
    <w:rsid w:val="005C2729"/>
    <w:rsid w:val="005C529B"/>
    <w:rsid w:val="005C5F1D"/>
    <w:rsid w:val="005C64A5"/>
    <w:rsid w:val="005C750C"/>
    <w:rsid w:val="005C7854"/>
    <w:rsid w:val="005C7C42"/>
    <w:rsid w:val="005C7F36"/>
    <w:rsid w:val="005C7F75"/>
    <w:rsid w:val="005D061A"/>
    <w:rsid w:val="005D0C6B"/>
    <w:rsid w:val="005D5614"/>
    <w:rsid w:val="005D6910"/>
    <w:rsid w:val="005E0520"/>
    <w:rsid w:val="005E0C6C"/>
    <w:rsid w:val="005E1E8C"/>
    <w:rsid w:val="005E23BA"/>
    <w:rsid w:val="005E2E7A"/>
    <w:rsid w:val="005E338D"/>
    <w:rsid w:val="005E414C"/>
    <w:rsid w:val="005E469C"/>
    <w:rsid w:val="005E5BF1"/>
    <w:rsid w:val="005E622E"/>
    <w:rsid w:val="005E6423"/>
    <w:rsid w:val="005E7087"/>
    <w:rsid w:val="005E7196"/>
    <w:rsid w:val="005E7B75"/>
    <w:rsid w:val="005E7D0F"/>
    <w:rsid w:val="005F1640"/>
    <w:rsid w:val="005F1C26"/>
    <w:rsid w:val="005F2CB8"/>
    <w:rsid w:val="005F32BD"/>
    <w:rsid w:val="005F3AE3"/>
    <w:rsid w:val="005F3FB0"/>
    <w:rsid w:val="005F5279"/>
    <w:rsid w:val="005F548B"/>
    <w:rsid w:val="005F5586"/>
    <w:rsid w:val="005F5C74"/>
    <w:rsid w:val="005F6D65"/>
    <w:rsid w:val="005F71B2"/>
    <w:rsid w:val="00603AA1"/>
    <w:rsid w:val="00605169"/>
    <w:rsid w:val="006116DA"/>
    <w:rsid w:val="006129FD"/>
    <w:rsid w:val="0061489A"/>
    <w:rsid w:val="006148E2"/>
    <w:rsid w:val="00617528"/>
    <w:rsid w:val="00622FCF"/>
    <w:rsid w:val="00626FF2"/>
    <w:rsid w:val="006274A1"/>
    <w:rsid w:val="006276C7"/>
    <w:rsid w:val="00627DED"/>
    <w:rsid w:val="006316F6"/>
    <w:rsid w:val="00632890"/>
    <w:rsid w:val="00632C17"/>
    <w:rsid w:val="006331D6"/>
    <w:rsid w:val="00634A3D"/>
    <w:rsid w:val="00635321"/>
    <w:rsid w:val="00635E79"/>
    <w:rsid w:val="00635F5D"/>
    <w:rsid w:val="00636280"/>
    <w:rsid w:val="006373DC"/>
    <w:rsid w:val="0063767F"/>
    <w:rsid w:val="00640244"/>
    <w:rsid w:val="00645BEC"/>
    <w:rsid w:val="00646371"/>
    <w:rsid w:val="0064753C"/>
    <w:rsid w:val="00647F2D"/>
    <w:rsid w:val="006507FA"/>
    <w:rsid w:val="00650F26"/>
    <w:rsid w:val="00652CA7"/>
    <w:rsid w:val="00654B23"/>
    <w:rsid w:val="00655072"/>
    <w:rsid w:val="00655DA3"/>
    <w:rsid w:val="006600FB"/>
    <w:rsid w:val="00660F1B"/>
    <w:rsid w:val="00664581"/>
    <w:rsid w:val="0066461C"/>
    <w:rsid w:val="0066568E"/>
    <w:rsid w:val="00667C0D"/>
    <w:rsid w:val="00671386"/>
    <w:rsid w:val="00673A61"/>
    <w:rsid w:val="00675259"/>
    <w:rsid w:val="00675BB2"/>
    <w:rsid w:val="00677A0C"/>
    <w:rsid w:val="00677F3F"/>
    <w:rsid w:val="00680309"/>
    <w:rsid w:val="00684B62"/>
    <w:rsid w:val="00685606"/>
    <w:rsid w:val="00686A2C"/>
    <w:rsid w:val="006874BF"/>
    <w:rsid w:val="00687667"/>
    <w:rsid w:val="00690F8F"/>
    <w:rsid w:val="00692656"/>
    <w:rsid w:val="00692EAF"/>
    <w:rsid w:val="00693305"/>
    <w:rsid w:val="0069452D"/>
    <w:rsid w:val="00695BE8"/>
    <w:rsid w:val="006962B3"/>
    <w:rsid w:val="00696C67"/>
    <w:rsid w:val="00697335"/>
    <w:rsid w:val="006A0C12"/>
    <w:rsid w:val="006A13FB"/>
    <w:rsid w:val="006A2007"/>
    <w:rsid w:val="006A2878"/>
    <w:rsid w:val="006A3AF7"/>
    <w:rsid w:val="006A42A2"/>
    <w:rsid w:val="006A48EA"/>
    <w:rsid w:val="006A4E2E"/>
    <w:rsid w:val="006A5CF4"/>
    <w:rsid w:val="006A6540"/>
    <w:rsid w:val="006A6703"/>
    <w:rsid w:val="006A7649"/>
    <w:rsid w:val="006A794A"/>
    <w:rsid w:val="006B16C5"/>
    <w:rsid w:val="006B31B1"/>
    <w:rsid w:val="006B4786"/>
    <w:rsid w:val="006C0ECF"/>
    <w:rsid w:val="006C28E4"/>
    <w:rsid w:val="006C4624"/>
    <w:rsid w:val="006C4E70"/>
    <w:rsid w:val="006C7A4B"/>
    <w:rsid w:val="006C7FCF"/>
    <w:rsid w:val="006D0D27"/>
    <w:rsid w:val="006D0D51"/>
    <w:rsid w:val="006D16A0"/>
    <w:rsid w:val="006D196E"/>
    <w:rsid w:val="006D2603"/>
    <w:rsid w:val="006D656A"/>
    <w:rsid w:val="006D6C49"/>
    <w:rsid w:val="006D6FB3"/>
    <w:rsid w:val="006E0F24"/>
    <w:rsid w:val="006E3200"/>
    <w:rsid w:val="006E3C36"/>
    <w:rsid w:val="006E53BA"/>
    <w:rsid w:val="006F2485"/>
    <w:rsid w:val="006F2680"/>
    <w:rsid w:val="006F3A5F"/>
    <w:rsid w:val="006F5F55"/>
    <w:rsid w:val="006F5F57"/>
    <w:rsid w:val="006F7291"/>
    <w:rsid w:val="006F74BF"/>
    <w:rsid w:val="007010E2"/>
    <w:rsid w:val="00701EAC"/>
    <w:rsid w:val="0070305C"/>
    <w:rsid w:val="007056FE"/>
    <w:rsid w:val="00705DE0"/>
    <w:rsid w:val="00711246"/>
    <w:rsid w:val="007119F8"/>
    <w:rsid w:val="00711D53"/>
    <w:rsid w:val="00711FFB"/>
    <w:rsid w:val="00713984"/>
    <w:rsid w:val="00713B2A"/>
    <w:rsid w:val="00714FE3"/>
    <w:rsid w:val="00717287"/>
    <w:rsid w:val="00722C41"/>
    <w:rsid w:val="00723477"/>
    <w:rsid w:val="0072357A"/>
    <w:rsid w:val="007235C2"/>
    <w:rsid w:val="00726499"/>
    <w:rsid w:val="0073003B"/>
    <w:rsid w:val="0073039C"/>
    <w:rsid w:val="007305CB"/>
    <w:rsid w:val="00730BFB"/>
    <w:rsid w:val="0073208B"/>
    <w:rsid w:val="00736058"/>
    <w:rsid w:val="00736957"/>
    <w:rsid w:val="0074080E"/>
    <w:rsid w:val="00740986"/>
    <w:rsid w:val="0074330C"/>
    <w:rsid w:val="00743A75"/>
    <w:rsid w:val="00744654"/>
    <w:rsid w:val="00744E69"/>
    <w:rsid w:val="007463F1"/>
    <w:rsid w:val="007465AC"/>
    <w:rsid w:val="0075093E"/>
    <w:rsid w:val="00750BAE"/>
    <w:rsid w:val="00751450"/>
    <w:rsid w:val="007516A9"/>
    <w:rsid w:val="00752A72"/>
    <w:rsid w:val="00753432"/>
    <w:rsid w:val="00755242"/>
    <w:rsid w:val="00757011"/>
    <w:rsid w:val="00761652"/>
    <w:rsid w:val="007619C3"/>
    <w:rsid w:val="00763D69"/>
    <w:rsid w:val="007642F1"/>
    <w:rsid w:val="00765CA0"/>
    <w:rsid w:val="00765F34"/>
    <w:rsid w:val="0076703C"/>
    <w:rsid w:val="00767A06"/>
    <w:rsid w:val="007701B6"/>
    <w:rsid w:val="00772D8C"/>
    <w:rsid w:val="00772EBB"/>
    <w:rsid w:val="00772FD5"/>
    <w:rsid w:val="00773AEC"/>
    <w:rsid w:val="00781AAB"/>
    <w:rsid w:val="00783806"/>
    <w:rsid w:val="00784D1B"/>
    <w:rsid w:val="00785E7D"/>
    <w:rsid w:val="00786F46"/>
    <w:rsid w:val="007902E0"/>
    <w:rsid w:val="007910AF"/>
    <w:rsid w:val="007920A2"/>
    <w:rsid w:val="00794D1E"/>
    <w:rsid w:val="007954A5"/>
    <w:rsid w:val="007965EB"/>
    <w:rsid w:val="007973E8"/>
    <w:rsid w:val="00797733"/>
    <w:rsid w:val="007A122E"/>
    <w:rsid w:val="007A24C9"/>
    <w:rsid w:val="007A2EF4"/>
    <w:rsid w:val="007A3585"/>
    <w:rsid w:val="007A3F0A"/>
    <w:rsid w:val="007A73D7"/>
    <w:rsid w:val="007A753E"/>
    <w:rsid w:val="007A7908"/>
    <w:rsid w:val="007A7ED6"/>
    <w:rsid w:val="007B2266"/>
    <w:rsid w:val="007B30C8"/>
    <w:rsid w:val="007B3FD3"/>
    <w:rsid w:val="007B517B"/>
    <w:rsid w:val="007B677A"/>
    <w:rsid w:val="007B7B4B"/>
    <w:rsid w:val="007B7D5E"/>
    <w:rsid w:val="007C02CD"/>
    <w:rsid w:val="007C087A"/>
    <w:rsid w:val="007C103C"/>
    <w:rsid w:val="007C4FAD"/>
    <w:rsid w:val="007C51B0"/>
    <w:rsid w:val="007D4BFD"/>
    <w:rsid w:val="007D5C96"/>
    <w:rsid w:val="007D7BA3"/>
    <w:rsid w:val="007E2D0B"/>
    <w:rsid w:val="007E465C"/>
    <w:rsid w:val="007E48D2"/>
    <w:rsid w:val="007E4F4D"/>
    <w:rsid w:val="007E5321"/>
    <w:rsid w:val="007E5A8D"/>
    <w:rsid w:val="007E746B"/>
    <w:rsid w:val="007E7F9D"/>
    <w:rsid w:val="007F1C79"/>
    <w:rsid w:val="007F2195"/>
    <w:rsid w:val="007F25FB"/>
    <w:rsid w:val="007F2E38"/>
    <w:rsid w:val="007F4D05"/>
    <w:rsid w:val="007F5DC0"/>
    <w:rsid w:val="007F6FE2"/>
    <w:rsid w:val="007F7E62"/>
    <w:rsid w:val="00800F34"/>
    <w:rsid w:val="0080145D"/>
    <w:rsid w:val="008018CA"/>
    <w:rsid w:val="00802E3E"/>
    <w:rsid w:val="00802F28"/>
    <w:rsid w:val="008036C4"/>
    <w:rsid w:val="00806AD1"/>
    <w:rsid w:val="00806DF0"/>
    <w:rsid w:val="00812DEF"/>
    <w:rsid w:val="00813838"/>
    <w:rsid w:val="008138DD"/>
    <w:rsid w:val="00813F81"/>
    <w:rsid w:val="00814053"/>
    <w:rsid w:val="008145CD"/>
    <w:rsid w:val="00814771"/>
    <w:rsid w:val="00814C88"/>
    <w:rsid w:val="0081630A"/>
    <w:rsid w:val="00816775"/>
    <w:rsid w:val="0081716E"/>
    <w:rsid w:val="008178BF"/>
    <w:rsid w:val="00821F8F"/>
    <w:rsid w:val="00823019"/>
    <w:rsid w:val="008230D6"/>
    <w:rsid w:val="00824DB2"/>
    <w:rsid w:val="00825334"/>
    <w:rsid w:val="00826AAD"/>
    <w:rsid w:val="00826E0E"/>
    <w:rsid w:val="00830F43"/>
    <w:rsid w:val="008328AC"/>
    <w:rsid w:val="00832C00"/>
    <w:rsid w:val="00832C68"/>
    <w:rsid w:val="00832C82"/>
    <w:rsid w:val="008331B2"/>
    <w:rsid w:val="008336F3"/>
    <w:rsid w:val="00835EF1"/>
    <w:rsid w:val="0083619B"/>
    <w:rsid w:val="008365F7"/>
    <w:rsid w:val="00836BCE"/>
    <w:rsid w:val="0084061A"/>
    <w:rsid w:val="0084152B"/>
    <w:rsid w:val="00842AA4"/>
    <w:rsid w:val="00842DC3"/>
    <w:rsid w:val="0084637E"/>
    <w:rsid w:val="00847314"/>
    <w:rsid w:val="00850441"/>
    <w:rsid w:val="00851BF5"/>
    <w:rsid w:val="008531B1"/>
    <w:rsid w:val="00853B60"/>
    <w:rsid w:val="00854EEC"/>
    <w:rsid w:val="00856792"/>
    <w:rsid w:val="00856BA0"/>
    <w:rsid w:val="008570B3"/>
    <w:rsid w:val="008576B0"/>
    <w:rsid w:val="00860FD7"/>
    <w:rsid w:val="00861D16"/>
    <w:rsid w:val="00862B2C"/>
    <w:rsid w:val="008642EA"/>
    <w:rsid w:val="00864873"/>
    <w:rsid w:val="00864DEB"/>
    <w:rsid w:val="008705F2"/>
    <w:rsid w:val="008707CE"/>
    <w:rsid w:val="00870F79"/>
    <w:rsid w:val="00870FDC"/>
    <w:rsid w:val="0087302D"/>
    <w:rsid w:val="008746C4"/>
    <w:rsid w:val="00875783"/>
    <w:rsid w:val="00875CCA"/>
    <w:rsid w:val="00876112"/>
    <w:rsid w:val="00877369"/>
    <w:rsid w:val="00880BDA"/>
    <w:rsid w:val="00880C87"/>
    <w:rsid w:val="00881210"/>
    <w:rsid w:val="008813F3"/>
    <w:rsid w:val="008819CE"/>
    <w:rsid w:val="008822C0"/>
    <w:rsid w:val="0088416D"/>
    <w:rsid w:val="00887AAD"/>
    <w:rsid w:val="00890514"/>
    <w:rsid w:val="00890E20"/>
    <w:rsid w:val="00891B50"/>
    <w:rsid w:val="00891C31"/>
    <w:rsid w:val="008920E8"/>
    <w:rsid w:val="0089414A"/>
    <w:rsid w:val="008956D6"/>
    <w:rsid w:val="008A1219"/>
    <w:rsid w:val="008A1FCF"/>
    <w:rsid w:val="008A3728"/>
    <w:rsid w:val="008A3F0A"/>
    <w:rsid w:val="008A55EA"/>
    <w:rsid w:val="008A5AC3"/>
    <w:rsid w:val="008A5C66"/>
    <w:rsid w:val="008A6DFB"/>
    <w:rsid w:val="008A6FBD"/>
    <w:rsid w:val="008A7154"/>
    <w:rsid w:val="008A7503"/>
    <w:rsid w:val="008B2DC5"/>
    <w:rsid w:val="008B2FDB"/>
    <w:rsid w:val="008B3858"/>
    <w:rsid w:val="008B40AB"/>
    <w:rsid w:val="008B586C"/>
    <w:rsid w:val="008B6345"/>
    <w:rsid w:val="008B67CB"/>
    <w:rsid w:val="008B7D15"/>
    <w:rsid w:val="008C0D21"/>
    <w:rsid w:val="008C23BA"/>
    <w:rsid w:val="008C3C56"/>
    <w:rsid w:val="008C4D6B"/>
    <w:rsid w:val="008C531F"/>
    <w:rsid w:val="008C65CB"/>
    <w:rsid w:val="008C7997"/>
    <w:rsid w:val="008D0096"/>
    <w:rsid w:val="008D0268"/>
    <w:rsid w:val="008D247D"/>
    <w:rsid w:val="008D257A"/>
    <w:rsid w:val="008D2A8D"/>
    <w:rsid w:val="008D37E9"/>
    <w:rsid w:val="008D4924"/>
    <w:rsid w:val="008D6FF6"/>
    <w:rsid w:val="008D765A"/>
    <w:rsid w:val="008E1367"/>
    <w:rsid w:val="008E16A5"/>
    <w:rsid w:val="008E17D1"/>
    <w:rsid w:val="008E1A25"/>
    <w:rsid w:val="008E4AC3"/>
    <w:rsid w:val="008E5272"/>
    <w:rsid w:val="008E61B4"/>
    <w:rsid w:val="008E7132"/>
    <w:rsid w:val="008F1AFB"/>
    <w:rsid w:val="008F2EDA"/>
    <w:rsid w:val="008F3022"/>
    <w:rsid w:val="008F4DE0"/>
    <w:rsid w:val="008F4ECB"/>
    <w:rsid w:val="008F4F7E"/>
    <w:rsid w:val="008F6E5E"/>
    <w:rsid w:val="008F7C76"/>
    <w:rsid w:val="00901E4D"/>
    <w:rsid w:val="00901EFC"/>
    <w:rsid w:val="00902752"/>
    <w:rsid w:val="009027E6"/>
    <w:rsid w:val="00903CC9"/>
    <w:rsid w:val="009046DA"/>
    <w:rsid w:val="00904DCE"/>
    <w:rsid w:val="00904FF5"/>
    <w:rsid w:val="0090559C"/>
    <w:rsid w:val="00907638"/>
    <w:rsid w:val="009115CA"/>
    <w:rsid w:val="009119C1"/>
    <w:rsid w:val="009125D3"/>
    <w:rsid w:val="00912FC3"/>
    <w:rsid w:val="00915286"/>
    <w:rsid w:val="009156B8"/>
    <w:rsid w:val="00915B9D"/>
    <w:rsid w:val="00916135"/>
    <w:rsid w:val="00916F55"/>
    <w:rsid w:val="00916F67"/>
    <w:rsid w:val="0091762E"/>
    <w:rsid w:val="0092071D"/>
    <w:rsid w:val="00920C8E"/>
    <w:rsid w:val="00921521"/>
    <w:rsid w:val="00921FF5"/>
    <w:rsid w:val="00922284"/>
    <w:rsid w:val="009225B8"/>
    <w:rsid w:val="0092338F"/>
    <w:rsid w:val="009237FB"/>
    <w:rsid w:val="009255C2"/>
    <w:rsid w:val="00932888"/>
    <w:rsid w:val="00932AAE"/>
    <w:rsid w:val="00933112"/>
    <w:rsid w:val="00935182"/>
    <w:rsid w:val="009361CE"/>
    <w:rsid w:val="009363C1"/>
    <w:rsid w:val="0093649A"/>
    <w:rsid w:val="00936843"/>
    <w:rsid w:val="00941493"/>
    <w:rsid w:val="00941842"/>
    <w:rsid w:val="00941D61"/>
    <w:rsid w:val="00941DE6"/>
    <w:rsid w:val="0094202C"/>
    <w:rsid w:val="00942265"/>
    <w:rsid w:val="00944570"/>
    <w:rsid w:val="00946B0F"/>
    <w:rsid w:val="00952237"/>
    <w:rsid w:val="00952867"/>
    <w:rsid w:val="009530AB"/>
    <w:rsid w:val="00954030"/>
    <w:rsid w:val="00954B07"/>
    <w:rsid w:val="00956382"/>
    <w:rsid w:val="0095672B"/>
    <w:rsid w:val="00957903"/>
    <w:rsid w:val="0096134A"/>
    <w:rsid w:val="00961EBA"/>
    <w:rsid w:val="00962270"/>
    <w:rsid w:val="00963955"/>
    <w:rsid w:val="0096397B"/>
    <w:rsid w:val="00964AEB"/>
    <w:rsid w:val="009654FF"/>
    <w:rsid w:val="00965AD2"/>
    <w:rsid w:val="0097007E"/>
    <w:rsid w:val="0097247F"/>
    <w:rsid w:val="009733C0"/>
    <w:rsid w:val="0097485D"/>
    <w:rsid w:val="00977FA5"/>
    <w:rsid w:val="00980A1C"/>
    <w:rsid w:val="00981347"/>
    <w:rsid w:val="00981489"/>
    <w:rsid w:val="00981C18"/>
    <w:rsid w:val="009838A7"/>
    <w:rsid w:val="00984733"/>
    <w:rsid w:val="00984DB8"/>
    <w:rsid w:val="00985940"/>
    <w:rsid w:val="00985E40"/>
    <w:rsid w:val="00986400"/>
    <w:rsid w:val="00991A66"/>
    <w:rsid w:val="009925AA"/>
    <w:rsid w:val="00994F0B"/>
    <w:rsid w:val="00995E0F"/>
    <w:rsid w:val="00997AC6"/>
    <w:rsid w:val="00997F3B"/>
    <w:rsid w:val="00997F6D"/>
    <w:rsid w:val="009A012F"/>
    <w:rsid w:val="009A1844"/>
    <w:rsid w:val="009A2783"/>
    <w:rsid w:val="009A5DF8"/>
    <w:rsid w:val="009A613F"/>
    <w:rsid w:val="009A7758"/>
    <w:rsid w:val="009B0F1B"/>
    <w:rsid w:val="009B25FA"/>
    <w:rsid w:val="009B278A"/>
    <w:rsid w:val="009B4256"/>
    <w:rsid w:val="009B66D8"/>
    <w:rsid w:val="009C0AC0"/>
    <w:rsid w:val="009C1825"/>
    <w:rsid w:val="009C1A51"/>
    <w:rsid w:val="009C1F8B"/>
    <w:rsid w:val="009C2EC6"/>
    <w:rsid w:val="009C4786"/>
    <w:rsid w:val="009C4B4D"/>
    <w:rsid w:val="009C653B"/>
    <w:rsid w:val="009C6DD2"/>
    <w:rsid w:val="009D19C9"/>
    <w:rsid w:val="009D1E39"/>
    <w:rsid w:val="009D31DA"/>
    <w:rsid w:val="009D331F"/>
    <w:rsid w:val="009D3387"/>
    <w:rsid w:val="009D3653"/>
    <w:rsid w:val="009D4F3D"/>
    <w:rsid w:val="009D5DF4"/>
    <w:rsid w:val="009D78C0"/>
    <w:rsid w:val="009E0E58"/>
    <w:rsid w:val="009E1424"/>
    <w:rsid w:val="009E16A2"/>
    <w:rsid w:val="009E17AE"/>
    <w:rsid w:val="009E1895"/>
    <w:rsid w:val="009E2AD9"/>
    <w:rsid w:val="009E3329"/>
    <w:rsid w:val="009E33B1"/>
    <w:rsid w:val="009E3A0D"/>
    <w:rsid w:val="009E448E"/>
    <w:rsid w:val="009E5DCC"/>
    <w:rsid w:val="009E5EAB"/>
    <w:rsid w:val="009E6F26"/>
    <w:rsid w:val="009E7A13"/>
    <w:rsid w:val="009E7C82"/>
    <w:rsid w:val="009F0136"/>
    <w:rsid w:val="009F0812"/>
    <w:rsid w:val="009F0DBA"/>
    <w:rsid w:val="009F350A"/>
    <w:rsid w:val="009F3D53"/>
    <w:rsid w:val="009F42C3"/>
    <w:rsid w:val="009F606C"/>
    <w:rsid w:val="009F6FD8"/>
    <w:rsid w:val="00A00FC2"/>
    <w:rsid w:val="00A018C8"/>
    <w:rsid w:val="00A02BC7"/>
    <w:rsid w:val="00A04431"/>
    <w:rsid w:val="00A05825"/>
    <w:rsid w:val="00A05EE7"/>
    <w:rsid w:val="00A05F19"/>
    <w:rsid w:val="00A05F5F"/>
    <w:rsid w:val="00A062A1"/>
    <w:rsid w:val="00A07F02"/>
    <w:rsid w:val="00A10ED5"/>
    <w:rsid w:val="00A11E54"/>
    <w:rsid w:val="00A1258C"/>
    <w:rsid w:val="00A13064"/>
    <w:rsid w:val="00A1488B"/>
    <w:rsid w:val="00A16E80"/>
    <w:rsid w:val="00A20C17"/>
    <w:rsid w:val="00A2314B"/>
    <w:rsid w:val="00A2380D"/>
    <w:rsid w:val="00A241A9"/>
    <w:rsid w:val="00A24613"/>
    <w:rsid w:val="00A251BE"/>
    <w:rsid w:val="00A25C1E"/>
    <w:rsid w:val="00A2712F"/>
    <w:rsid w:val="00A30A03"/>
    <w:rsid w:val="00A310EC"/>
    <w:rsid w:val="00A327F8"/>
    <w:rsid w:val="00A343D1"/>
    <w:rsid w:val="00A348ED"/>
    <w:rsid w:val="00A34FF1"/>
    <w:rsid w:val="00A35B94"/>
    <w:rsid w:val="00A36DA5"/>
    <w:rsid w:val="00A36DE7"/>
    <w:rsid w:val="00A371F7"/>
    <w:rsid w:val="00A4141F"/>
    <w:rsid w:val="00A440C9"/>
    <w:rsid w:val="00A4443D"/>
    <w:rsid w:val="00A45276"/>
    <w:rsid w:val="00A45D58"/>
    <w:rsid w:val="00A45D8B"/>
    <w:rsid w:val="00A45FB8"/>
    <w:rsid w:val="00A47C31"/>
    <w:rsid w:val="00A51E07"/>
    <w:rsid w:val="00A608CC"/>
    <w:rsid w:val="00A6458D"/>
    <w:rsid w:val="00A64E1F"/>
    <w:rsid w:val="00A64E53"/>
    <w:rsid w:val="00A64F34"/>
    <w:rsid w:val="00A65291"/>
    <w:rsid w:val="00A65732"/>
    <w:rsid w:val="00A70579"/>
    <w:rsid w:val="00A716CC"/>
    <w:rsid w:val="00A71C42"/>
    <w:rsid w:val="00A72241"/>
    <w:rsid w:val="00A739E3"/>
    <w:rsid w:val="00A73D1D"/>
    <w:rsid w:val="00A74544"/>
    <w:rsid w:val="00A7695B"/>
    <w:rsid w:val="00A81399"/>
    <w:rsid w:val="00A8278E"/>
    <w:rsid w:val="00A828B2"/>
    <w:rsid w:val="00A82FD8"/>
    <w:rsid w:val="00A842C8"/>
    <w:rsid w:val="00A856C0"/>
    <w:rsid w:val="00A8573A"/>
    <w:rsid w:val="00A87BC0"/>
    <w:rsid w:val="00A90602"/>
    <w:rsid w:val="00A914D4"/>
    <w:rsid w:val="00A91724"/>
    <w:rsid w:val="00A92011"/>
    <w:rsid w:val="00A924F6"/>
    <w:rsid w:val="00A92609"/>
    <w:rsid w:val="00A94867"/>
    <w:rsid w:val="00A95C6F"/>
    <w:rsid w:val="00A9679B"/>
    <w:rsid w:val="00A96EC0"/>
    <w:rsid w:val="00A9771E"/>
    <w:rsid w:val="00A97887"/>
    <w:rsid w:val="00A97B16"/>
    <w:rsid w:val="00AA10E9"/>
    <w:rsid w:val="00AA119C"/>
    <w:rsid w:val="00AA32D2"/>
    <w:rsid w:val="00AA36EF"/>
    <w:rsid w:val="00AA4015"/>
    <w:rsid w:val="00AB284B"/>
    <w:rsid w:val="00AB2DAC"/>
    <w:rsid w:val="00AB32B7"/>
    <w:rsid w:val="00AB4134"/>
    <w:rsid w:val="00AB5BF6"/>
    <w:rsid w:val="00AB5E5F"/>
    <w:rsid w:val="00AB7BA5"/>
    <w:rsid w:val="00AC0197"/>
    <w:rsid w:val="00AC05BF"/>
    <w:rsid w:val="00AC0CF5"/>
    <w:rsid w:val="00AC23C7"/>
    <w:rsid w:val="00AC32A9"/>
    <w:rsid w:val="00AC4DFB"/>
    <w:rsid w:val="00AC7EEB"/>
    <w:rsid w:val="00AD1A09"/>
    <w:rsid w:val="00AD1D16"/>
    <w:rsid w:val="00AD2C91"/>
    <w:rsid w:val="00AD359C"/>
    <w:rsid w:val="00AD3CA3"/>
    <w:rsid w:val="00AD4310"/>
    <w:rsid w:val="00AD5037"/>
    <w:rsid w:val="00AD5E5E"/>
    <w:rsid w:val="00AD7276"/>
    <w:rsid w:val="00AD739E"/>
    <w:rsid w:val="00AE0687"/>
    <w:rsid w:val="00AE1AE0"/>
    <w:rsid w:val="00AE219D"/>
    <w:rsid w:val="00AE21A0"/>
    <w:rsid w:val="00AE2223"/>
    <w:rsid w:val="00AE3D90"/>
    <w:rsid w:val="00AE469C"/>
    <w:rsid w:val="00AE6957"/>
    <w:rsid w:val="00AE6A04"/>
    <w:rsid w:val="00AE7DE6"/>
    <w:rsid w:val="00AF241C"/>
    <w:rsid w:val="00AF2474"/>
    <w:rsid w:val="00AF2C72"/>
    <w:rsid w:val="00AF31FE"/>
    <w:rsid w:val="00AF33A7"/>
    <w:rsid w:val="00AF3AFF"/>
    <w:rsid w:val="00AF4106"/>
    <w:rsid w:val="00AF56B9"/>
    <w:rsid w:val="00AF6022"/>
    <w:rsid w:val="00AF79F2"/>
    <w:rsid w:val="00B015D7"/>
    <w:rsid w:val="00B01A0D"/>
    <w:rsid w:val="00B02D1F"/>
    <w:rsid w:val="00B03381"/>
    <w:rsid w:val="00B047D3"/>
    <w:rsid w:val="00B0551B"/>
    <w:rsid w:val="00B05E22"/>
    <w:rsid w:val="00B05F28"/>
    <w:rsid w:val="00B06C31"/>
    <w:rsid w:val="00B07956"/>
    <w:rsid w:val="00B10206"/>
    <w:rsid w:val="00B10986"/>
    <w:rsid w:val="00B10F1C"/>
    <w:rsid w:val="00B11000"/>
    <w:rsid w:val="00B11A75"/>
    <w:rsid w:val="00B12F49"/>
    <w:rsid w:val="00B1327C"/>
    <w:rsid w:val="00B1345F"/>
    <w:rsid w:val="00B13676"/>
    <w:rsid w:val="00B1386C"/>
    <w:rsid w:val="00B14144"/>
    <w:rsid w:val="00B14A8E"/>
    <w:rsid w:val="00B16291"/>
    <w:rsid w:val="00B16680"/>
    <w:rsid w:val="00B1740B"/>
    <w:rsid w:val="00B234A7"/>
    <w:rsid w:val="00B24F2A"/>
    <w:rsid w:val="00B25DBB"/>
    <w:rsid w:val="00B26A04"/>
    <w:rsid w:val="00B30860"/>
    <w:rsid w:val="00B33247"/>
    <w:rsid w:val="00B33F19"/>
    <w:rsid w:val="00B34387"/>
    <w:rsid w:val="00B3494B"/>
    <w:rsid w:val="00B353A7"/>
    <w:rsid w:val="00B367F7"/>
    <w:rsid w:val="00B372E8"/>
    <w:rsid w:val="00B40716"/>
    <w:rsid w:val="00B41368"/>
    <w:rsid w:val="00B418F4"/>
    <w:rsid w:val="00B42BD6"/>
    <w:rsid w:val="00B4614D"/>
    <w:rsid w:val="00B47419"/>
    <w:rsid w:val="00B47490"/>
    <w:rsid w:val="00B50ACC"/>
    <w:rsid w:val="00B50C6A"/>
    <w:rsid w:val="00B53BDE"/>
    <w:rsid w:val="00B560C3"/>
    <w:rsid w:val="00B6075B"/>
    <w:rsid w:val="00B60935"/>
    <w:rsid w:val="00B61342"/>
    <w:rsid w:val="00B62507"/>
    <w:rsid w:val="00B62CDF"/>
    <w:rsid w:val="00B63176"/>
    <w:rsid w:val="00B63C22"/>
    <w:rsid w:val="00B6441F"/>
    <w:rsid w:val="00B64500"/>
    <w:rsid w:val="00B64889"/>
    <w:rsid w:val="00B65328"/>
    <w:rsid w:val="00B65F55"/>
    <w:rsid w:val="00B67A39"/>
    <w:rsid w:val="00B726E1"/>
    <w:rsid w:val="00B75827"/>
    <w:rsid w:val="00B76808"/>
    <w:rsid w:val="00B776BF"/>
    <w:rsid w:val="00B77BD6"/>
    <w:rsid w:val="00B80159"/>
    <w:rsid w:val="00B8054F"/>
    <w:rsid w:val="00B83B03"/>
    <w:rsid w:val="00B8430A"/>
    <w:rsid w:val="00B853E1"/>
    <w:rsid w:val="00B875F8"/>
    <w:rsid w:val="00B919E9"/>
    <w:rsid w:val="00B91B9B"/>
    <w:rsid w:val="00B92DB6"/>
    <w:rsid w:val="00B92EC4"/>
    <w:rsid w:val="00B94052"/>
    <w:rsid w:val="00B94A38"/>
    <w:rsid w:val="00B958B8"/>
    <w:rsid w:val="00B95B3C"/>
    <w:rsid w:val="00B96272"/>
    <w:rsid w:val="00B9687F"/>
    <w:rsid w:val="00BA0BE3"/>
    <w:rsid w:val="00BA12E6"/>
    <w:rsid w:val="00BA1B48"/>
    <w:rsid w:val="00BA2A50"/>
    <w:rsid w:val="00BA3BF6"/>
    <w:rsid w:val="00BA4181"/>
    <w:rsid w:val="00BA5520"/>
    <w:rsid w:val="00BA56C4"/>
    <w:rsid w:val="00BA66CE"/>
    <w:rsid w:val="00BA7DEA"/>
    <w:rsid w:val="00BB0C81"/>
    <w:rsid w:val="00BB123A"/>
    <w:rsid w:val="00BB16E8"/>
    <w:rsid w:val="00BB1870"/>
    <w:rsid w:val="00BB213E"/>
    <w:rsid w:val="00BB278B"/>
    <w:rsid w:val="00BB3E2F"/>
    <w:rsid w:val="00BB4194"/>
    <w:rsid w:val="00BB4562"/>
    <w:rsid w:val="00BB49BF"/>
    <w:rsid w:val="00BB5F63"/>
    <w:rsid w:val="00BB66DD"/>
    <w:rsid w:val="00BB73C2"/>
    <w:rsid w:val="00BB7980"/>
    <w:rsid w:val="00BC1521"/>
    <w:rsid w:val="00BC43EA"/>
    <w:rsid w:val="00BC472C"/>
    <w:rsid w:val="00BC4C98"/>
    <w:rsid w:val="00BC4DD7"/>
    <w:rsid w:val="00BC587F"/>
    <w:rsid w:val="00BC758C"/>
    <w:rsid w:val="00BC777A"/>
    <w:rsid w:val="00BD06F3"/>
    <w:rsid w:val="00BD1699"/>
    <w:rsid w:val="00BD18E8"/>
    <w:rsid w:val="00BD2276"/>
    <w:rsid w:val="00BD3B71"/>
    <w:rsid w:val="00BD5578"/>
    <w:rsid w:val="00BD7903"/>
    <w:rsid w:val="00BE1DA4"/>
    <w:rsid w:val="00BE2381"/>
    <w:rsid w:val="00BE32B6"/>
    <w:rsid w:val="00BE44A8"/>
    <w:rsid w:val="00BE6C5A"/>
    <w:rsid w:val="00BE7DCE"/>
    <w:rsid w:val="00BF2251"/>
    <w:rsid w:val="00BF66AF"/>
    <w:rsid w:val="00BF734C"/>
    <w:rsid w:val="00BF761F"/>
    <w:rsid w:val="00C00595"/>
    <w:rsid w:val="00C005CB"/>
    <w:rsid w:val="00C00BF1"/>
    <w:rsid w:val="00C00E0A"/>
    <w:rsid w:val="00C03021"/>
    <w:rsid w:val="00C03AF3"/>
    <w:rsid w:val="00C05E98"/>
    <w:rsid w:val="00C06185"/>
    <w:rsid w:val="00C06A4C"/>
    <w:rsid w:val="00C07087"/>
    <w:rsid w:val="00C10844"/>
    <w:rsid w:val="00C1124F"/>
    <w:rsid w:val="00C130B3"/>
    <w:rsid w:val="00C13BAB"/>
    <w:rsid w:val="00C13ECD"/>
    <w:rsid w:val="00C17AC3"/>
    <w:rsid w:val="00C17FEC"/>
    <w:rsid w:val="00C2058F"/>
    <w:rsid w:val="00C2160E"/>
    <w:rsid w:val="00C220B1"/>
    <w:rsid w:val="00C22952"/>
    <w:rsid w:val="00C22C2A"/>
    <w:rsid w:val="00C231F5"/>
    <w:rsid w:val="00C23247"/>
    <w:rsid w:val="00C240E6"/>
    <w:rsid w:val="00C255B6"/>
    <w:rsid w:val="00C25A9A"/>
    <w:rsid w:val="00C25CD6"/>
    <w:rsid w:val="00C25F02"/>
    <w:rsid w:val="00C25FE9"/>
    <w:rsid w:val="00C3051F"/>
    <w:rsid w:val="00C32148"/>
    <w:rsid w:val="00C342D4"/>
    <w:rsid w:val="00C3433C"/>
    <w:rsid w:val="00C35466"/>
    <w:rsid w:val="00C4012A"/>
    <w:rsid w:val="00C4042D"/>
    <w:rsid w:val="00C4046B"/>
    <w:rsid w:val="00C405E0"/>
    <w:rsid w:val="00C4091E"/>
    <w:rsid w:val="00C42269"/>
    <w:rsid w:val="00C42348"/>
    <w:rsid w:val="00C42E8B"/>
    <w:rsid w:val="00C4492D"/>
    <w:rsid w:val="00C46308"/>
    <w:rsid w:val="00C46D80"/>
    <w:rsid w:val="00C502CE"/>
    <w:rsid w:val="00C55FB6"/>
    <w:rsid w:val="00C61502"/>
    <w:rsid w:val="00C61E41"/>
    <w:rsid w:val="00C62032"/>
    <w:rsid w:val="00C63FBC"/>
    <w:rsid w:val="00C640B2"/>
    <w:rsid w:val="00C64108"/>
    <w:rsid w:val="00C64379"/>
    <w:rsid w:val="00C64857"/>
    <w:rsid w:val="00C6538C"/>
    <w:rsid w:val="00C65A4E"/>
    <w:rsid w:val="00C677E6"/>
    <w:rsid w:val="00C67E69"/>
    <w:rsid w:val="00C71561"/>
    <w:rsid w:val="00C728FB"/>
    <w:rsid w:val="00C74D28"/>
    <w:rsid w:val="00C751AE"/>
    <w:rsid w:val="00C75424"/>
    <w:rsid w:val="00C763DF"/>
    <w:rsid w:val="00C7657C"/>
    <w:rsid w:val="00C765A1"/>
    <w:rsid w:val="00C777EB"/>
    <w:rsid w:val="00C81292"/>
    <w:rsid w:val="00C82DFD"/>
    <w:rsid w:val="00C845EE"/>
    <w:rsid w:val="00C8464B"/>
    <w:rsid w:val="00C84C49"/>
    <w:rsid w:val="00C85037"/>
    <w:rsid w:val="00C855B7"/>
    <w:rsid w:val="00C9106E"/>
    <w:rsid w:val="00C91E2A"/>
    <w:rsid w:val="00C9203C"/>
    <w:rsid w:val="00C9221B"/>
    <w:rsid w:val="00C9314C"/>
    <w:rsid w:val="00C9315A"/>
    <w:rsid w:val="00C9333F"/>
    <w:rsid w:val="00C96251"/>
    <w:rsid w:val="00C96299"/>
    <w:rsid w:val="00CA01A6"/>
    <w:rsid w:val="00CA24C4"/>
    <w:rsid w:val="00CA3FD2"/>
    <w:rsid w:val="00CA4444"/>
    <w:rsid w:val="00CA473A"/>
    <w:rsid w:val="00CA60B3"/>
    <w:rsid w:val="00CA7AC7"/>
    <w:rsid w:val="00CA7E56"/>
    <w:rsid w:val="00CB0871"/>
    <w:rsid w:val="00CB08A2"/>
    <w:rsid w:val="00CB1F2A"/>
    <w:rsid w:val="00CB1FF7"/>
    <w:rsid w:val="00CB2B55"/>
    <w:rsid w:val="00CB2C9B"/>
    <w:rsid w:val="00CB3B87"/>
    <w:rsid w:val="00CB4E49"/>
    <w:rsid w:val="00CB5200"/>
    <w:rsid w:val="00CB5217"/>
    <w:rsid w:val="00CB6D30"/>
    <w:rsid w:val="00CC0026"/>
    <w:rsid w:val="00CC04F8"/>
    <w:rsid w:val="00CC561A"/>
    <w:rsid w:val="00CC6616"/>
    <w:rsid w:val="00CD1DE1"/>
    <w:rsid w:val="00CD219F"/>
    <w:rsid w:val="00CD565A"/>
    <w:rsid w:val="00CD64F0"/>
    <w:rsid w:val="00CD65C1"/>
    <w:rsid w:val="00CD6C8D"/>
    <w:rsid w:val="00CD77DA"/>
    <w:rsid w:val="00CE1430"/>
    <w:rsid w:val="00CE3490"/>
    <w:rsid w:val="00CE57B2"/>
    <w:rsid w:val="00CE69E5"/>
    <w:rsid w:val="00CF020A"/>
    <w:rsid w:val="00CF03F8"/>
    <w:rsid w:val="00CF20CF"/>
    <w:rsid w:val="00CF37D4"/>
    <w:rsid w:val="00CF667D"/>
    <w:rsid w:val="00CF7414"/>
    <w:rsid w:val="00D0129D"/>
    <w:rsid w:val="00D02734"/>
    <w:rsid w:val="00D02743"/>
    <w:rsid w:val="00D02EA3"/>
    <w:rsid w:val="00D05D4A"/>
    <w:rsid w:val="00D06B2A"/>
    <w:rsid w:val="00D06DC9"/>
    <w:rsid w:val="00D06DCE"/>
    <w:rsid w:val="00D06F60"/>
    <w:rsid w:val="00D10C64"/>
    <w:rsid w:val="00D12A0D"/>
    <w:rsid w:val="00D12D80"/>
    <w:rsid w:val="00D12FEE"/>
    <w:rsid w:val="00D138A4"/>
    <w:rsid w:val="00D13E61"/>
    <w:rsid w:val="00D20482"/>
    <w:rsid w:val="00D2096C"/>
    <w:rsid w:val="00D20E48"/>
    <w:rsid w:val="00D22EAB"/>
    <w:rsid w:val="00D246FA"/>
    <w:rsid w:val="00D31B84"/>
    <w:rsid w:val="00D334EC"/>
    <w:rsid w:val="00D34773"/>
    <w:rsid w:val="00D35E3F"/>
    <w:rsid w:val="00D36DF9"/>
    <w:rsid w:val="00D37948"/>
    <w:rsid w:val="00D41EFA"/>
    <w:rsid w:val="00D42829"/>
    <w:rsid w:val="00D42D68"/>
    <w:rsid w:val="00D42DCE"/>
    <w:rsid w:val="00D44C15"/>
    <w:rsid w:val="00D45A7E"/>
    <w:rsid w:val="00D46A71"/>
    <w:rsid w:val="00D46D6E"/>
    <w:rsid w:val="00D50618"/>
    <w:rsid w:val="00D51B0A"/>
    <w:rsid w:val="00D5232F"/>
    <w:rsid w:val="00D54A58"/>
    <w:rsid w:val="00D566F7"/>
    <w:rsid w:val="00D57019"/>
    <w:rsid w:val="00D62F15"/>
    <w:rsid w:val="00D6305E"/>
    <w:rsid w:val="00D63698"/>
    <w:rsid w:val="00D650A3"/>
    <w:rsid w:val="00D6592C"/>
    <w:rsid w:val="00D664D4"/>
    <w:rsid w:val="00D664E2"/>
    <w:rsid w:val="00D6693A"/>
    <w:rsid w:val="00D6767D"/>
    <w:rsid w:val="00D704C5"/>
    <w:rsid w:val="00D71254"/>
    <w:rsid w:val="00D71A3D"/>
    <w:rsid w:val="00D7320D"/>
    <w:rsid w:val="00D73E44"/>
    <w:rsid w:val="00D740DF"/>
    <w:rsid w:val="00D751CF"/>
    <w:rsid w:val="00D75AD9"/>
    <w:rsid w:val="00D76CFE"/>
    <w:rsid w:val="00D76E06"/>
    <w:rsid w:val="00D76EFF"/>
    <w:rsid w:val="00D80177"/>
    <w:rsid w:val="00D803A1"/>
    <w:rsid w:val="00D80511"/>
    <w:rsid w:val="00D80A70"/>
    <w:rsid w:val="00D83389"/>
    <w:rsid w:val="00D83AF1"/>
    <w:rsid w:val="00D849A9"/>
    <w:rsid w:val="00D85314"/>
    <w:rsid w:val="00D86478"/>
    <w:rsid w:val="00D8674D"/>
    <w:rsid w:val="00D875EB"/>
    <w:rsid w:val="00D90B95"/>
    <w:rsid w:val="00D90EAA"/>
    <w:rsid w:val="00D928FD"/>
    <w:rsid w:val="00D92F9E"/>
    <w:rsid w:val="00D946AF"/>
    <w:rsid w:val="00D94B8F"/>
    <w:rsid w:val="00D9572B"/>
    <w:rsid w:val="00D95ABD"/>
    <w:rsid w:val="00DA1ABA"/>
    <w:rsid w:val="00DA4E54"/>
    <w:rsid w:val="00DA5666"/>
    <w:rsid w:val="00DA7043"/>
    <w:rsid w:val="00DA78D2"/>
    <w:rsid w:val="00DB02C8"/>
    <w:rsid w:val="00DB03B1"/>
    <w:rsid w:val="00DB03C0"/>
    <w:rsid w:val="00DB0B90"/>
    <w:rsid w:val="00DB0C8E"/>
    <w:rsid w:val="00DB11BD"/>
    <w:rsid w:val="00DB23CD"/>
    <w:rsid w:val="00DB240A"/>
    <w:rsid w:val="00DB2610"/>
    <w:rsid w:val="00DB4497"/>
    <w:rsid w:val="00DB4791"/>
    <w:rsid w:val="00DB510A"/>
    <w:rsid w:val="00DB55E1"/>
    <w:rsid w:val="00DB60F2"/>
    <w:rsid w:val="00DB7E91"/>
    <w:rsid w:val="00DC0456"/>
    <w:rsid w:val="00DC112A"/>
    <w:rsid w:val="00DC18E2"/>
    <w:rsid w:val="00DC2C56"/>
    <w:rsid w:val="00DC2FD0"/>
    <w:rsid w:val="00DC3C8F"/>
    <w:rsid w:val="00DC49EB"/>
    <w:rsid w:val="00DC5344"/>
    <w:rsid w:val="00DD0711"/>
    <w:rsid w:val="00DD0FC7"/>
    <w:rsid w:val="00DD1ECA"/>
    <w:rsid w:val="00DD285D"/>
    <w:rsid w:val="00DD2AB4"/>
    <w:rsid w:val="00DD2C71"/>
    <w:rsid w:val="00DD3DFF"/>
    <w:rsid w:val="00DD5065"/>
    <w:rsid w:val="00DD6164"/>
    <w:rsid w:val="00DE1C39"/>
    <w:rsid w:val="00DE1F09"/>
    <w:rsid w:val="00DE1FE9"/>
    <w:rsid w:val="00DE20C1"/>
    <w:rsid w:val="00DE2CD6"/>
    <w:rsid w:val="00DE45E2"/>
    <w:rsid w:val="00DE50FB"/>
    <w:rsid w:val="00DE587E"/>
    <w:rsid w:val="00DE656D"/>
    <w:rsid w:val="00DE6C05"/>
    <w:rsid w:val="00DF0143"/>
    <w:rsid w:val="00DF1CA7"/>
    <w:rsid w:val="00DF1FFA"/>
    <w:rsid w:val="00DF3434"/>
    <w:rsid w:val="00DF3F71"/>
    <w:rsid w:val="00DF47C9"/>
    <w:rsid w:val="00DF4E6B"/>
    <w:rsid w:val="00DF54DE"/>
    <w:rsid w:val="00DF5784"/>
    <w:rsid w:val="00DF5CE7"/>
    <w:rsid w:val="00DF68D2"/>
    <w:rsid w:val="00E005A9"/>
    <w:rsid w:val="00E0199B"/>
    <w:rsid w:val="00E02928"/>
    <w:rsid w:val="00E029A5"/>
    <w:rsid w:val="00E05514"/>
    <w:rsid w:val="00E05F61"/>
    <w:rsid w:val="00E0718F"/>
    <w:rsid w:val="00E07844"/>
    <w:rsid w:val="00E100CE"/>
    <w:rsid w:val="00E10636"/>
    <w:rsid w:val="00E155C8"/>
    <w:rsid w:val="00E16A09"/>
    <w:rsid w:val="00E173DD"/>
    <w:rsid w:val="00E204CF"/>
    <w:rsid w:val="00E2243D"/>
    <w:rsid w:val="00E24429"/>
    <w:rsid w:val="00E255C1"/>
    <w:rsid w:val="00E25D82"/>
    <w:rsid w:val="00E27045"/>
    <w:rsid w:val="00E321BF"/>
    <w:rsid w:val="00E322DF"/>
    <w:rsid w:val="00E3256E"/>
    <w:rsid w:val="00E33783"/>
    <w:rsid w:val="00E33C5C"/>
    <w:rsid w:val="00E34B42"/>
    <w:rsid w:val="00E35100"/>
    <w:rsid w:val="00E37112"/>
    <w:rsid w:val="00E37AFE"/>
    <w:rsid w:val="00E426EB"/>
    <w:rsid w:val="00E43E24"/>
    <w:rsid w:val="00E461AC"/>
    <w:rsid w:val="00E461D1"/>
    <w:rsid w:val="00E501EA"/>
    <w:rsid w:val="00E51E0C"/>
    <w:rsid w:val="00E52904"/>
    <w:rsid w:val="00E543AA"/>
    <w:rsid w:val="00E544CC"/>
    <w:rsid w:val="00E56DA5"/>
    <w:rsid w:val="00E62217"/>
    <w:rsid w:val="00E642ED"/>
    <w:rsid w:val="00E64881"/>
    <w:rsid w:val="00E64AA3"/>
    <w:rsid w:val="00E64FE0"/>
    <w:rsid w:val="00E65119"/>
    <w:rsid w:val="00E653BB"/>
    <w:rsid w:val="00E65AF5"/>
    <w:rsid w:val="00E66A11"/>
    <w:rsid w:val="00E6748B"/>
    <w:rsid w:val="00E67E2C"/>
    <w:rsid w:val="00E700A4"/>
    <w:rsid w:val="00E70509"/>
    <w:rsid w:val="00E70A81"/>
    <w:rsid w:val="00E70D73"/>
    <w:rsid w:val="00E70F52"/>
    <w:rsid w:val="00E71872"/>
    <w:rsid w:val="00E71E32"/>
    <w:rsid w:val="00E72A7A"/>
    <w:rsid w:val="00E72C3E"/>
    <w:rsid w:val="00E74829"/>
    <w:rsid w:val="00E758F8"/>
    <w:rsid w:val="00E803A3"/>
    <w:rsid w:val="00E807BE"/>
    <w:rsid w:val="00E815DD"/>
    <w:rsid w:val="00E847EE"/>
    <w:rsid w:val="00E84989"/>
    <w:rsid w:val="00E84C2C"/>
    <w:rsid w:val="00E91F0B"/>
    <w:rsid w:val="00E92999"/>
    <w:rsid w:val="00E9385C"/>
    <w:rsid w:val="00E942F2"/>
    <w:rsid w:val="00E94548"/>
    <w:rsid w:val="00E95302"/>
    <w:rsid w:val="00E956E3"/>
    <w:rsid w:val="00E96A04"/>
    <w:rsid w:val="00E97680"/>
    <w:rsid w:val="00EA0041"/>
    <w:rsid w:val="00EA1776"/>
    <w:rsid w:val="00EA25A3"/>
    <w:rsid w:val="00EA2886"/>
    <w:rsid w:val="00EA2C46"/>
    <w:rsid w:val="00EA48AE"/>
    <w:rsid w:val="00EA53AC"/>
    <w:rsid w:val="00EA60A2"/>
    <w:rsid w:val="00EA72D4"/>
    <w:rsid w:val="00EB247B"/>
    <w:rsid w:val="00EB3231"/>
    <w:rsid w:val="00EB3A1F"/>
    <w:rsid w:val="00EB4052"/>
    <w:rsid w:val="00EB66E7"/>
    <w:rsid w:val="00EB66F1"/>
    <w:rsid w:val="00EB718C"/>
    <w:rsid w:val="00EC0595"/>
    <w:rsid w:val="00EC0AA6"/>
    <w:rsid w:val="00EC0D56"/>
    <w:rsid w:val="00EC0F54"/>
    <w:rsid w:val="00EC31D6"/>
    <w:rsid w:val="00ED0D3E"/>
    <w:rsid w:val="00ED1A97"/>
    <w:rsid w:val="00ED23F4"/>
    <w:rsid w:val="00ED3033"/>
    <w:rsid w:val="00ED3875"/>
    <w:rsid w:val="00ED7478"/>
    <w:rsid w:val="00EE0B05"/>
    <w:rsid w:val="00EE0FF8"/>
    <w:rsid w:val="00EE35C9"/>
    <w:rsid w:val="00EE37F9"/>
    <w:rsid w:val="00EE419C"/>
    <w:rsid w:val="00EE52C8"/>
    <w:rsid w:val="00EE7888"/>
    <w:rsid w:val="00EE7CB1"/>
    <w:rsid w:val="00EF0D94"/>
    <w:rsid w:val="00EF0E9F"/>
    <w:rsid w:val="00EF1247"/>
    <w:rsid w:val="00EF3DA3"/>
    <w:rsid w:val="00EF4821"/>
    <w:rsid w:val="00EF4CBF"/>
    <w:rsid w:val="00EF6A35"/>
    <w:rsid w:val="00EF6B75"/>
    <w:rsid w:val="00F00B8C"/>
    <w:rsid w:val="00F016C4"/>
    <w:rsid w:val="00F01911"/>
    <w:rsid w:val="00F01AAD"/>
    <w:rsid w:val="00F027D3"/>
    <w:rsid w:val="00F040DB"/>
    <w:rsid w:val="00F05FFA"/>
    <w:rsid w:val="00F108D9"/>
    <w:rsid w:val="00F12A81"/>
    <w:rsid w:val="00F130E6"/>
    <w:rsid w:val="00F13178"/>
    <w:rsid w:val="00F134F2"/>
    <w:rsid w:val="00F14A94"/>
    <w:rsid w:val="00F15040"/>
    <w:rsid w:val="00F15D1F"/>
    <w:rsid w:val="00F16FB9"/>
    <w:rsid w:val="00F22E65"/>
    <w:rsid w:val="00F233B9"/>
    <w:rsid w:val="00F246A8"/>
    <w:rsid w:val="00F25BD6"/>
    <w:rsid w:val="00F319FB"/>
    <w:rsid w:val="00F322B8"/>
    <w:rsid w:val="00F3505D"/>
    <w:rsid w:val="00F35D0F"/>
    <w:rsid w:val="00F35EA6"/>
    <w:rsid w:val="00F37284"/>
    <w:rsid w:val="00F377DE"/>
    <w:rsid w:val="00F413F0"/>
    <w:rsid w:val="00F430A0"/>
    <w:rsid w:val="00F44A27"/>
    <w:rsid w:val="00F46507"/>
    <w:rsid w:val="00F468E3"/>
    <w:rsid w:val="00F46F4D"/>
    <w:rsid w:val="00F53C11"/>
    <w:rsid w:val="00F54EC2"/>
    <w:rsid w:val="00F55403"/>
    <w:rsid w:val="00F55AEE"/>
    <w:rsid w:val="00F56063"/>
    <w:rsid w:val="00F60CD8"/>
    <w:rsid w:val="00F60D94"/>
    <w:rsid w:val="00F61151"/>
    <w:rsid w:val="00F614CD"/>
    <w:rsid w:val="00F61D7B"/>
    <w:rsid w:val="00F626AD"/>
    <w:rsid w:val="00F631E6"/>
    <w:rsid w:val="00F634B2"/>
    <w:rsid w:val="00F63F24"/>
    <w:rsid w:val="00F654C2"/>
    <w:rsid w:val="00F6671D"/>
    <w:rsid w:val="00F66931"/>
    <w:rsid w:val="00F6726F"/>
    <w:rsid w:val="00F6798D"/>
    <w:rsid w:val="00F704E5"/>
    <w:rsid w:val="00F70E4B"/>
    <w:rsid w:val="00F71252"/>
    <w:rsid w:val="00F71814"/>
    <w:rsid w:val="00F718B5"/>
    <w:rsid w:val="00F72C68"/>
    <w:rsid w:val="00F73D19"/>
    <w:rsid w:val="00F74523"/>
    <w:rsid w:val="00F74590"/>
    <w:rsid w:val="00F74A67"/>
    <w:rsid w:val="00F7625B"/>
    <w:rsid w:val="00F763DF"/>
    <w:rsid w:val="00F7678D"/>
    <w:rsid w:val="00F77761"/>
    <w:rsid w:val="00F77A64"/>
    <w:rsid w:val="00F81A5A"/>
    <w:rsid w:val="00F82104"/>
    <w:rsid w:val="00F84593"/>
    <w:rsid w:val="00F8548F"/>
    <w:rsid w:val="00F85799"/>
    <w:rsid w:val="00F85EA9"/>
    <w:rsid w:val="00F910D1"/>
    <w:rsid w:val="00F91D39"/>
    <w:rsid w:val="00F9457F"/>
    <w:rsid w:val="00F95333"/>
    <w:rsid w:val="00F960AC"/>
    <w:rsid w:val="00F96C8F"/>
    <w:rsid w:val="00F97DD5"/>
    <w:rsid w:val="00FA03BB"/>
    <w:rsid w:val="00FA065F"/>
    <w:rsid w:val="00FA06DB"/>
    <w:rsid w:val="00FA08A6"/>
    <w:rsid w:val="00FA292F"/>
    <w:rsid w:val="00FA2CD8"/>
    <w:rsid w:val="00FA5C65"/>
    <w:rsid w:val="00FA6218"/>
    <w:rsid w:val="00FA742C"/>
    <w:rsid w:val="00FB0147"/>
    <w:rsid w:val="00FB056D"/>
    <w:rsid w:val="00FB0CEC"/>
    <w:rsid w:val="00FB4386"/>
    <w:rsid w:val="00FB4394"/>
    <w:rsid w:val="00FB6B9C"/>
    <w:rsid w:val="00FB77C2"/>
    <w:rsid w:val="00FC0B05"/>
    <w:rsid w:val="00FC2EBE"/>
    <w:rsid w:val="00FC322F"/>
    <w:rsid w:val="00FC4767"/>
    <w:rsid w:val="00FC604E"/>
    <w:rsid w:val="00FC697A"/>
    <w:rsid w:val="00FD195B"/>
    <w:rsid w:val="00FD25F2"/>
    <w:rsid w:val="00FD3AC8"/>
    <w:rsid w:val="00FD4FAC"/>
    <w:rsid w:val="00FD5492"/>
    <w:rsid w:val="00FD6847"/>
    <w:rsid w:val="00FD6C6F"/>
    <w:rsid w:val="00FE0115"/>
    <w:rsid w:val="00FE03C8"/>
    <w:rsid w:val="00FE105F"/>
    <w:rsid w:val="00FE1ABC"/>
    <w:rsid w:val="00FE1D67"/>
    <w:rsid w:val="00FE3323"/>
    <w:rsid w:val="00FE352C"/>
    <w:rsid w:val="00FE35F1"/>
    <w:rsid w:val="00FE503B"/>
    <w:rsid w:val="00FE5559"/>
    <w:rsid w:val="00FE61E3"/>
    <w:rsid w:val="00FE7D45"/>
    <w:rsid w:val="00FF10B7"/>
    <w:rsid w:val="00FF1834"/>
    <w:rsid w:val="00FF466C"/>
    <w:rsid w:val="00FF54DB"/>
    <w:rsid w:val="00FF7AB1"/>
    <w:rsid w:val="00FF7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8"/>
    <o:shapelayout v:ext="edit">
      <o:idmap v:ext="edit" data="2"/>
      <o:rules v:ext="edit">
        <o:r id="V:Rule1" type="connector" idref="#Connecteur droit 3"/>
        <o:r id="V:Rule2" type="connector" idref="#Connecteur droit 5"/>
      </o:rules>
    </o:shapelayout>
  </w:shapeDefaults>
  <w:decimalSymbol w:val=","/>
  <w:listSeparator w:val=";"/>
  <w14:docId w14:val="71BACD8D"/>
  <w15:chartTrackingRefBased/>
  <w15:docId w15:val="{9FFADFFD-FAA5-4908-9E43-F8F26780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7A"/>
    <w:pPr>
      <w:spacing w:after="200" w:line="276" w:lineRule="auto"/>
    </w:pPr>
    <w:rPr>
      <w:rFonts w:cs="Times New Roman"/>
      <w:sz w:val="22"/>
      <w:szCs w:val="22"/>
      <w:lang w:eastAsia="en-US"/>
    </w:rPr>
  </w:style>
  <w:style w:type="paragraph" w:styleId="Titre1">
    <w:name w:val="heading 1"/>
    <w:basedOn w:val="Normal"/>
    <w:next w:val="Normal"/>
    <w:link w:val="Titre1Car"/>
    <w:uiPriority w:val="9"/>
    <w:qFormat/>
    <w:rsid w:val="009E17AE"/>
    <w:pPr>
      <w:keepNext/>
      <w:keepLines/>
      <w:spacing w:before="480" w:after="0"/>
      <w:outlineLvl w:val="0"/>
    </w:pPr>
    <w:rPr>
      <w:rFonts w:ascii="Cambria" w:hAnsi="Cambria"/>
      <w:b/>
      <w:bCs/>
      <w:color w:val="365F91"/>
      <w:sz w:val="28"/>
      <w:szCs w:val="28"/>
      <w:lang w:val="x-none" w:eastAsia="x-none"/>
    </w:rPr>
  </w:style>
  <w:style w:type="paragraph" w:styleId="Titre2">
    <w:name w:val="heading 2"/>
    <w:basedOn w:val="Normal"/>
    <w:next w:val="Normal"/>
    <w:link w:val="Titre2Car"/>
    <w:uiPriority w:val="9"/>
    <w:qFormat/>
    <w:rsid w:val="00915B9D"/>
    <w:pPr>
      <w:keepNext/>
      <w:spacing w:before="120" w:after="120" w:line="240" w:lineRule="auto"/>
      <w:outlineLvl w:val="1"/>
    </w:pPr>
    <w:rPr>
      <w:b/>
      <w:i/>
      <w:iCs/>
      <w:sz w:val="20"/>
      <w:szCs w:val="20"/>
      <w:lang w:val="x-none" w:eastAsia="fr-FR"/>
    </w:rPr>
  </w:style>
  <w:style w:type="paragraph" w:styleId="Titre3">
    <w:name w:val="heading 3"/>
    <w:basedOn w:val="Normal"/>
    <w:next w:val="Normal"/>
    <w:link w:val="Titre3Car"/>
    <w:uiPriority w:val="9"/>
    <w:semiHidden/>
    <w:unhideWhenUsed/>
    <w:qFormat/>
    <w:rsid w:val="00BA2A50"/>
    <w:pPr>
      <w:keepNext/>
      <w:spacing w:before="240" w:after="60"/>
      <w:outlineLvl w:val="2"/>
    </w:pPr>
    <w:rPr>
      <w:rFonts w:ascii="Cambria" w:hAnsi="Cambria"/>
      <w:b/>
      <w:bCs/>
      <w:sz w:val="26"/>
      <w:szCs w:val="26"/>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9E17AE"/>
    <w:rPr>
      <w:rFonts w:ascii="Cambria" w:hAnsi="Cambria" w:cs="Times New Roman"/>
      <w:b/>
      <w:bCs/>
      <w:color w:val="365F91"/>
      <w:sz w:val="28"/>
      <w:szCs w:val="28"/>
    </w:rPr>
  </w:style>
  <w:style w:type="character" w:customStyle="1" w:styleId="Titre2Car">
    <w:name w:val="Titre 2 Car"/>
    <w:link w:val="Titre2"/>
    <w:uiPriority w:val="9"/>
    <w:locked/>
    <w:rsid w:val="00915B9D"/>
    <w:rPr>
      <w:rFonts w:eastAsia="Times New Roman" w:cs="Times New Roman"/>
      <w:b/>
      <w:i/>
      <w:iCs/>
      <w:sz w:val="20"/>
      <w:lang w:eastAsia="fr-FR"/>
    </w:rPr>
  </w:style>
  <w:style w:type="paragraph" w:styleId="Titre">
    <w:name w:val="Title"/>
    <w:basedOn w:val="Normal"/>
    <w:next w:val="Normal"/>
    <w:link w:val="TitreCar"/>
    <w:uiPriority w:val="10"/>
    <w:qFormat/>
    <w:rsid w:val="00F027D3"/>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reCar">
    <w:name w:val="Titre Car"/>
    <w:link w:val="Titre"/>
    <w:uiPriority w:val="10"/>
    <w:locked/>
    <w:rsid w:val="00F027D3"/>
    <w:rPr>
      <w:rFonts w:ascii="Cambria" w:hAnsi="Cambria" w:cs="Times New Roman"/>
      <w:color w:val="17365D"/>
      <w:spacing w:val="5"/>
      <w:kern w:val="28"/>
      <w:sz w:val="52"/>
      <w:szCs w:val="52"/>
    </w:rPr>
  </w:style>
  <w:style w:type="table" w:styleId="Grilledutableau">
    <w:name w:val="Table Grid"/>
    <w:basedOn w:val="TableauNormal"/>
    <w:rsid w:val="00A058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A05825"/>
    <w:pPr>
      <w:ind w:left="720"/>
      <w:contextualSpacing/>
    </w:pPr>
  </w:style>
  <w:style w:type="table" w:customStyle="1" w:styleId="LightGrid-Accent11">
    <w:name w:val="Light Grid - Accent 11"/>
    <w:basedOn w:val="TableauNormal"/>
    <w:uiPriority w:val="62"/>
    <w:rsid w:val="0056103D"/>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En-tte">
    <w:name w:val="header"/>
    <w:basedOn w:val="Normal"/>
    <w:link w:val="En-tteCar"/>
    <w:uiPriority w:val="99"/>
    <w:unhideWhenUsed/>
    <w:rsid w:val="00523FE1"/>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locked/>
    <w:rsid w:val="00523FE1"/>
    <w:rPr>
      <w:rFonts w:cs="Times New Roman"/>
    </w:rPr>
  </w:style>
  <w:style w:type="paragraph" w:styleId="Pieddepage">
    <w:name w:val="footer"/>
    <w:basedOn w:val="Normal"/>
    <w:link w:val="PieddepageCar"/>
    <w:uiPriority w:val="99"/>
    <w:unhideWhenUsed/>
    <w:rsid w:val="00523FE1"/>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locked/>
    <w:rsid w:val="00523FE1"/>
    <w:rPr>
      <w:rFonts w:cs="Times New Roman"/>
    </w:rPr>
  </w:style>
  <w:style w:type="paragraph" w:styleId="Textedebulles">
    <w:name w:val="Balloon Text"/>
    <w:basedOn w:val="Normal"/>
    <w:link w:val="TextedebullesCar"/>
    <w:uiPriority w:val="99"/>
    <w:semiHidden/>
    <w:unhideWhenUsed/>
    <w:rsid w:val="003C6AFB"/>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locked/>
    <w:rsid w:val="003C6AFB"/>
    <w:rPr>
      <w:rFonts w:ascii="Tahoma" w:hAnsi="Tahoma" w:cs="Tahoma"/>
      <w:sz w:val="16"/>
      <w:szCs w:val="16"/>
    </w:rPr>
  </w:style>
  <w:style w:type="table" w:customStyle="1" w:styleId="Grilleclaire-Accent11">
    <w:name w:val="Grille claire - Accent 11"/>
    <w:basedOn w:val="TableauNormal"/>
    <w:uiPriority w:val="62"/>
    <w:rsid w:val="00C4492D"/>
    <w:rPr>
      <w:rFonts w:eastAsia="Calibri" w:cs="Times New Roman"/>
      <w:sz w:val="22"/>
      <w:szCs w:val="22"/>
      <w:lang w:eastAsia="en-US"/>
    </w:rPr>
    <w:tblPr>
      <w:tblStyleRowBandSize w:val="1"/>
      <w:tblStyleColBandSize w:val="1"/>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blStylePr w:type="firstRow">
      <w:pPr>
        <w:spacing w:before="0" w:after="0" w:line="240" w:lineRule="auto"/>
      </w:pPr>
      <w:rPr>
        <w:rFonts w:ascii="DengXian" w:eastAsia="Times New Roman" w:hAnsi="DengXian" w:cs="Times New Roman"/>
        <w:b/>
        <w:bCs/>
      </w:rPr>
      <w:tblPr/>
      <w:tcPr>
        <w:tcBorders>
          <w:top w:val="single" w:sz="8" w:space="0" w:color="DDDDDD"/>
          <w:left w:val="single" w:sz="8" w:space="0" w:color="DDDDDD"/>
          <w:bottom w:val="single" w:sz="18" w:space="0" w:color="DDDDDD"/>
          <w:right w:val="single" w:sz="8" w:space="0" w:color="DDDDDD"/>
          <w:insideH w:val="nil"/>
          <w:insideV w:val="single" w:sz="8" w:space="0" w:color="DDDDDD"/>
        </w:tcBorders>
      </w:tcPr>
    </w:tblStylePr>
    <w:tblStylePr w:type="lastRow">
      <w:pPr>
        <w:spacing w:before="0" w:after="0" w:line="240" w:lineRule="auto"/>
      </w:pPr>
      <w:rPr>
        <w:rFonts w:ascii="DengXian" w:eastAsia="Times New Roman" w:hAnsi="DengXian" w:cs="Times New Roman"/>
        <w:b/>
        <w:bCs/>
      </w:rPr>
      <w:tblPr/>
      <w:tcPr>
        <w:tcBorders>
          <w:top w:val="double" w:sz="6" w:space="0" w:color="DDDDDD"/>
          <w:left w:val="single" w:sz="8" w:space="0" w:color="DDDDDD"/>
          <w:bottom w:val="single" w:sz="8" w:space="0" w:color="DDDDDD"/>
          <w:right w:val="single" w:sz="8" w:space="0" w:color="DDDDDD"/>
          <w:insideH w:val="nil"/>
          <w:insideV w:val="single" w:sz="8" w:space="0" w:color="DDDDD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DDDDDD"/>
          <w:left w:val="single" w:sz="8" w:space="0" w:color="DDDDDD"/>
          <w:bottom w:val="single" w:sz="8" w:space="0" w:color="DDDDDD"/>
          <w:right w:val="single" w:sz="8" w:space="0" w:color="DDDDDD"/>
        </w:tcBorders>
      </w:tcPr>
    </w:tblStylePr>
    <w:tblStylePr w:type="band1Vert">
      <w:tblPr/>
      <w:tcPr>
        <w:tcBorders>
          <w:top w:val="single" w:sz="8" w:space="0" w:color="DDDDDD"/>
          <w:left w:val="single" w:sz="8" w:space="0" w:color="DDDDDD"/>
          <w:bottom w:val="single" w:sz="8" w:space="0" w:color="DDDDDD"/>
          <w:right w:val="single" w:sz="8" w:space="0" w:color="DDDDDD"/>
        </w:tcBorders>
        <w:shd w:val="clear" w:color="auto" w:fill="F6F6F6"/>
      </w:tcPr>
    </w:tblStylePr>
    <w:tblStylePr w:type="band1Horz">
      <w:tblPr/>
      <w:tcPr>
        <w:tcBorders>
          <w:top w:val="single" w:sz="8" w:space="0" w:color="DDDDDD"/>
          <w:left w:val="single" w:sz="8" w:space="0" w:color="DDDDDD"/>
          <w:bottom w:val="single" w:sz="8" w:space="0" w:color="DDDDDD"/>
          <w:right w:val="single" w:sz="8" w:space="0" w:color="DDDDDD"/>
          <w:insideV w:val="single" w:sz="8" w:space="0" w:color="DDDDDD"/>
        </w:tcBorders>
        <w:shd w:val="clear" w:color="auto" w:fill="F6F6F6"/>
      </w:tcPr>
    </w:tblStylePr>
    <w:tblStylePr w:type="band2Horz">
      <w:tblPr/>
      <w:tcPr>
        <w:tcBorders>
          <w:top w:val="single" w:sz="8" w:space="0" w:color="DDDDDD"/>
          <w:left w:val="single" w:sz="8" w:space="0" w:color="DDDDDD"/>
          <w:bottom w:val="single" w:sz="8" w:space="0" w:color="DDDDDD"/>
          <w:right w:val="single" w:sz="8" w:space="0" w:color="DDDDDD"/>
          <w:insideV w:val="single" w:sz="8" w:space="0" w:color="DDDDDD"/>
        </w:tcBorders>
      </w:tcPr>
    </w:tblStylePr>
  </w:style>
  <w:style w:type="paragraph" w:styleId="Sansinterligne">
    <w:name w:val="No Spacing"/>
    <w:link w:val="SansinterligneCar"/>
    <w:uiPriority w:val="1"/>
    <w:qFormat/>
    <w:rsid w:val="00E96A04"/>
    <w:rPr>
      <w:rFonts w:cs="Times New Roman"/>
      <w:sz w:val="22"/>
      <w:szCs w:val="22"/>
      <w:lang w:eastAsia="en-US"/>
    </w:rPr>
  </w:style>
  <w:style w:type="character" w:customStyle="1" w:styleId="SansinterligneCar">
    <w:name w:val="Sans interligne Car"/>
    <w:link w:val="Sansinterligne"/>
    <w:uiPriority w:val="1"/>
    <w:rsid w:val="00E96A04"/>
    <w:rPr>
      <w:rFonts w:cs="Times New Roman"/>
      <w:sz w:val="22"/>
      <w:szCs w:val="22"/>
      <w:lang w:val="fr-FR" w:eastAsia="en-US" w:bidi="ar-SA"/>
    </w:rPr>
  </w:style>
  <w:style w:type="paragraph" w:styleId="Notedebasdepage">
    <w:name w:val="footnote text"/>
    <w:basedOn w:val="Normal"/>
    <w:link w:val="NotedebasdepageCar"/>
    <w:uiPriority w:val="99"/>
    <w:semiHidden/>
    <w:unhideWhenUsed/>
    <w:rsid w:val="00220084"/>
    <w:pPr>
      <w:spacing w:after="0" w:line="240" w:lineRule="auto"/>
    </w:pPr>
    <w:rPr>
      <w:sz w:val="20"/>
      <w:szCs w:val="20"/>
      <w:lang w:val="x-none"/>
    </w:rPr>
  </w:style>
  <w:style w:type="character" w:customStyle="1" w:styleId="NotedebasdepageCar">
    <w:name w:val="Note de bas de page Car"/>
    <w:link w:val="Notedebasdepage"/>
    <w:uiPriority w:val="99"/>
    <w:semiHidden/>
    <w:rsid w:val="00220084"/>
    <w:rPr>
      <w:rFonts w:cs="Times New Roman"/>
      <w:lang w:eastAsia="en-US"/>
    </w:rPr>
  </w:style>
  <w:style w:type="character" w:styleId="Appelnotedebasdep">
    <w:name w:val="footnote reference"/>
    <w:uiPriority w:val="99"/>
    <w:semiHidden/>
    <w:unhideWhenUsed/>
    <w:rsid w:val="00220084"/>
    <w:rPr>
      <w:vertAlign w:val="superscript"/>
    </w:rPr>
  </w:style>
  <w:style w:type="paragraph" w:styleId="Notedefin">
    <w:name w:val="endnote text"/>
    <w:basedOn w:val="Normal"/>
    <w:link w:val="NotedefinCar"/>
    <w:uiPriority w:val="99"/>
    <w:semiHidden/>
    <w:unhideWhenUsed/>
    <w:rsid w:val="00E33783"/>
    <w:pPr>
      <w:spacing w:after="0" w:line="240" w:lineRule="auto"/>
    </w:pPr>
    <w:rPr>
      <w:sz w:val="20"/>
      <w:szCs w:val="20"/>
      <w:lang w:val="x-none"/>
    </w:rPr>
  </w:style>
  <w:style w:type="character" w:customStyle="1" w:styleId="NotedefinCar">
    <w:name w:val="Note de fin Car"/>
    <w:link w:val="Notedefin"/>
    <w:uiPriority w:val="99"/>
    <w:semiHidden/>
    <w:rsid w:val="00E33783"/>
    <w:rPr>
      <w:rFonts w:cs="Times New Roman"/>
      <w:lang w:eastAsia="en-US"/>
    </w:rPr>
  </w:style>
  <w:style w:type="character" w:styleId="Appeldenotedefin">
    <w:name w:val="endnote reference"/>
    <w:uiPriority w:val="99"/>
    <w:semiHidden/>
    <w:unhideWhenUsed/>
    <w:rsid w:val="00E33783"/>
    <w:rPr>
      <w:vertAlign w:val="superscript"/>
    </w:rPr>
  </w:style>
  <w:style w:type="character" w:customStyle="1" w:styleId="Rfrenceple">
    <w:name w:val="Référence pâle"/>
    <w:uiPriority w:val="31"/>
    <w:qFormat/>
    <w:rsid w:val="00EC31D6"/>
    <w:rPr>
      <w:smallCaps/>
      <w:color w:val="B2B2B2"/>
      <w:u w:val="single"/>
    </w:rPr>
  </w:style>
  <w:style w:type="paragraph" w:styleId="TM1">
    <w:name w:val="toc 1"/>
    <w:basedOn w:val="Normal"/>
    <w:next w:val="Normal"/>
    <w:autoRedefine/>
    <w:uiPriority w:val="39"/>
    <w:unhideWhenUsed/>
    <w:rsid w:val="00BB3E2F"/>
    <w:pPr>
      <w:tabs>
        <w:tab w:val="left" w:pos="440"/>
        <w:tab w:val="right" w:leader="dot" w:pos="10763"/>
      </w:tabs>
      <w:spacing w:after="0" w:line="240" w:lineRule="auto"/>
    </w:pPr>
  </w:style>
  <w:style w:type="character" w:styleId="Lienhypertexte">
    <w:name w:val="Hyperlink"/>
    <w:uiPriority w:val="99"/>
    <w:unhideWhenUsed/>
    <w:rsid w:val="004A0078"/>
    <w:rPr>
      <w:color w:val="0000FF"/>
      <w:u w:val="single"/>
    </w:rPr>
  </w:style>
  <w:style w:type="character" w:styleId="lev">
    <w:name w:val="Strong"/>
    <w:uiPriority w:val="22"/>
    <w:qFormat/>
    <w:rsid w:val="00EA60A2"/>
    <w:rPr>
      <w:b/>
      <w:bCs/>
    </w:rPr>
  </w:style>
  <w:style w:type="paragraph" w:styleId="TM3">
    <w:name w:val="toc 3"/>
    <w:basedOn w:val="Normal"/>
    <w:next w:val="Normal"/>
    <w:autoRedefine/>
    <w:uiPriority w:val="39"/>
    <w:unhideWhenUsed/>
    <w:rsid w:val="00283056"/>
    <w:pPr>
      <w:ind w:left="440"/>
    </w:pPr>
  </w:style>
  <w:style w:type="character" w:customStyle="1" w:styleId="ng-scope">
    <w:name w:val="ng-scope"/>
    <w:rsid w:val="008F3022"/>
  </w:style>
  <w:style w:type="character" w:styleId="Marquedecommentaire">
    <w:name w:val="annotation reference"/>
    <w:uiPriority w:val="99"/>
    <w:semiHidden/>
    <w:unhideWhenUsed/>
    <w:rsid w:val="00FC322F"/>
    <w:rPr>
      <w:sz w:val="16"/>
      <w:szCs w:val="16"/>
    </w:rPr>
  </w:style>
  <w:style w:type="paragraph" w:styleId="Commentaire">
    <w:name w:val="annotation text"/>
    <w:basedOn w:val="Normal"/>
    <w:link w:val="CommentaireCar"/>
    <w:uiPriority w:val="99"/>
    <w:unhideWhenUsed/>
    <w:rsid w:val="00FC322F"/>
    <w:rPr>
      <w:sz w:val="20"/>
      <w:szCs w:val="20"/>
      <w:lang w:val="x-none"/>
    </w:rPr>
  </w:style>
  <w:style w:type="character" w:customStyle="1" w:styleId="CommentaireCar">
    <w:name w:val="Commentaire Car"/>
    <w:link w:val="Commentaire"/>
    <w:uiPriority w:val="99"/>
    <w:rsid w:val="00FC322F"/>
    <w:rPr>
      <w:rFonts w:cs="Times New Roman"/>
      <w:lang w:eastAsia="en-US"/>
    </w:rPr>
  </w:style>
  <w:style w:type="paragraph" w:styleId="Objetducommentaire">
    <w:name w:val="annotation subject"/>
    <w:basedOn w:val="Commentaire"/>
    <w:next w:val="Commentaire"/>
    <w:link w:val="ObjetducommentaireCar"/>
    <w:uiPriority w:val="99"/>
    <w:semiHidden/>
    <w:unhideWhenUsed/>
    <w:rsid w:val="00FC322F"/>
    <w:rPr>
      <w:b/>
      <w:bCs/>
    </w:rPr>
  </w:style>
  <w:style w:type="character" w:customStyle="1" w:styleId="ObjetducommentaireCar">
    <w:name w:val="Objet du commentaire Car"/>
    <w:link w:val="Objetducommentaire"/>
    <w:uiPriority w:val="99"/>
    <w:semiHidden/>
    <w:rsid w:val="00FC322F"/>
    <w:rPr>
      <w:rFonts w:cs="Times New Roman"/>
      <w:b/>
      <w:bCs/>
      <w:lang w:eastAsia="en-US"/>
    </w:rPr>
  </w:style>
  <w:style w:type="paragraph" w:customStyle="1" w:styleId="Pa6">
    <w:name w:val="Pa6"/>
    <w:basedOn w:val="Normal"/>
    <w:next w:val="Normal"/>
    <w:uiPriority w:val="99"/>
    <w:rsid w:val="003B25A7"/>
    <w:pPr>
      <w:autoSpaceDE w:val="0"/>
      <w:autoSpaceDN w:val="0"/>
      <w:adjustRightInd w:val="0"/>
      <w:spacing w:after="0" w:line="241" w:lineRule="atLeast"/>
    </w:pPr>
    <w:rPr>
      <w:rFonts w:ascii="Helvetica 45 Light" w:eastAsia="Calibri" w:hAnsi="Helvetica 45 Light"/>
      <w:sz w:val="24"/>
      <w:szCs w:val="24"/>
    </w:rPr>
  </w:style>
  <w:style w:type="character" w:customStyle="1" w:styleId="st">
    <w:name w:val="st"/>
    <w:rsid w:val="00E70A81"/>
  </w:style>
  <w:style w:type="character" w:styleId="Lienhypertextesuivivisit">
    <w:name w:val="FollowedHyperlink"/>
    <w:uiPriority w:val="99"/>
    <w:semiHidden/>
    <w:unhideWhenUsed/>
    <w:rsid w:val="00307114"/>
    <w:rPr>
      <w:color w:val="800080"/>
      <w:u w:val="single"/>
    </w:rPr>
  </w:style>
  <w:style w:type="paragraph" w:styleId="NormalWeb">
    <w:name w:val="Normal (Web)"/>
    <w:basedOn w:val="Normal"/>
    <w:uiPriority w:val="99"/>
    <w:semiHidden/>
    <w:unhideWhenUsed/>
    <w:rsid w:val="003B379D"/>
    <w:pPr>
      <w:spacing w:before="100" w:beforeAutospacing="1" w:after="100" w:afterAutospacing="1" w:line="240" w:lineRule="auto"/>
    </w:pPr>
    <w:rPr>
      <w:rFonts w:ascii="Times New Roman" w:hAnsi="Times New Roman"/>
      <w:sz w:val="24"/>
      <w:szCs w:val="24"/>
      <w:lang w:eastAsia="fr-FR"/>
    </w:rPr>
  </w:style>
  <w:style w:type="character" w:customStyle="1" w:styleId="Titre3Car">
    <w:name w:val="Titre 3 Car"/>
    <w:link w:val="Titre3"/>
    <w:uiPriority w:val="9"/>
    <w:semiHidden/>
    <w:rsid w:val="00BA2A50"/>
    <w:rPr>
      <w:rFonts w:ascii="Cambria" w:eastAsia="Times New Roman" w:hAnsi="Cambria" w:cs="Times New Roman"/>
      <w:b/>
      <w:bCs/>
      <w:sz w:val="26"/>
      <w:szCs w:val="26"/>
      <w:lang w:eastAsia="en-US"/>
    </w:rPr>
  </w:style>
  <w:style w:type="paragraph" w:styleId="Rvision">
    <w:name w:val="Revision"/>
    <w:hidden/>
    <w:uiPriority w:val="99"/>
    <w:semiHidden/>
    <w:rsid w:val="00F12A81"/>
    <w:rPr>
      <w:rFonts w:cs="Times New Roman"/>
      <w:sz w:val="22"/>
      <w:szCs w:val="22"/>
      <w:lang w:eastAsia="en-US"/>
    </w:rPr>
  </w:style>
  <w:style w:type="paragraph" w:customStyle="1" w:styleId="Nomdelenqute">
    <w:name w:val="Nom de l'enquête"/>
    <w:basedOn w:val="Normal"/>
    <w:link w:val="NomdelenquteCar"/>
    <w:rsid w:val="00365E71"/>
    <w:pPr>
      <w:autoSpaceDE w:val="0"/>
      <w:autoSpaceDN w:val="0"/>
      <w:adjustRightInd w:val="0"/>
      <w:spacing w:after="120" w:line="680" w:lineRule="exact"/>
      <w:contextualSpacing/>
    </w:pPr>
    <w:rPr>
      <w:rFonts w:ascii="Marianne ExtraBold" w:eastAsia="Calibri" w:hAnsi="Marianne ExtraBold" w:cs="Marianne-ExtraBold"/>
      <w:b/>
      <w:bCs/>
      <w:color w:val="000091"/>
      <w:sz w:val="64"/>
      <w:szCs w:val="64"/>
    </w:rPr>
  </w:style>
  <w:style w:type="paragraph" w:customStyle="1" w:styleId="Typededocument">
    <w:name w:val="Type de document"/>
    <w:basedOn w:val="Normal"/>
    <w:link w:val="TypededocumentCar"/>
    <w:qFormat/>
    <w:rsid w:val="00365E71"/>
    <w:pPr>
      <w:spacing w:after="0" w:line="680" w:lineRule="exact"/>
      <w:contextualSpacing/>
    </w:pPr>
    <w:rPr>
      <w:rFonts w:ascii="Marianne ExtraBold" w:eastAsia="Calibri" w:hAnsi="Marianne ExtraBold" w:cs="Marianne-ExtraBold"/>
      <w:b/>
      <w:bCs/>
      <w:color w:val="5770BE"/>
      <w:sz w:val="64"/>
      <w:szCs w:val="64"/>
    </w:rPr>
  </w:style>
  <w:style w:type="character" w:customStyle="1" w:styleId="NomdelenquteCar">
    <w:name w:val="Nom de l'enquête Car"/>
    <w:link w:val="Nomdelenqute"/>
    <w:rsid w:val="00365E71"/>
    <w:rPr>
      <w:rFonts w:ascii="Marianne ExtraBold" w:eastAsia="Calibri" w:hAnsi="Marianne ExtraBold" w:cs="Marianne-ExtraBold"/>
      <w:b/>
      <w:bCs/>
      <w:color w:val="000091"/>
      <w:sz w:val="64"/>
      <w:szCs w:val="64"/>
      <w:lang w:eastAsia="en-US"/>
    </w:rPr>
  </w:style>
  <w:style w:type="character" w:customStyle="1" w:styleId="TypededocumentCar">
    <w:name w:val="Type de document Car"/>
    <w:link w:val="Typededocument"/>
    <w:rsid w:val="00365E71"/>
    <w:rPr>
      <w:rFonts w:ascii="Marianne ExtraBold" w:eastAsia="Calibri" w:hAnsi="Marianne ExtraBold" w:cs="Marianne-ExtraBold"/>
      <w:b/>
      <w:bCs/>
      <w:color w:val="5770BE"/>
      <w:sz w:val="64"/>
      <w:szCs w:val="64"/>
      <w:lang w:eastAsia="en-US"/>
    </w:rPr>
  </w:style>
  <w:style w:type="paragraph" w:customStyle="1" w:styleId="Sous-titre1">
    <w:name w:val="Sous-titre 1"/>
    <w:basedOn w:val="Normal"/>
    <w:link w:val="Sous-titre1Car"/>
    <w:rsid w:val="00365E71"/>
    <w:pPr>
      <w:spacing w:after="0" w:line="240" w:lineRule="auto"/>
      <w:contextualSpacing/>
    </w:pPr>
    <w:rPr>
      <w:rFonts w:ascii="Marianne" w:eastAsia="Calibri" w:hAnsi="Marianne" w:cs="Spectral-ExtraLightItalic"/>
      <w:iCs/>
      <w:color w:val="000091"/>
      <w:sz w:val="24"/>
      <w:szCs w:val="15"/>
    </w:rPr>
  </w:style>
  <w:style w:type="character" w:customStyle="1" w:styleId="Sous-titre1Car">
    <w:name w:val="Sous-titre 1 Car"/>
    <w:link w:val="Sous-titre1"/>
    <w:rsid w:val="00365E71"/>
    <w:rPr>
      <w:rFonts w:ascii="Marianne" w:eastAsia="Calibri" w:hAnsi="Marianne" w:cs="Spectral-ExtraLightItalic"/>
      <w:iCs/>
      <w:color w:val="000091"/>
      <w:sz w:val="24"/>
      <w:szCs w:val="15"/>
      <w:lang w:eastAsia="en-US"/>
    </w:rPr>
  </w:style>
  <w:style w:type="paragraph" w:customStyle="1" w:styleId="Infosimportantes">
    <w:name w:val="Infos importantes"/>
    <w:basedOn w:val="Normal"/>
    <w:next w:val="Normal"/>
    <w:link w:val="InfosimportantesCar"/>
    <w:rsid w:val="00DB03B1"/>
    <w:pPr>
      <w:spacing w:before="120" w:after="120" w:line="240" w:lineRule="auto"/>
      <w:contextualSpacing/>
      <w:jc w:val="both"/>
    </w:pPr>
    <w:rPr>
      <w:rFonts w:ascii="Marianne Light" w:eastAsia="Calibri" w:hAnsi="Marianne Light"/>
      <w:i/>
      <w:color w:val="000091"/>
      <w:sz w:val="44"/>
    </w:rPr>
  </w:style>
  <w:style w:type="character" w:customStyle="1" w:styleId="InfosimportantesCar">
    <w:name w:val="Infos importantes Car"/>
    <w:link w:val="Infosimportantes"/>
    <w:rsid w:val="00DB03B1"/>
    <w:rPr>
      <w:rFonts w:ascii="Marianne Light" w:eastAsia="Calibri" w:hAnsi="Marianne Light" w:cs="Times New Roman"/>
      <w:i/>
      <w:color w:val="000091"/>
      <w:sz w:val="44"/>
      <w:szCs w:val="22"/>
      <w:lang w:eastAsia="en-US"/>
    </w:rPr>
  </w:style>
  <w:style w:type="paragraph" w:styleId="TM2">
    <w:name w:val="toc 2"/>
    <w:basedOn w:val="Normal"/>
    <w:next w:val="Normal"/>
    <w:autoRedefine/>
    <w:uiPriority w:val="39"/>
    <w:unhideWhenUsed/>
    <w:rsid w:val="00825334"/>
    <w:pPr>
      <w:ind w:left="220"/>
    </w:pPr>
  </w:style>
  <w:style w:type="character" w:customStyle="1" w:styleId="ui-provider">
    <w:name w:val="ui-provider"/>
    <w:rsid w:val="00434EAB"/>
  </w:style>
  <w:style w:type="paragraph" w:customStyle="1" w:styleId="Default">
    <w:name w:val="Default"/>
    <w:rsid w:val="002B2778"/>
    <w:pPr>
      <w:autoSpaceDE w:val="0"/>
      <w:autoSpaceDN w:val="0"/>
      <w:adjustRightInd w:val="0"/>
    </w:pPr>
    <w:rPr>
      <w:rFonts w:ascii="Marianne" w:hAnsi="Marianne" w:cs="Marianne"/>
      <w:color w:val="000000"/>
      <w:sz w:val="24"/>
      <w:szCs w:val="24"/>
    </w:rPr>
  </w:style>
  <w:style w:type="character" w:styleId="Mentionnonrsolue">
    <w:name w:val="Unresolved Mention"/>
    <w:uiPriority w:val="99"/>
    <w:semiHidden/>
    <w:unhideWhenUsed/>
    <w:rsid w:val="009D3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80">
      <w:bodyDiv w:val="1"/>
      <w:marLeft w:val="0"/>
      <w:marRight w:val="0"/>
      <w:marTop w:val="0"/>
      <w:marBottom w:val="0"/>
      <w:divBdr>
        <w:top w:val="none" w:sz="0" w:space="0" w:color="auto"/>
        <w:left w:val="none" w:sz="0" w:space="0" w:color="auto"/>
        <w:bottom w:val="none" w:sz="0" w:space="0" w:color="auto"/>
        <w:right w:val="none" w:sz="0" w:space="0" w:color="auto"/>
      </w:divBdr>
    </w:div>
    <w:div w:id="9111851">
      <w:bodyDiv w:val="1"/>
      <w:marLeft w:val="0"/>
      <w:marRight w:val="0"/>
      <w:marTop w:val="0"/>
      <w:marBottom w:val="0"/>
      <w:divBdr>
        <w:top w:val="none" w:sz="0" w:space="0" w:color="auto"/>
        <w:left w:val="none" w:sz="0" w:space="0" w:color="auto"/>
        <w:bottom w:val="none" w:sz="0" w:space="0" w:color="auto"/>
        <w:right w:val="none" w:sz="0" w:space="0" w:color="auto"/>
      </w:divBdr>
    </w:div>
    <w:div w:id="11808782">
      <w:bodyDiv w:val="1"/>
      <w:marLeft w:val="0"/>
      <w:marRight w:val="0"/>
      <w:marTop w:val="0"/>
      <w:marBottom w:val="0"/>
      <w:divBdr>
        <w:top w:val="none" w:sz="0" w:space="0" w:color="auto"/>
        <w:left w:val="none" w:sz="0" w:space="0" w:color="auto"/>
        <w:bottom w:val="none" w:sz="0" w:space="0" w:color="auto"/>
        <w:right w:val="none" w:sz="0" w:space="0" w:color="auto"/>
      </w:divBdr>
      <w:divsChild>
        <w:div w:id="657537477">
          <w:marLeft w:val="0"/>
          <w:marRight w:val="0"/>
          <w:marTop w:val="0"/>
          <w:marBottom w:val="0"/>
          <w:divBdr>
            <w:top w:val="none" w:sz="0" w:space="0" w:color="auto"/>
            <w:left w:val="none" w:sz="0" w:space="0" w:color="auto"/>
            <w:bottom w:val="none" w:sz="0" w:space="0" w:color="auto"/>
            <w:right w:val="none" w:sz="0" w:space="0" w:color="auto"/>
          </w:divBdr>
        </w:div>
        <w:div w:id="1261720979">
          <w:marLeft w:val="0"/>
          <w:marRight w:val="0"/>
          <w:marTop w:val="0"/>
          <w:marBottom w:val="0"/>
          <w:divBdr>
            <w:top w:val="none" w:sz="0" w:space="0" w:color="auto"/>
            <w:left w:val="none" w:sz="0" w:space="0" w:color="auto"/>
            <w:bottom w:val="none" w:sz="0" w:space="0" w:color="auto"/>
            <w:right w:val="none" w:sz="0" w:space="0" w:color="auto"/>
          </w:divBdr>
        </w:div>
      </w:divsChild>
    </w:div>
    <w:div w:id="50349678">
      <w:bodyDiv w:val="1"/>
      <w:marLeft w:val="0"/>
      <w:marRight w:val="0"/>
      <w:marTop w:val="0"/>
      <w:marBottom w:val="0"/>
      <w:divBdr>
        <w:top w:val="none" w:sz="0" w:space="0" w:color="auto"/>
        <w:left w:val="none" w:sz="0" w:space="0" w:color="auto"/>
        <w:bottom w:val="none" w:sz="0" w:space="0" w:color="auto"/>
        <w:right w:val="none" w:sz="0" w:space="0" w:color="auto"/>
      </w:divBdr>
    </w:div>
    <w:div w:id="95028183">
      <w:bodyDiv w:val="1"/>
      <w:marLeft w:val="0"/>
      <w:marRight w:val="0"/>
      <w:marTop w:val="0"/>
      <w:marBottom w:val="0"/>
      <w:divBdr>
        <w:top w:val="none" w:sz="0" w:space="0" w:color="auto"/>
        <w:left w:val="none" w:sz="0" w:space="0" w:color="auto"/>
        <w:bottom w:val="none" w:sz="0" w:space="0" w:color="auto"/>
        <w:right w:val="none" w:sz="0" w:space="0" w:color="auto"/>
      </w:divBdr>
    </w:div>
    <w:div w:id="150023589">
      <w:bodyDiv w:val="1"/>
      <w:marLeft w:val="0"/>
      <w:marRight w:val="0"/>
      <w:marTop w:val="0"/>
      <w:marBottom w:val="0"/>
      <w:divBdr>
        <w:top w:val="none" w:sz="0" w:space="0" w:color="auto"/>
        <w:left w:val="none" w:sz="0" w:space="0" w:color="auto"/>
        <w:bottom w:val="none" w:sz="0" w:space="0" w:color="auto"/>
        <w:right w:val="none" w:sz="0" w:space="0" w:color="auto"/>
      </w:divBdr>
    </w:div>
    <w:div w:id="192155024">
      <w:bodyDiv w:val="1"/>
      <w:marLeft w:val="0"/>
      <w:marRight w:val="0"/>
      <w:marTop w:val="0"/>
      <w:marBottom w:val="0"/>
      <w:divBdr>
        <w:top w:val="none" w:sz="0" w:space="0" w:color="auto"/>
        <w:left w:val="none" w:sz="0" w:space="0" w:color="auto"/>
        <w:bottom w:val="none" w:sz="0" w:space="0" w:color="auto"/>
        <w:right w:val="none" w:sz="0" w:space="0" w:color="auto"/>
      </w:divBdr>
      <w:divsChild>
        <w:div w:id="677541666">
          <w:marLeft w:val="0"/>
          <w:marRight w:val="0"/>
          <w:marTop w:val="0"/>
          <w:marBottom w:val="0"/>
          <w:divBdr>
            <w:top w:val="none" w:sz="0" w:space="0" w:color="auto"/>
            <w:left w:val="none" w:sz="0" w:space="0" w:color="auto"/>
            <w:bottom w:val="none" w:sz="0" w:space="0" w:color="auto"/>
            <w:right w:val="none" w:sz="0" w:space="0" w:color="auto"/>
          </w:divBdr>
        </w:div>
      </w:divsChild>
    </w:div>
    <w:div w:id="254284832">
      <w:bodyDiv w:val="1"/>
      <w:marLeft w:val="0"/>
      <w:marRight w:val="0"/>
      <w:marTop w:val="0"/>
      <w:marBottom w:val="0"/>
      <w:divBdr>
        <w:top w:val="none" w:sz="0" w:space="0" w:color="auto"/>
        <w:left w:val="none" w:sz="0" w:space="0" w:color="auto"/>
        <w:bottom w:val="none" w:sz="0" w:space="0" w:color="auto"/>
        <w:right w:val="none" w:sz="0" w:space="0" w:color="auto"/>
      </w:divBdr>
    </w:div>
    <w:div w:id="276059698">
      <w:bodyDiv w:val="1"/>
      <w:marLeft w:val="0"/>
      <w:marRight w:val="0"/>
      <w:marTop w:val="0"/>
      <w:marBottom w:val="0"/>
      <w:divBdr>
        <w:top w:val="none" w:sz="0" w:space="0" w:color="auto"/>
        <w:left w:val="none" w:sz="0" w:space="0" w:color="auto"/>
        <w:bottom w:val="none" w:sz="0" w:space="0" w:color="auto"/>
        <w:right w:val="none" w:sz="0" w:space="0" w:color="auto"/>
      </w:divBdr>
      <w:divsChild>
        <w:div w:id="70350233">
          <w:marLeft w:val="0"/>
          <w:marRight w:val="0"/>
          <w:marTop w:val="0"/>
          <w:marBottom w:val="0"/>
          <w:divBdr>
            <w:top w:val="none" w:sz="0" w:space="0" w:color="auto"/>
            <w:left w:val="none" w:sz="0" w:space="0" w:color="auto"/>
            <w:bottom w:val="none" w:sz="0" w:space="0" w:color="auto"/>
            <w:right w:val="none" w:sz="0" w:space="0" w:color="auto"/>
          </w:divBdr>
        </w:div>
      </w:divsChild>
    </w:div>
    <w:div w:id="297030463">
      <w:bodyDiv w:val="1"/>
      <w:marLeft w:val="0"/>
      <w:marRight w:val="0"/>
      <w:marTop w:val="0"/>
      <w:marBottom w:val="0"/>
      <w:divBdr>
        <w:top w:val="none" w:sz="0" w:space="0" w:color="auto"/>
        <w:left w:val="none" w:sz="0" w:space="0" w:color="auto"/>
        <w:bottom w:val="none" w:sz="0" w:space="0" w:color="auto"/>
        <w:right w:val="none" w:sz="0" w:space="0" w:color="auto"/>
      </w:divBdr>
      <w:divsChild>
        <w:div w:id="1843080072">
          <w:marLeft w:val="0"/>
          <w:marRight w:val="0"/>
          <w:marTop w:val="0"/>
          <w:marBottom w:val="0"/>
          <w:divBdr>
            <w:top w:val="none" w:sz="0" w:space="0" w:color="auto"/>
            <w:left w:val="none" w:sz="0" w:space="0" w:color="auto"/>
            <w:bottom w:val="none" w:sz="0" w:space="0" w:color="auto"/>
            <w:right w:val="none" w:sz="0" w:space="0" w:color="auto"/>
          </w:divBdr>
        </w:div>
      </w:divsChild>
    </w:div>
    <w:div w:id="317072423">
      <w:bodyDiv w:val="1"/>
      <w:marLeft w:val="0"/>
      <w:marRight w:val="0"/>
      <w:marTop w:val="0"/>
      <w:marBottom w:val="0"/>
      <w:divBdr>
        <w:top w:val="none" w:sz="0" w:space="0" w:color="auto"/>
        <w:left w:val="none" w:sz="0" w:space="0" w:color="auto"/>
        <w:bottom w:val="none" w:sz="0" w:space="0" w:color="auto"/>
        <w:right w:val="none" w:sz="0" w:space="0" w:color="auto"/>
      </w:divBdr>
    </w:div>
    <w:div w:id="323749411">
      <w:bodyDiv w:val="1"/>
      <w:marLeft w:val="0"/>
      <w:marRight w:val="0"/>
      <w:marTop w:val="0"/>
      <w:marBottom w:val="0"/>
      <w:divBdr>
        <w:top w:val="none" w:sz="0" w:space="0" w:color="auto"/>
        <w:left w:val="none" w:sz="0" w:space="0" w:color="auto"/>
        <w:bottom w:val="none" w:sz="0" w:space="0" w:color="auto"/>
        <w:right w:val="none" w:sz="0" w:space="0" w:color="auto"/>
      </w:divBdr>
    </w:div>
    <w:div w:id="343555818">
      <w:bodyDiv w:val="1"/>
      <w:marLeft w:val="0"/>
      <w:marRight w:val="0"/>
      <w:marTop w:val="0"/>
      <w:marBottom w:val="0"/>
      <w:divBdr>
        <w:top w:val="none" w:sz="0" w:space="0" w:color="auto"/>
        <w:left w:val="none" w:sz="0" w:space="0" w:color="auto"/>
        <w:bottom w:val="none" w:sz="0" w:space="0" w:color="auto"/>
        <w:right w:val="none" w:sz="0" w:space="0" w:color="auto"/>
      </w:divBdr>
    </w:div>
    <w:div w:id="432287899">
      <w:bodyDiv w:val="1"/>
      <w:marLeft w:val="0"/>
      <w:marRight w:val="0"/>
      <w:marTop w:val="0"/>
      <w:marBottom w:val="0"/>
      <w:divBdr>
        <w:top w:val="none" w:sz="0" w:space="0" w:color="auto"/>
        <w:left w:val="none" w:sz="0" w:space="0" w:color="auto"/>
        <w:bottom w:val="none" w:sz="0" w:space="0" w:color="auto"/>
        <w:right w:val="none" w:sz="0" w:space="0" w:color="auto"/>
      </w:divBdr>
    </w:div>
    <w:div w:id="449709284">
      <w:bodyDiv w:val="1"/>
      <w:marLeft w:val="0"/>
      <w:marRight w:val="0"/>
      <w:marTop w:val="0"/>
      <w:marBottom w:val="0"/>
      <w:divBdr>
        <w:top w:val="none" w:sz="0" w:space="0" w:color="auto"/>
        <w:left w:val="none" w:sz="0" w:space="0" w:color="auto"/>
        <w:bottom w:val="none" w:sz="0" w:space="0" w:color="auto"/>
        <w:right w:val="none" w:sz="0" w:space="0" w:color="auto"/>
      </w:divBdr>
    </w:div>
    <w:div w:id="467208888">
      <w:bodyDiv w:val="1"/>
      <w:marLeft w:val="0"/>
      <w:marRight w:val="0"/>
      <w:marTop w:val="0"/>
      <w:marBottom w:val="0"/>
      <w:divBdr>
        <w:top w:val="none" w:sz="0" w:space="0" w:color="auto"/>
        <w:left w:val="none" w:sz="0" w:space="0" w:color="auto"/>
        <w:bottom w:val="none" w:sz="0" w:space="0" w:color="auto"/>
        <w:right w:val="none" w:sz="0" w:space="0" w:color="auto"/>
      </w:divBdr>
    </w:div>
    <w:div w:id="486673761">
      <w:bodyDiv w:val="1"/>
      <w:marLeft w:val="0"/>
      <w:marRight w:val="0"/>
      <w:marTop w:val="0"/>
      <w:marBottom w:val="0"/>
      <w:divBdr>
        <w:top w:val="none" w:sz="0" w:space="0" w:color="auto"/>
        <w:left w:val="none" w:sz="0" w:space="0" w:color="auto"/>
        <w:bottom w:val="none" w:sz="0" w:space="0" w:color="auto"/>
        <w:right w:val="none" w:sz="0" w:space="0" w:color="auto"/>
      </w:divBdr>
    </w:div>
    <w:div w:id="526792935">
      <w:bodyDiv w:val="1"/>
      <w:marLeft w:val="0"/>
      <w:marRight w:val="0"/>
      <w:marTop w:val="0"/>
      <w:marBottom w:val="0"/>
      <w:divBdr>
        <w:top w:val="none" w:sz="0" w:space="0" w:color="auto"/>
        <w:left w:val="none" w:sz="0" w:space="0" w:color="auto"/>
        <w:bottom w:val="none" w:sz="0" w:space="0" w:color="auto"/>
        <w:right w:val="none" w:sz="0" w:space="0" w:color="auto"/>
      </w:divBdr>
    </w:div>
    <w:div w:id="647369439">
      <w:bodyDiv w:val="1"/>
      <w:marLeft w:val="0"/>
      <w:marRight w:val="0"/>
      <w:marTop w:val="0"/>
      <w:marBottom w:val="0"/>
      <w:divBdr>
        <w:top w:val="none" w:sz="0" w:space="0" w:color="auto"/>
        <w:left w:val="none" w:sz="0" w:space="0" w:color="auto"/>
        <w:bottom w:val="none" w:sz="0" w:space="0" w:color="auto"/>
        <w:right w:val="none" w:sz="0" w:space="0" w:color="auto"/>
      </w:divBdr>
    </w:div>
    <w:div w:id="682365341">
      <w:bodyDiv w:val="1"/>
      <w:marLeft w:val="0"/>
      <w:marRight w:val="0"/>
      <w:marTop w:val="0"/>
      <w:marBottom w:val="0"/>
      <w:divBdr>
        <w:top w:val="none" w:sz="0" w:space="0" w:color="auto"/>
        <w:left w:val="none" w:sz="0" w:space="0" w:color="auto"/>
        <w:bottom w:val="none" w:sz="0" w:space="0" w:color="auto"/>
        <w:right w:val="none" w:sz="0" w:space="0" w:color="auto"/>
      </w:divBdr>
    </w:div>
    <w:div w:id="709961925">
      <w:bodyDiv w:val="1"/>
      <w:marLeft w:val="0"/>
      <w:marRight w:val="0"/>
      <w:marTop w:val="0"/>
      <w:marBottom w:val="0"/>
      <w:divBdr>
        <w:top w:val="none" w:sz="0" w:space="0" w:color="auto"/>
        <w:left w:val="none" w:sz="0" w:space="0" w:color="auto"/>
        <w:bottom w:val="none" w:sz="0" w:space="0" w:color="auto"/>
        <w:right w:val="none" w:sz="0" w:space="0" w:color="auto"/>
      </w:divBdr>
    </w:div>
    <w:div w:id="743454273">
      <w:bodyDiv w:val="1"/>
      <w:marLeft w:val="0"/>
      <w:marRight w:val="0"/>
      <w:marTop w:val="0"/>
      <w:marBottom w:val="0"/>
      <w:divBdr>
        <w:top w:val="none" w:sz="0" w:space="0" w:color="auto"/>
        <w:left w:val="none" w:sz="0" w:space="0" w:color="auto"/>
        <w:bottom w:val="none" w:sz="0" w:space="0" w:color="auto"/>
        <w:right w:val="none" w:sz="0" w:space="0" w:color="auto"/>
      </w:divBdr>
    </w:div>
    <w:div w:id="743987473">
      <w:bodyDiv w:val="1"/>
      <w:marLeft w:val="0"/>
      <w:marRight w:val="0"/>
      <w:marTop w:val="0"/>
      <w:marBottom w:val="0"/>
      <w:divBdr>
        <w:top w:val="none" w:sz="0" w:space="0" w:color="auto"/>
        <w:left w:val="none" w:sz="0" w:space="0" w:color="auto"/>
        <w:bottom w:val="none" w:sz="0" w:space="0" w:color="auto"/>
        <w:right w:val="none" w:sz="0" w:space="0" w:color="auto"/>
      </w:divBdr>
    </w:div>
    <w:div w:id="750783034">
      <w:bodyDiv w:val="1"/>
      <w:marLeft w:val="0"/>
      <w:marRight w:val="0"/>
      <w:marTop w:val="0"/>
      <w:marBottom w:val="0"/>
      <w:divBdr>
        <w:top w:val="none" w:sz="0" w:space="0" w:color="auto"/>
        <w:left w:val="none" w:sz="0" w:space="0" w:color="auto"/>
        <w:bottom w:val="none" w:sz="0" w:space="0" w:color="auto"/>
        <w:right w:val="none" w:sz="0" w:space="0" w:color="auto"/>
      </w:divBdr>
    </w:div>
    <w:div w:id="761874305">
      <w:bodyDiv w:val="1"/>
      <w:marLeft w:val="0"/>
      <w:marRight w:val="0"/>
      <w:marTop w:val="0"/>
      <w:marBottom w:val="0"/>
      <w:divBdr>
        <w:top w:val="none" w:sz="0" w:space="0" w:color="auto"/>
        <w:left w:val="none" w:sz="0" w:space="0" w:color="auto"/>
        <w:bottom w:val="none" w:sz="0" w:space="0" w:color="auto"/>
        <w:right w:val="none" w:sz="0" w:space="0" w:color="auto"/>
      </w:divBdr>
    </w:div>
    <w:div w:id="798960824">
      <w:bodyDiv w:val="1"/>
      <w:marLeft w:val="0"/>
      <w:marRight w:val="0"/>
      <w:marTop w:val="0"/>
      <w:marBottom w:val="0"/>
      <w:divBdr>
        <w:top w:val="none" w:sz="0" w:space="0" w:color="auto"/>
        <w:left w:val="none" w:sz="0" w:space="0" w:color="auto"/>
        <w:bottom w:val="none" w:sz="0" w:space="0" w:color="auto"/>
        <w:right w:val="none" w:sz="0" w:space="0" w:color="auto"/>
      </w:divBdr>
    </w:div>
    <w:div w:id="817765493">
      <w:bodyDiv w:val="1"/>
      <w:marLeft w:val="0"/>
      <w:marRight w:val="0"/>
      <w:marTop w:val="0"/>
      <w:marBottom w:val="0"/>
      <w:divBdr>
        <w:top w:val="none" w:sz="0" w:space="0" w:color="auto"/>
        <w:left w:val="none" w:sz="0" w:space="0" w:color="auto"/>
        <w:bottom w:val="none" w:sz="0" w:space="0" w:color="auto"/>
        <w:right w:val="none" w:sz="0" w:space="0" w:color="auto"/>
      </w:divBdr>
    </w:div>
    <w:div w:id="858275261">
      <w:bodyDiv w:val="1"/>
      <w:marLeft w:val="0"/>
      <w:marRight w:val="0"/>
      <w:marTop w:val="0"/>
      <w:marBottom w:val="0"/>
      <w:divBdr>
        <w:top w:val="none" w:sz="0" w:space="0" w:color="auto"/>
        <w:left w:val="none" w:sz="0" w:space="0" w:color="auto"/>
        <w:bottom w:val="none" w:sz="0" w:space="0" w:color="auto"/>
        <w:right w:val="none" w:sz="0" w:space="0" w:color="auto"/>
      </w:divBdr>
    </w:div>
    <w:div w:id="874274882">
      <w:bodyDiv w:val="1"/>
      <w:marLeft w:val="0"/>
      <w:marRight w:val="0"/>
      <w:marTop w:val="0"/>
      <w:marBottom w:val="0"/>
      <w:divBdr>
        <w:top w:val="none" w:sz="0" w:space="0" w:color="auto"/>
        <w:left w:val="none" w:sz="0" w:space="0" w:color="auto"/>
        <w:bottom w:val="none" w:sz="0" w:space="0" w:color="auto"/>
        <w:right w:val="none" w:sz="0" w:space="0" w:color="auto"/>
      </w:divBdr>
    </w:div>
    <w:div w:id="912659684">
      <w:bodyDiv w:val="1"/>
      <w:marLeft w:val="0"/>
      <w:marRight w:val="0"/>
      <w:marTop w:val="0"/>
      <w:marBottom w:val="0"/>
      <w:divBdr>
        <w:top w:val="none" w:sz="0" w:space="0" w:color="auto"/>
        <w:left w:val="none" w:sz="0" w:space="0" w:color="auto"/>
        <w:bottom w:val="none" w:sz="0" w:space="0" w:color="auto"/>
        <w:right w:val="none" w:sz="0" w:space="0" w:color="auto"/>
      </w:divBdr>
    </w:div>
    <w:div w:id="1027408420">
      <w:bodyDiv w:val="1"/>
      <w:marLeft w:val="0"/>
      <w:marRight w:val="0"/>
      <w:marTop w:val="0"/>
      <w:marBottom w:val="0"/>
      <w:divBdr>
        <w:top w:val="none" w:sz="0" w:space="0" w:color="auto"/>
        <w:left w:val="none" w:sz="0" w:space="0" w:color="auto"/>
        <w:bottom w:val="none" w:sz="0" w:space="0" w:color="auto"/>
        <w:right w:val="none" w:sz="0" w:space="0" w:color="auto"/>
      </w:divBdr>
      <w:divsChild>
        <w:div w:id="987393917">
          <w:marLeft w:val="0"/>
          <w:marRight w:val="0"/>
          <w:marTop w:val="0"/>
          <w:marBottom w:val="0"/>
          <w:divBdr>
            <w:top w:val="none" w:sz="0" w:space="0" w:color="auto"/>
            <w:left w:val="none" w:sz="0" w:space="0" w:color="auto"/>
            <w:bottom w:val="none" w:sz="0" w:space="0" w:color="auto"/>
            <w:right w:val="none" w:sz="0" w:space="0" w:color="auto"/>
          </w:divBdr>
          <w:divsChild>
            <w:div w:id="1276209121">
              <w:marLeft w:val="0"/>
              <w:marRight w:val="0"/>
              <w:marTop w:val="0"/>
              <w:marBottom w:val="0"/>
              <w:divBdr>
                <w:top w:val="none" w:sz="0" w:space="0" w:color="auto"/>
                <w:left w:val="none" w:sz="0" w:space="0" w:color="auto"/>
                <w:bottom w:val="none" w:sz="0" w:space="0" w:color="auto"/>
                <w:right w:val="none" w:sz="0" w:space="0" w:color="auto"/>
              </w:divBdr>
              <w:divsChild>
                <w:div w:id="529490599">
                  <w:marLeft w:val="0"/>
                  <w:marRight w:val="0"/>
                  <w:marTop w:val="0"/>
                  <w:marBottom w:val="0"/>
                  <w:divBdr>
                    <w:top w:val="none" w:sz="0" w:space="0" w:color="auto"/>
                    <w:left w:val="none" w:sz="0" w:space="0" w:color="auto"/>
                    <w:bottom w:val="none" w:sz="0" w:space="0" w:color="auto"/>
                    <w:right w:val="none" w:sz="0" w:space="0" w:color="auto"/>
                  </w:divBdr>
                  <w:divsChild>
                    <w:div w:id="9814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972">
      <w:bodyDiv w:val="1"/>
      <w:marLeft w:val="0"/>
      <w:marRight w:val="0"/>
      <w:marTop w:val="0"/>
      <w:marBottom w:val="0"/>
      <w:divBdr>
        <w:top w:val="none" w:sz="0" w:space="0" w:color="auto"/>
        <w:left w:val="none" w:sz="0" w:space="0" w:color="auto"/>
        <w:bottom w:val="none" w:sz="0" w:space="0" w:color="auto"/>
        <w:right w:val="none" w:sz="0" w:space="0" w:color="auto"/>
      </w:divBdr>
      <w:divsChild>
        <w:div w:id="36784328">
          <w:marLeft w:val="0"/>
          <w:marRight w:val="0"/>
          <w:marTop w:val="0"/>
          <w:marBottom w:val="0"/>
          <w:divBdr>
            <w:top w:val="none" w:sz="0" w:space="0" w:color="auto"/>
            <w:left w:val="none" w:sz="0" w:space="0" w:color="auto"/>
            <w:bottom w:val="none" w:sz="0" w:space="0" w:color="auto"/>
            <w:right w:val="none" w:sz="0" w:space="0" w:color="auto"/>
          </w:divBdr>
          <w:divsChild>
            <w:div w:id="14153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64137492">
      <w:bodyDiv w:val="1"/>
      <w:marLeft w:val="0"/>
      <w:marRight w:val="0"/>
      <w:marTop w:val="0"/>
      <w:marBottom w:val="0"/>
      <w:divBdr>
        <w:top w:val="none" w:sz="0" w:space="0" w:color="auto"/>
        <w:left w:val="none" w:sz="0" w:space="0" w:color="auto"/>
        <w:bottom w:val="none" w:sz="0" w:space="0" w:color="auto"/>
        <w:right w:val="none" w:sz="0" w:space="0" w:color="auto"/>
      </w:divBdr>
    </w:div>
    <w:div w:id="1091120820">
      <w:bodyDiv w:val="1"/>
      <w:marLeft w:val="0"/>
      <w:marRight w:val="0"/>
      <w:marTop w:val="0"/>
      <w:marBottom w:val="0"/>
      <w:divBdr>
        <w:top w:val="none" w:sz="0" w:space="0" w:color="auto"/>
        <w:left w:val="none" w:sz="0" w:space="0" w:color="auto"/>
        <w:bottom w:val="none" w:sz="0" w:space="0" w:color="auto"/>
        <w:right w:val="none" w:sz="0" w:space="0" w:color="auto"/>
      </w:divBdr>
    </w:div>
    <w:div w:id="1154030430">
      <w:bodyDiv w:val="1"/>
      <w:marLeft w:val="0"/>
      <w:marRight w:val="0"/>
      <w:marTop w:val="0"/>
      <w:marBottom w:val="0"/>
      <w:divBdr>
        <w:top w:val="none" w:sz="0" w:space="0" w:color="auto"/>
        <w:left w:val="none" w:sz="0" w:space="0" w:color="auto"/>
        <w:bottom w:val="none" w:sz="0" w:space="0" w:color="auto"/>
        <w:right w:val="none" w:sz="0" w:space="0" w:color="auto"/>
      </w:divBdr>
    </w:div>
    <w:div w:id="1169835059">
      <w:bodyDiv w:val="1"/>
      <w:marLeft w:val="0"/>
      <w:marRight w:val="0"/>
      <w:marTop w:val="0"/>
      <w:marBottom w:val="0"/>
      <w:divBdr>
        <w:top w:val="none" w:sz="0" w:space="0" w:color="auto"/>
        <w:left w:val="none" w:sz="0" w:space="0" w:color="auto"/>
        <w:bottom w:val="none" w:sz="0" w:space="0" w:color="auto"/>
        <w:right w:val="none" w:sz="0" w:space="0" w:color="auto"/>
      </w:divBdr>
    </w:div>
    <w:div w:id="1205945531">
      <w:bodyDiv w:val="1"/>
      <w:marLeft w:val="0"/>
      <w:marRight w:val="0"/>
      <w:marTop w:val="0"/>
      <w:marBottom w:val="0"/>
      <w:divBdr>
        <w:top w:val="none" w:sz="0" w:space="0" w:color="auto"/>
        <w:left w:val="none" w:sz="0" w:space="0" w:color="auto"/>
        <w:bottom w:val="none" w:sz="0" w:space="0" w:color="auto"/>
        <w:right w:val="none" w:sz="0" w:space="0" w:color="auto"/>
      </w:divBdr>
    </w:div>
    <w:div w:id="1207794336">
      <w:bodyDiv w:val="1"/>
      <w:marLeft w:val="0"/>
      <w:marRight w:val="0"/>
      <w:marTop w:val="0"/>
      <w:marBottom w:val="0"/>
      <w:divBdr>
        <w:top w:val="none" w:sz="0" w:space="0" w:color="auto"/>
        <w:left w:val="none" w:sz="0" w:space="0" w:color="auto"/>
        <w:bottom w:val="none" w:sz="0" w:space="0" w:color="auto"/>
        <w:right w:val="none" w:sz="0" w:space="0" w:color="auto"/>
      </w:divBdr>
    </w:div>
    <w:div w:id="1210456480">
      <w:bodyDiv w:val="1"/>
      <w:marLeft w:val="0"/>
      <w:marRight w:val="0"/>
      <w:marTop w:val="0"/>
      <w:marBottom w:val="0"/>
      <w:divBdr>
        <w:top w:val="none" w:sz="0" w:space="0" w:color="auto"/>
        <w:left w:val="none" w:sz="0" w:space="0" w:color="auto"/>
        <w:bottom w:val="none" w:sz="0" w:space="0" w:color="auto"/>
        <w:right w:val="none" w:sz="0" w:space="0" w:color="auto"/>
      </w:divBdr>
    </w:div>
    <w:div w:id="1285573446">
      <w:bodyDiv w:val="1"/>
      <w:marLeft w:val="0"/>
      <w:marRight w:val="0"/>
      <w:marTop w:val="0"/>
      <w:marBottom w:val="0"/>
      <w:divBdr>
        <w:top w:val="none" w:sz="0" w:space="0" w:color="auto"/>
        <w:left w:val="none" w:sz="0" w:space="0" w:color="auto"/>
        <w:bottom w:val="none" w:sz="0" w:space="0" w:color="auto"/>
        <w:right w:val="none" w:sz="0" w:space="0" w:color="auto"/>
      </w:divBdr>
    </w:div>
    <w:div w:id="1333072066">
      <w:bodyDiv w:val="1"/>
      <w:marLeft w:val="0"/>
      <w:marRight w:val="0"/>
      <w:marTop w:val="0"/>
      <w:marBottom w:val="0"/>
      <w:divBdr>
        <w:top w:val="none" w:sz="0" w:space="0" w:color="auto"/>
        <w:left w:val="none" w:sz="0" w:space="0" w:color="auto"/>
        <w:bottom w:val="none" w:sz="0" w:space="0" w:color="auto"/>
        <w:right w:val="none" w:sz="0" w:space="0" w:color="auto"/>
      </w:divBdr>
      <w:divsChild>
        <w:div w:id="987829595">
          <w:marLeft w:val="0"/>
          <w:marRight w:val="0"/>
          <w:marTop w:val="0"/>
          <w:marBottom w:val="0"/>
          <w:divBdr>
            <w:top w:val="none" w:sz="0" w:space="0" w:color="auto"/>
            <w:left w:val="none" w:sz="0" w:space="0" w:color="auto"/>
            <w:bottom w:val="none" w:sz="0" w:space="0" w:color="auto"/>
            <w:right w:val="none" w:sz="0" w:space="0" w:color="auto"/>
          </w:divBdr>
        </w:div>
        <w:div w:id="1912302387">
          <w:marLeft w:val="0"/>
          <w:marRight w:val="0"/>
          <w:marTop w:val="0"/>
          <w:marBottom w:val="0"/>
          <w:divBdr>
            <w:top w:val="none" w:sz="0" w:space="0" w:color="auto"/>
            <w:left w:val="none" w:sz="0" w:space="0" w:color="auto"/>
            <w:bottom w:val="none" w:sz="0" w:space="0" w:color="auto"/>
            <w:right w:val="none" w:sz="0" w:space="0" w:color="auto"/>
          </w:divBdr>
        </w:div>
      </w:divsChild>
    </w:div>
    <w:div w:id="1345207236">
      <w:bodyDiv w:val="1"/>
      <w:marLeft w:val="0"/>
      <w:marRight w:val="0"/>
      <w:marTop w:val="0"/>
      <w:marBottom w:val="0"/>
      <w:divBdr>
        <w:top w:val="none" w:sz="0" w:space="0" w:color="auto"/>
        <w:left w:val="none" w:sz="0" w:space="0" w:color="auto"/>
        <w:bottom w:val="none" w:sz="0" w:space="0" w:color="auto"/>
        <w:right w:val="none" w:sz="0" w:space="0" w:color="auto"/>
      </w:divBdr>
    </w:div>
    <w:div w:id="1367024286">
      <w:bodyDiv w:val="1"/>
      <w:marLeft w:val="0"/>
      <w:marRight w:val="0"/>
      <w:marTop w:val="0"/>
      <w:marBottom w:val="0"/>
      <w:divBdr>
        <w:top w:val="none" w:sz="0" w:space="0" w:color="auto"/>
        <w:left w:val="none" w:sz="0" w:space="0" w:color="auto"/>
        <w:bottom w:val="none" w:sz="0" w:space="0" w:color="auto"/>
        <w:right w:val="none" w:sz="0" w:space="0" w:color="auto"/>
      </w:divBdr>
    </w:div>
    <w:div w:id="1391533304">
      <w:bodyDiv w:val="1"/>
      <w:marLeft w:val="0"/>
      <w:marRight w:val="0"/>
      <w:marTop w:val="0"/>
      <w:marBottom w:val="0"/>
      <w:divBdr>
        <w:top w:val="none" w:sz="0" w:space="0" w:color="auto"/>
        <w:left w:val="none" w:sz="0" w:space="0" w:color="auto"/>
        <w:bottom w:val="none" w:sz="0" w:space="0" w:color="auto"/>
        <w:right w:val="none" w:sz="0" w:space="0" w:color="auto"/>
      </w:divBdr>
    </w:div>
    <w:div w:id="1435321276">
      <w:bodyDiv w:val="1"/>
      <w:marLeft w:val="0"/>
      <w:marRight w:val="0"/>
      <w:marTop w:val="0"/>
      <w:marBottom w:val="0"/>
      <w:divBdr>
        <w:top w:val="none" w:sz="0" w:space="0" w:color="auto"/>
        <w:left w:val="none" w:sz="0" w:space="0" w:color="auto"/>
        <w:bottom w:val="none" w:sz="0" w:space="0" w:color="auto"/>
        <w:right w:val="none" w:sz="0" w:space="0" w:color="auto"/>
      </w:divBdr>
    </w:div>
    <w:div w:id="1536189882">
      <w:bodyDiv w:val="1"/>
      <w:marLeft w:val="0"/>
      <w:marRight w:val="0"/>
      <w:marTop w:val="0"/>
      <w:marBottom w:val="0"/>
      <w:divBdr>
        <w:top w:val="none" w:sz="0" w:space="0" w:color="auto"/>
        <w:left w:val="none" w:sz="0" w:space="0" w:color="auto"/>
        <w:bottom w:val="none" w:sz="0" w:space="0" w:color="auto"/>
        <w:right w:val="none" w:sz="0" w:space="0" w:color="auto"/>
      </w:divBdr>
    </w:div>
    <w:div w:id="1585869453">
      <w:bodyDiv w:val="1"/>
      <w:marLeft w:val="0"/>
      <w:marRight w:val="0"/>
      <w:marTop w:val="0"/>
      <w:marBottom w:val="0"/>
      <w:divBdr>
        <w:top w:val="none" w:sz="0" w:space="0" w:color="auto"/>
        <w:left w:val="none" w:sz="0" w:space="0" w:color="auto"/>
        <w:bottom w:val="none" w:sz="0" w:space="0" w:color="auto"/>
        <w:right w:val="none" w:sz="0" w:space="0" w:color="auto"/>
      </w:divBdr>
    </w:div>
    <w:div w:id="1593466867">
      <w:bodyDiv w:val="1"/>
      <w:marLeft w:val="0"/>
      <w:marRight w:val="0"/>
      <w:marTop w:val="0"/>
      <w:marBottom w:val="0"/>
      <w:divBdr>
        <w:top w:val="none" w:sz="0" w:space="0" w:color="auto"/>
        <w:left w:val="none" w:sz="0" w:space="0" w:color="auto"/>
        <w:bottom w:val="none" w:sz="0" w:space="0" w:color="auto"/>
        <w:right w:val="none" w:sz="0" w:space="0" w:color="auto"/>
      </w:divBdr>
    </w:div>
    <w:div w:id="1605533229">
      <w:bodyDiv w:val="1"/>
      <w:marLeft w:val="0"/>
      <w:marRight w:val="0"/>
      <w:marTop w:val="0"/>
      <w:marBottom w:val="0"/>
      <w:divBdr>
        <w:top w:val="none" w:sz="0" w:space="0" w:color="auto"/>
        <w:left w:val="none" w:sz="0" w:space="0" w:color="auto"/>
        <w:bottom w:val="none" w:sz="0" w:space="0" w:color="auto"/>
        <w:right w:val="none" w:sz="0" w:space="0" w:color="auto"/>
      </w:divBdr>
    </w:div>
    <w:div w:id="1634485801">
      <w:bodyDiv w:val="1"/>
      <w:marLeft w:val="0"/>
      <w:marRight w:val="0"/>
      <w:marTop w:val="0"/>
      <w:marBottom w:val="0"/>
      <w:divBdr>
        <w:top w:val="none" w:sz="0" w:space="0" w:color="auto"/>
        <w:left w:val="none" w:sz="0" w:space="0" w:color="auto"/>
        <w:bottom w:val="none" w:sz="0" w:space="0" w:color="auto"/>
        <w:right w:val="none" w:sz="0" w:space="0" w:color="auto"/>
      </w:divBdr>
    </w:div>
    <w:div w:id="1649091345">
      <w:bodyDiv w:val="1"/>
      <w:marLeft w:val="0"/>
      <w:marRight w:val="0"/>
      <w:marTop w:val="0"/>
      <w:marBottom w:val="0"/>
      <w:divBdr>
        <w:top w:val="none" w:sz="0" w:space="0" w:color="auto"/>
        <w:left w:val="none" w:sz="0" w:space="0" w:color="auto"/>
        <w:bottom w:val="none" w:sz="0" w:space="0" w:color="auto"/>
        <w:right w:val="none" w:sz="0" w:space="0" w:color="auto"/>
      </w:divBdr>
    </w:div>
    <w:div w:id="1652557075">
      <w:bodyDiv w:val="1"/>
      <w:marLeft w:val="0"/>
      <w:marRight w:val="0"/>
      <w:marTop w:val="0"/>
      <w:marBottom w:val="0"/>
      <w:divBdr>
        <w:top w:val="none" w:sz="0" w:space="0" w:color="auto"/>
        <w:left w:val="none" w:sz="0" w:space="0" w:color="auto"/>
        <w:bottom w:val="none" w:sz="0" w:space="0" w:color="auto"/>
        <w:right w:val="none" w:sz="0" w:space="0" w:color="auto"/>
      </w:divBdr>
    </w:div>
    <w:div w:id="1857036943">
      <w:bodyDiv w:val="1"/>
      <w:marLeft w:val="0"/>
      <w:marRight w:val="0"/>
      <w:marTop w:val="0"/>
      <w:marBottom w:val="0"/>
      <w:divBdr>
        <w:top w:val="none" w:sz="0" w:space="0" w:color="auto"/>
        <w:left w:val="none" w:sz="0" w:space="0" w:color="auto"/>
        <w:bottom w:val="none" w:sz="0" w:space="0" w:color="auto"/>
        <w:right w:val="none" w:sz="0" w:space="0" w:color="auto"/>
      </w:divBdr>
      <w:divsChild>
        <w:div w:id="118884126">
          <w:marLeft w:val="0"/>
          <w:marRight w:val="0"/>
          <w:marTop w:val="0"/>
          <w:marBottom w:val="0"/>
          <w:divBdr>
            <w:top w:val="none" w:sz="0" w:space="0" w:color="auto"/>
            <w:left w:val="none" w:sz="0" w:space="0" w:color="auto"/>
            <w:bottom w:val="none" w:sz="0" w:space="0" w:color="auto"/>
            <w:right w:val="none" w:sz="0" w:space="0" w:color="auto"/>
          </w:divBdr>
        </w:div>
        <w:div w:id="143015663">
          <w:marLeft w:val="0"/>
          <w:marRight w:val="0"/>
          <w:marTop w:val="0"/>
          <w:marBottom w:val="0"/>
          <w:divBdr>
            <w:top w:val="none" w:sz="0" w:space="0" w:color="auto"/>
            <w:left w:val="none" w:sz="0" w:space="0" w:color="auto"/>
            <w:bottom w:val="none" w:sz="0" w:space="0" w:color="auto"/>
            <w:right w:val="none" w:sz="0" w:space="0" w:color="auto"/>
          </w:divBdr>
        </w:div>
      </w:divsChild>
    </w:div>
    <w:div w:id="1889298346">
      <w:bodyDiv w:val="1"/>
      <w:marLeft w:val="0"/>
      <w:marRight w:val="0"/>
      <w:marTop w:val="0"/>
      <w:marBottom w:val="0"/>
      <w:divBdr>
        <w:top w:val="none" w:sz="0" w:space="0" w:color="auto"/>
        <w:left w:val="none" w:sz="0" w:space="0" w:color="auto"/>
        <w:bottom w:val="none" w:sz="0" w:space="0" w:color="auto"/>
        <w:right w:val="none" w:sz="0" w:space="0" w:color="auto"/>
      </w:divBdr>
    </w:div>
    <w:div w:id="1897666931">
      <w:bodyDiv w:val="1"/>
      <w:marLeft w:val="0"/>
      <w:marRight w:val="0"/>
      <w:marTop w:val="0"/>
      <w:marBottom w:val="0"/>
      <w:divBdr>
        <w:top w:val="none" w:sz="0" w:space="0" w:color="auto"/>
        <w:left w:val="none" w:sz="0" w:space="0" w:color="auto"/>
        <w:bottom w:val="none" w:sz="0" w:space="0" w:color="auto"/>
        <w:right w:val="none" w:sz="0" w:space="0" w:color="auto"/>
      </w:divBdr>
    </w:div>
    <w:div w:id="1900553881">
      <w:bodyDiv w:val="1"/>
      <w:marLeft w:val="0"/>
      <w:marRight w:val="0"/>
      <w:marTop w:val="0"/>
      <w:marBottom w:val="0"/>
      <w:divBdr>
        <w:top w:val="none" w:sz="0" w:space="0" w:color="auto"/>
        <w:left w:val="none" w:sz="0" w:space="0" w:color="auto"/>
        <w:bottom w:val="none" w:sz="0" w:space="0" w:color="auto"/>
        <w:right w:val="none" w:sz="0" w:space="0" w:color="auto"/>
      </w:divBdr>
    </w:div>
    <w:div w:id="1932424909">
      <w:bodyDiv w:val="1"/>
      <w:marLeft w:val="0"/>
      <w:marRight w:val="0"/>
      <w:marTop w:val="0"/>
      <w:marBottom w:val="0"/>
      <w:divBdr>
        <w:top w:val="none" w:sz="0" w:space="0" w:color="auto"/>
        <w:left w:val="none" w:sz="0" w:space="0" w:color="auto"/>
        <w:bottom w:val="none" w:sz="0" w:space="0" w:color="auto"/>
        <w:right w:val="none" w:sz="0" w:space="0" w:color="auto"/>
      </w:divBdr>
      <w:divsChild>
        <w:div w:id="1229150770">
          <w:marLeft w:val="0"/>
          <w:marRight w:val="0"/>
          <w:marTop w:val="0"/>
          <w:marBottom w:val="0"/>
          <w:divBdr>
            <w:top w:val="none" w:sz="0" w:space="0" w:color="auto"/>
            <w:left w:val="none" w:sz="0" w:space="0" w:color="auto"/>
            <w:bottom w:val="none" w:sz="0" w:space="0" w:color="auto"/>
            <w:right w:val="none" w:sz="0" w:space="0" w:color="auto"/>
          </w:divBdr>
        </w:div>
      </w:divsChild>
    </w:div>
    <w:div w:id="2080517264">
      <w:bodyDiv w:val="1"/>
      <w:marLeft w:val="0"/>
      <w:marRight w:val="0"/>
      <w:marTop w:val="0"/>
      <w:marBottom w:val="0"/>
      <w:divBdr>
        <w:top w:val="none" w:sz="0" w:space="0" w:color="auto"/>
        <w:left w:val="none" w:sz="0" w:space="0" w:color="auto"/>
        <w:bottom w:val="none" w:sz="0" w:space="0" w:color="auto"/>
        <w:right w:val="none" w:sz="0" w:space="0" w:color="auto"/>
      </w:divBdr>
      <w:divsChild>
        <w:div w:id="1514880851">
          <w:marLeft w:val="0"/>
          <w:marRight w:val="0"/>
          <w:marTop w:val="0"/>
          <w:marBottom w:val="0"/>
          <w:divBdr>
            <w:top w:val="none" w:sz="0" w:space="0" w:color="auto"/>
            <w:left w:val="none" w:sz="0" w:space="0" w:color="auto"/>
            <w:bottom w:val="none" w:sz="0" w:space="0" w:color="auto"/>
            <w:right w:val="none" w:sz="0" w:space="0" w:color="auto"/>
          </w:divBdr>
          <w:divsChild>
            <w:div w:id="1217358007">
              <w:marLeft w:val="0"/>
              <w:marRight w:val="0"/>
              <w:marTop w:val="0"/>
              <w:marBottom w:val="0"/>
              <w:divBdr>
                <w:top w:val="none" w:sz="0" w:space="0" w:color="auto"/>
                <w:left w:val="none" w:sz="0" w:space="0" w:color="auto"/>
                <w:bottom w:val="none" w:sz="0" w:space="0" w:color="auto"/>
                <w:right w:val="none" w:sz="0" w:space="0" w:color="auto"/>
              </w:divBdr>
              <w:divsChild>
                <w:div w:id="1847211457">
                  <w:marLeft w:val="0"/>
                  <w:marRight w:val="0"/>
                  <w:marTop w:val="0"/>
                  <w:marBottom w:val="0"/>
                  <w:divBdr>
                    <w:top w:val="none" w:sz="0" w:space="0" w:color="auto"/>
                    <w:left w:val="none" w:sz="0" w:space="0" w:color="auto"/>
                    <w:bottom w:val="none" w:sz="0" w:space="0" w:color="auto"/>
                    <w:right w:val="none" w:sz="0" w:space="0" w:color="auto"/>
                  </w:divBdr>
                  <w:divsChild>
                    <w:div w:id="1889031627">
                      <w:marLeft w:val="0"/>
                      <w:marRight w:val="0"/>
                      <w:marTop w:val="0"/>
                      <w:marBottom w:val="0"/>
                      <w:divBdr>
                        <w:top w:val="none" w:sz="0" w:space="0" w:color="auto"/>
                        <w:left w:val="none" w:sz="0" w:space="0" w:color="auto"/>
                        <w:bottom w:val="none" w:sz="0" w:space="0" w:color="auto"/>
                        <w:right w:val="none" w:sz="0" w:space="0" w:color="auto"/>
                      </w:divBdr>
                      <w:divsChild>
                        <w:div w:id="1541160500">
                          <w:marLeft w:val="0"/>
                          <w:marRight w:val="0"/>
                          <w:marTop w:val="0"/>
                          <w:marBottom w:val="0"/>
                          <w:divBdr>
                            <w:top w:val="none" w:sz="0" w:space="0" w:color="auto"/>
                            <w:left w:val="none" w:sz="0" w:space="0" w:color="auto"/>
                            <w:bottom w:val="none" w:sz="0" w:space="0" w:color="auto"/>
                            <w:right w:val="none" w:sz="0" w:space="0" w:color="auto"/>
                          </w:divBdr>
                          <w:divsChild>
                            <w:div w:id="828909977">
                              <w:marLeft w:val="0"/>
                              <w:marRight w:val="0"/>
                              <w:marTop w:val="0"/>
                              <w:marBottom w:val="0"/>
                              <w:divBdr>
                                <w:top w:val="none" w:sz="0" w:space="0" w:color="auto"/>
                                <w:left w:val="none" w:sz="0" w:space="0" w:color="auto"/>
                                <w:bottom w:val="none" w:sz="0" w:space="0" w:color="auto"/>
                                <w:right w:val="none" w:sz="0" w:space="0" w:color="auto"/>
                              </w:divBdr>
                              <w:divsChild>
                                <w:div w:id="304940844">
                                  <w:marLeft w:val="195"/>
                                  <w:marRight w:val="180"/>
                                  <w:marTop w:val="0"/>
                                  <w:marBottom w:val="105"/>
                                  <w:divBdr>
                                    <w:top w:val="none" w:sz="0" w:space="0" w:color="auto"/>
                                    <w:left w:val="none" w:sz="0" w:space="0" w:color="auto"/>
                                    <w:bottom w:val="none" w:sz="0" w:space="0" w:color="auto"/>
                                    <w:right w:val="none" w:sz="0" w:space="0" w:color="auto"/>
                                  </w:divBdr>
                                  <w:divsChild>
                                    <w:div w:id="86587192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328188">
      <w:bodyDiv w:val="1"/>
      <w:marLeft w:val="0"/>
      <w:marRight w:val="0"/>
      <w:marTop w:val="0"/>
      <w:marBottom w:val="0"/>
      <w:divBdr>
        <w:top w:val="none" w:sz="0" w:space="0" w:color="auto"/>
        <w:left w:val="none" w:sz="0" w:space="0" w:color="auto"/>
        <w:bottom w:val="none" w:sz="0" w:space="0" w:color="auto"/>
        <w:right w:val="none" w:sz="0" w:space="0" w:color="auto"/>
      </w:divBdr>
    </w:div>
    <w:div w:id="21454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uvergne-rhone-alpes.ars.sante.fr/la-commission-des-usagers-cdu-ex-cruqp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france.gouv.fr/affichTexte.do?cidTexte=JORFTEXT000032623281&amp;categorieLien=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TexteArticle.do;jsessionid=4A39D6C83EA3808915B68CA07803EB11.tpdila07v_3?idArticle=JORFARTI000031914407&amp;cidTexte=JORFTEXT000031912641&amp;dateTexte=29990101&amp;categorieLien=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rs-ara-strategie-parcours-direction@enquetes.ars.sante.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eli/loi/2016/1/26/AFSX1418355L/jo/article_183" TargetMode="External"/><Relationship Id="rId1" Type="http://schemas.openxmlformats.org/officeDocument/2006/relationships/hyperlink" Target="http://www.metiers-fonctionpubliquehospitaliere.sante.gouv.fr/spip.php?page=fiche-metier&amp;idmet=17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4400E-0156-4B7F-8373-23A28999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3541</Words>
  <Characters>24228</Characters>
  <Application>Microsoft Office Word</Application>
  <DocSecurity>0</DocSecurity>
  <Lines>201</Lines>
  <Paragraphs>55</Paragraphs>
  <ScaleCrop>false</ScaleCrop>
  <HeadingPairs>
    <vt:vector size="2" baseType="variant">
      <vt:variant>
        <vt:lpstr>Titre</vt:lpstr>
      </vt:variant>
      <vt:variant>
        <vt:i4>1</vt:i4>
      </vt:variant>
    </vt:vector>
  </HeadingPairs>
  <TitlesOfParts>
    <vt:vector size="1" baseType="lpstr">
      <vt:lpstr>Questionnaire pour l’élaboration des rapports CRUQ 2013</vt:lpstr>
    </vt:vector>
  </TitlesOfParts>
  <Company>MAS</Company>
  <LinksUpToDate>false</LinksUpToDate>
  <CharactersWithSpaces>27714</CharactersWithSpaces>
  <SharedDoc>false</SharedDoc>
  <HLinks>
    <vt:vector size="90" baseType="variant">
      <vt:variant>
        <vt:i4>1179704</vt:i4>
      </vt:variant>
      <vt:variant>
        <vt:i4>62</vt:i4>
      </vt:variant>
      <vt:variant>
        <vt:i4>0</vt:i4>
      </vt:variant>
      <vt:variant>
        <vt:i4>5</vt:i4>
      </vt:variant>
      <vt:variant>
        <vt:lpwstr/>
      </vt:variant>
      <vt:variant>
        <vt:lpwstr>_Toc179467616</vt:lpwstr>
      </vt:variant>
      <vt:variant>
        <vt:i4>1179704</vt:i4>
      </vt:variant>
      <vt:variant>
        <vt:i4>56</vt:i4>
      </vt:variant>
      <vt:variant>
        <vt:i4>0</vt:i4>
      </vt:variant>
      <vt:variant>
        <vt:i4>5</vt:i4>
      </vt:variant>
      <vt:variant>
        <vt:lpwstr/>
      </vt:variant>
      <vt:variant>
        <vt:lpwstr>_Toc179467615</vt:lpwstr>
      </vt:variant>
      <vt:variant>
        <vt:i4>1179704</vt:i4>
      </vt:variant>
      <vt:variant>
        <vt:i4>50</vt:i4>
      </vt:variant>
      <vt:variant>
        <vt:i4>0</vt:i4>
      </vt:variant>
      <vt:variant>
        <vt:i4>5</vt:i4>
      </vt:variant>
      <vt:variant>
        <vt:lpwstr/>
      </vt:variant>
      <vt:variant>
        <vt:lpwstr>_Toc179467614</vt:lpwstr>
      </vt:variant>
      <vt:variant>
        <vt:i4>1179704</vt:i4>
      </vt:variant>
      <vt:variant>
        <vt:i4>44</vt:i4>
      </vt:variant>
      <vt:variant>
        <vt:i4>0</vt:i4>
      </vt:variant>
      <vt:variant>
        <vt:i4>5</vt:i4>
      </vt:variant>
      <vt:variant>
        <vt:lpwstr/>
      </vt:variant>
      <vt:variant>
        <vt:lpwstr>_Toc179467613</vt:lpwstr>
      </vt:variant>
      <vt:variant>
        <vt:i4>1179704</vt:i4>
      </vt:variant>
      <vt:variant>
        <vt:i4>38</vt:i4>
      </vt:variant>
      <vt:variant>
        <vt:i4>0</vt:i4>
      </vt:variant>
      <vt:variant>
        <vt:i4>5</vt:i4>
      </vt:variant>
      <vt:variant>
        <vt:lpwstr/>
      </vt:variant>
      <vt:variant>
        <vt:lpwstr>_Toc179467612</vt:lpwstr>
      </vt:variant>
      <vt:variant>
        <vt:i4>1179704</vt:i4>
      </vt:variant>
      <vt:variant>
        <vt:i4>32</vt:i4>
      </vt:variant>
      <vt:variant>
        <vt:i4>0</vt:i4>
      </vt:variant>
      <vt:variant>
        <vt:i4>5</vt:i4>
      </vt:variant>
      <vt:variant>
        <vt:lpwstr/>
      </vt:variant>
      <vt:variant>
        <vt:lpwstr>_Toc179467611</vt:lpwstr>
      </vt:variant>
      <vt:variant>
        <vt:i4>1179704</vt:i4>
      </vt:variant>
      <vt:variant>
        <vt:i4>26</vt:i4>
      </vt:variant>
      <vt:variant>
        <vt:i4>0</vt:i4>
      </vt:variant>
      <vt:variant>
        <vt:i4>5</vt:i4>
      </vt:variant>
      <vt:variant>
        <vt:lpwstr/>
      </vt:variant>
      <vt:variant>
        <vt:lpwstr>_Toc179467610</vt:lpwstr>
      </vt:variant>
      <vt:variant>
        <vt:i4>1245240</vt:i4>
      </vt:variant>
      <vt:variant>
        <vt:i4>20</vt:i4>
      </vt:variant>
      <vt:variant>
        <vt:i4>0</vt:i4>
      </vt:variant>
      <vt:variant>
        <vt:i4>5</vt:i4>
      </vt:variant>
      <vt:variant>
        <vt:lpwstr/>
      </vt:variant>
      <vt:variant>
        <vt:lpwstr>_Toc179467609</vt:lpwstr>
      </vt:variant>
      <vt:variant>
        <vt:i4>1245240</vt:i4>
      </vt:variant>
      <vt:variant>
        <vt:i4>14</vt:i4>
      </vt:variant>
      <vt:variant>
        <vt:i4>0</vt:i4>
      </vt:variant>
      <vt:variant>
        <vt:i4>5</vt:i4>
      </vt:variant>
      <vt:variant>
        <vt:lpwstr/>
      </vt:variant>
      <vt:variant>
        <vt:lpwstr>_Toc179467608</vt:lpwstr>
      </vt:variant>
      <vt:variant>
        <vt:i4>0</vt:i4>
      </vt:variant>
      <vt:variant>
        <vt:i4>9</vt:i4>
      </vt:variant>
      <vt:variant>
        <vt:i4>0</vt:i4>
      </vt:variant>
      <vt:variant>
        <vt:i4>5</vt:i4>
      </vt:variant>
      <vt:variant>
        <vt:lpwstr>https://www.auvergne-rhone-alpes.ars.sante.fr/la-commission-des-usagers-cdu-ex-cruqpc</vt:lpwstr>
      </vt:variant>
      <vt:variant>
        <vt:lpwstr/>
      </vt:variant>
      <vt:variant>
        <vt:i4>4915295</vt:i4>
      </vt:variant>
      <vt:variant>
        <vt:i4>6</vt:i4>
      </vt:variant>
      <vt:variant>
        <vt:i4>0</vt:i4>
      </vt:variant>
      <vt:variant>
        <vt:i4>5</vt:i4>
      </vt:variant>
      <vt:variant>
        <vt:lpwstr>https://www.legifrance.gouv.fr/affichTexte.do?cidTexte=JORFTEXT000032623281&amp;categorieLien=id</vt:lpwstr>
      </vt:variant>
      <vt:variant>
        <vt:lpwstr/>
      </vt:variant>
      <vt:variant>
        <vt:i4>4653163</vt:i4>
      </vt:variant>
      <vt:variant>
        <vt:i4>3</vt:i4>
      </vt:variant>
      <vt:variant>
        <vt:i4>0</vt:i4>
      </vt:variant>
      <vt:variant>
        <vt:i4>5</vt:i4>
      </vt:variant>
      <vt:variant>
        <vt:lpwstr>https://www.legifrance.gouv.fr/affichTexteArticle.do;jsessionid=4A39D6C83EA3808915B68CA07803EB11.tpdila07v_3?idArticle=JORFARTI000031914407&amp;cidTexte=JORFTEXT000031912641&amp;dateTexte=29990101&amp;categorieLien=id</vt:lpwstr>
      </vt:variant>
      <vt:variant>
        <vt:lpwstr/>
      </vt:variant>
      <vt:variant>
        <vt:i4>7471189</vt:i4>
      </vt:variant>
      <vt:variant>
        <vt:i4>0</vt:i4>
      </vt:variant>
      <vt:variant>
        <vt:i4>0</vt:i4>
      </vt:variant>
      <vt:variant>
        <vt:i4>5</vt:i4>
      </vt:variant>
      <vt:variant>
        <vt:lpwstr>mailto:ars-ara-strategie-parcours-direction@enquetes.ars.sante.fr</vt:lpwstr>
      </vt:variant>
      <vt:variant>
        <vt:lpwstr/>
      </vt:variant>
      <vt:variant>
        <vt:i4>655462</vt:i4>
      </vt:variant>
      <vt:variant>
        <vt:i4>3</vt:i4>
      </vt:variant>
      <vt:variant>
        <vt:i4>0</vt:i4>
      </vt:variant>
      <vt:variant>
        <vt:i4>5</vt:i4>
      </vt:variant>
      <vt:variant>
        <vt:lpwstr>https://www.legifrance.gouv.fr/eli/loi/2016/1/26/AFSX1418355L/jo/article_183</vt:lpwstr>
      </vt:variant>
      <vt:variant>
        <vt:lpwstr/>
      </vt:variant>
      <vt:variant>
        <vt:i4>8257634</vt:i4>
      </vt:variant>
      <vt:variant>
        <vt:i4>0</vt:i4>
      </vt:variant>
      <vt:variant>
        <vt:i4>0</vt:i4>
      </vt:variant>
      <vt:variant>
        <vt:i4>5</vt:i4>
      </vt:variant>
      <vt:variant>
        <vt:lpwstr>http://www.metiers-fonctionpubliquehospitaliere.sante.gouv.fr/spip.php?page=fiche-metier&amp;idmet=173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pour l’élaboration des rapports CRUQ 2013</dc:title>
  <dc:subject/>
  <dc:creator>djanin ccarbonne</dc:creator>
  <cp:keywords/>
  <cp:lastModifiedBy>CARBONNE, Christelle (ARS-ARA)</cp:lastModifiedBy>
  <cp:revision>5</cp:revision>
  <cp:lastPrinted>2022-04-06T09:06:00Z</cp:lastPrinted>
  <dcterms:created xsi:type="dcterms:W3CDTF">2025-11-28T09:22:00Z</dcterms:created>
  <dcterms:modified xsi:type="dcterms:W3CDTF">2025-11-28T09:30:00Z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0x010100A3C1933DA1F4BF43B1B09D86FD451975</vt:lpwstr>
  </property>
  <property fmtid="{D5CDD505-2E9C-101B-9397-08002B2CF9AE}" pid="3" name="Fonctions Projet ARS">
    <vt:lpwstr>Rapport</vt:lpwstr>
  </property>
  <property fmtid="{D5CDD505-2E9C-101B-9397-08002B2CF9AE}" pid="4" name="Statut du document">
    <vt:lpwstr>Validé</vt:lpwstr>
  </property>
  <property fmtid="{D5CDD505-2E9C-101B-9397-08002B2CF9AE}" pid="5" name="Date du document">
    <vt:lpwstr>11/2013</vt:lpwstr>
  </property>
  <property fmtid="{D5CDD505-2E9C-101B-9397-08002B2CF9AE}" pid="6" name="MSIP_Label_3094c1fb-3db8-4cce-b079-9b022302847f_Enabled">
    <vt:lpwstr>true</vt:lpwstr>
  </property>
  <property fmtid="{D5CDD505-2E9C-101B-9397-08002B2CF9AE}" pid="7" name="MSIP_Label_3094c1fb-3db8-4cce-b079-9b022302847f_SetDate">
    <vt:lpwstr>2025-11-18T13:57:19Z</vt:lpwstr>
  </property>
  <property fmtid="{D5CDD505-2E9C-101B-9397-08002B2CF9AE}" pid="8" name="MSIP_Label_3094c1fb-3db8-4cce-b079-9b022302847f_Method">
    <vt:lpwstr>Standard</vt:lpwstr>
  </property>
  <property fmtid="{D5CDD505-2E9C-101B-9397-08002B2CF9AE}" pid="9" name="MSIP_Label_3094c1fb-3db8-4cce-b079-9b022302847f_Name">
    <vt:lpwstr>[Prod v5] C1 - Standard</vt:lpwstr>
  </property>
  <property fmtid="{D5CDD505-2E9C-101B-9397-08002B2CF9AE}" pid="10" name="MSIP_Label_3094c1fb-3db8-4cce-b079-9b022302847f_SiteId">
    <vt:lpwstr>035e5292-5a25-4509-bb08-a555f7d31a8b</vt:lpwstr>
  </property>
  <property fmtid="{D5CDD505-2E9C-101B-9397-08002B2CF9AE}" pid="11" name="MSIP_Label_3094c1fb-3db8-4cce-b079-9b022302847f_ActionId">
    <vt:lpwstr>245ca988-c057-402b-ab92-fd37f0c72eee</vt:lpwstr>
  </property>
  <property fmtid="{D5CDD505-2E9C-101B-9397-08002B2CF9AE}" pid="12" name="MSIP_Label_3094c1fb-3db8-4cce-b079-9b022302847f_ContentBits">
    <vt:lpwstr>0</vt:lpwstr>
  </property>
  <property fmtid="{D5CDD505-2E9C-101B-9397-08002B2CF9AE}" pid="13" name="MSIP_Label_3094c1fb-3db8-4cce-b079-9b022302847f_Tag">
    <vt:lpwstr>10, 3, 0, 1</vt:lpwstr>
  </property>
</Properties>
</file>