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164DB32" w14:textId="6D031054" w:rsidR="00060A91" w:rsidRPr="00AB6CC0" w:rsidRDefault="00060A91">
      <w:pPr>
        <w:ind w:left="-1417"/>
        <w:rPr>
          <w:rFonts w:ascii="Marianne" w:hAnsi="Marianne"/>
        </w:rPr>
      </w:pPr>
      <w:bookmarkStart w:id="0" w:name="_GoBack"/>
      <w:bookmarkEnd w:id="0"/>
    </w:p>
    <w:tbl>
      <w:tblPr>
        <w:tblStyle w:val="Grilledutableau"/>
        <w:tblW w:w="0" w:type="auto"/>
        <w:tblInd w:w="-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5125"/>
      </w:tblGrid>
      <w:tr w:rsidR="003A7B87" w:rsidRPr="00AB6CC0" w14:paraId="058D12D2" w14:textId="77777777" w:rsidTr="003A7B87">
        <w:tc>
          <w:tcPr>
            <w:tcW w:w="5125" w:type="dxa"/>
          </w:tcPr>
          <w:p w14:paraId="4539EE59" w14:textId="65AF6581" w:rsidR="003A7B87" w:rsidRPr="00AB6CC0" w:rsidRDefault="0043401E" w:rsidP="003A7B87">
            <w:pPr>
              <w:jc w:val="center"/>
              <w:rPr>
                <w:rFonts w:ascii="Marianne" w:hAnsi="Marianne"/>
              </w:rPr>
            </w:pPr>
            <w:r>
              <w:rPr>
                <w:rFonts w:ascii="Marianne" w:hAnsi="Marianne"/>
                <w:noProof/>
                <w:lang w:eastAsia="fr-FR"/>
              </w:rPr>
              <w:drawing>
                <wp:inline distT="0" distB="0" distL="0" distR="0" wp14:anchorId="1ED48B39" wp14:editId="02929A98">
                  <wp:extent cx="2851150" cy="1087341"/>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9860" cy="1090663"/>
                          </a:xfrm>
                          <a:prstGeom prst="rect">
                            <a:avLst/>
                          </a:prstGeom>
                          <a:noFill/>
                        </pic:spPr>
                      </pic:pic>
                    </a:graphicData>
                  </a:graphic>
                </wp:inline>
              </w:drawing>
            </w:r>
          </w:p>
        </w:tc>
        <w:tc>
          <w:tcPr>
            <w:tcW w:w="5125" w:type="dxa"/>
          </w:tcPr>
          <w:p w14:paraId="5A79966F" w14:textId="14D5E15B" w:rsidR="003A7B87" w:rsidRPr="00AB6CC0" w:rsidRDefault="004D4BC6" w:rsidP="003A7B87">
            <w:pPr>
              <w:jc w:val="center"/>
              <w:rPr>
                <w:rFonts w:ascii="Marianne" w:hAnsi="Marianne"/>
              </w:rPr>
            </w:pPr>
            <w:r>
              <w:rPr>
                <w:noProof/>
                <w:lang w:eastAsia="fr-FR"/>
              </w:rPr>
              <w:drawing>
                <wp:anchor distT="0" distB="0" distL="114300" distR="114300" simplePos="0" relativeHeight="251662848" behindDoc="1" locked="0" layoutInCell="1" allowOverlap="1" wp14:anchorId="55D1CCD1" wp14:editId="6AE5CED2">
                  <wp:simplePos x="0" y="0"/>
                  <wp:positionH relativeFrom="margin">
                    <wp:posOffset>829945</wp:posOffset>
                  </wp:positionH>
                  <wp:positionV relativeFrom="paragraph">
                    <wp:posOffset>-66675</wp:posOffset>
                  </wp:positionV>
                  <wp:extent cx="2825750" cy="1120775"/>
                  <wp:effectExtent l="0" t="0" r="0" b="3175"/>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5750" cy="1120775"/>
                          </a:xfrm>
                          <a:prstGeom prst="rect">
                            <a:avLst/>
                          </a:prstGeom>
                        </pic:spPr>
                      </pic:pic>
                    </a:graphicData>
                  </a:graphic>
                  <wp14:sizeRelH relativeFrom="margin">
                    <wp14:pctWidth>0</wp14:pctWidth>
                  </wp14:sizeRelH>
                  <wp14:sizeRelV relativeFrom="margin">
                    <wp14:pctHeight>0</wp14:pctHeight>
                  </wp14:sizeRelV>
                </wp:anchor>
              </w:drawing>
            </w:r>
          </w:p>
        </w:tc>
      </w:tr>
      <w:tr w:rsidR="00F13882" w:rsidRPr="00AB6CC0" w14:paraId="7B100121" w14:textId="77777777" w:rsidTr="003A7B87">
        <w:tc>
          <w:tcPr>
            <w:tcW w:w="5125" w:type="dxa"/>
          </w:tcPr>
          <w:p w14:paraId="1017A462" w14:textId="77777777" w:rsidR="00F13882" w:rsidRPr="00AB6CC0" w:rsidRDefault="00F13882" w:rsidP="00F13882">
            <w:pPr>
              <w:rPr>
                <w:rFonts w:ascii="Marianne" w:hAnsi="Marianne"/>
                <w:noProof/>
                <w:lang w:eastAsia="fr-FR"/>
              </w:rPr>
            </w:pPr>
          </w:p>
        </w:tc>
        <w:tc>
          <w:tcPr>
            <w:tcW w:w="5125" w:type="dxa"/>
          </w:tcPr>
          <w:p w14:paraId="760A0FE0" w14:textId="77777777" w:rsidR="00F13882" w:rsidRPr="00AB6CC0" w:rsidRDefault="00F13882" w:rsidP="003A7B87">
            <w:pPr>
              <w:jc w:val="center"/>
              <w:rPr>
                <w:rFonts w:ascii="Marianne" w:hAnsi="Marianne"/>
                <w:noProof/>
                <w:lang w:eastAsia="fr-FR"/>
              </w:rPr>
            </w:pPr>
          </w:p>
        </w:tc>
      </w:tr>
    </w:tbl>
    <w:p w14:paraId="30083976" w14:textId="77777777" w:rsidR="003773B8" w:rsidRPr="00AB6CC0" w:rsidRDefault="0090154A" w:rsidP="009263A7">
      <w:pPr>
        <w:tabs>
          <w:tab w:val="left" w:pos="6210"/>
        </w:tabs>
        <w:rPr>
          <w:rFonts w:ascii="Marianne" w:hAnsi="Marianne"/>
        </w:rPr>
      </w:pPr>
      <w:r w:rsidRPr="00AB6CC0">
        <w:rPr>
          <w:rFonts w:ascii="Marianne" w:hAnsi="Marianne"/>
          <w:noProof/>
          <w:lang w:eastAsia="fr-FR"/>
        </w:rPr>
        <w:drawing>
          <wp:anchor distT="0" distB="0" distL="114935" distR="114935" simplePos="0" relativeHeight="251658752" behindDoc="1" locked="0" layoutInCell="1" allowOverlap="1" wp14:anchorId="261C16E8" wp14:editId="1EA776A9">
            <wp:simplePos x="0" y="0"/>
            <wp:positionH relativeFrom="column">
              <wp:posOffset>-728980</wp:posOffset>
            </wp:positionH>
            <wp:positionV relativeFrom="paragraph">
              <wp:posOffset>-2193925</wp:posOffset>
            </wp:positionV>
            <wp:extent cx="293370" cy="1676400"/>
            <wp:effectExtent l="19050" t="0" r="0" b="0"/>
            <wp:wrapNone/>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0" cstate="print"/>
                    <a:srcRect/>
                    <a:stretch>
                      <a:fillRect/>
                    </a:stretch>
                  </pic:blipFill>
                  <pic:spPr bwMode="auto">
                    <a:xfrm>
                      <a:off x="0" y="0"/>
                      <a:ext cx="293370" cy="1676400"/>
                    </a:xfrm>
                    <a:prstGeom prst="rect">
                      <a:avLst/>
                    </a:prstGeom>
                    <a:solidFill>
                      <a:srgbClr val="FFFFFF"/>
                    </a:solidFill>
                    <a:ln w="9525">
                      <a:noFill/>
                      <a:miter lim="800000"/>
                      <a:headEnd/>
                      <a:tailEnd/>
                    </a:ln>
                  </pic:spPr>
                </pic:pic>
              </a:graphicData>
            </a:graphic>
          </wp:anchor>
        </w:drawing>
      </w:r>
    </w:p>
    <w:p w14:paraId="4691420D" w14:textId="77777777" w:rsidR="002F5F95" w:rsidRPr="00821BFD" w:rsidRDefault="00C039F6" w:rsidP="003773B8">
      <w:pPr>
        <w:pStyle w:val="Style2"/>
        <w:pBdr>
          <w:top w:val="single" w:sz="4" w:space="1" w:color="auto"/>
          <w:left w:val="single" w:sz="4" w:space="4" w:color="auto"/>
          <w:bottom w:val="single" w:sz="4" w:space="1" w:color="auto"/>
          <w:right w:val="single" w:sz="4" w:space="4" w:color="auto"/>
        </w:pBdr>
        <w:jc w:val="center"/>
        <w:rPr>
          <w:rFonts w:ascii="Marianne" w:hAnsi="Marianne"/>
          <w:sz w:val="36"/>
          <w:szCs w:val="36"/>
        </w:rPr>
      </w:pPr>
      <w:r w:rsidRPr="00821BFD">
        <w:rPr>
          <w:rFonts w:ascii="Marianne" w:hAnsi="Marianne"/>
          <w:sz w:val="36"/>
          <w:szCs w:val="36"/>
        </w:rPr>
        <w:t>Avis d’</w:t>
      </w:r>
      <w:r w:rsidR="00E76406" w:rsidRPr="00821BFD">
        <w:rPr>
          <w:rFonts w:ascii="Marianne" w:hAnsi="Marianne"/>
          <w:sz w:val="36"/>
          <w:szCs w:val="36"/>
        </w:rPr>
        <w:t>Appel à candidature</w:t>
      </w:r>
    </w:p>
    <w:p w14:paraId="4D9FD2ED" w14:textId="77777777" w:rsidR="00C039F6" w:rsidRPr="00821BFD" w:rsidRDefault="00C039F6" w:rsidP="003773B8">
      <w:pPr>
        <w:pStyle w:val="Style2"/>
        <w:pBdr>
          <w:top w:val="single" w:sz="4" w:space="1" w:color="auto"/>
          <w:left w:val="single" w:sz="4" w:space="4" w:color="auto"/>
          <w:bottom w:val="single" w:sz="4" w:space="1" w:color="auto"/>
          <w:right w:val="single" w:sz="4" w:space="4" w:color="auto"/>
        </w:pBdr>
        <w:jc w:val="center"/>
        <w:rPr>
          <w:rFonts w:ascii="Marianne" w:hAnsi="Marianne"/>
          <w:sz w:val="36"/>
          <w:szCs w:val="36"/>
        </w:rPr>
      </w:pPr>
      <w:r w:rsidRPr="00821BFD">
        <w:rPr>
          <w:rFonts w:ascii="Marianne" w:hAnsi="Marianne"/>
          <w:sz w:val="36"/>
          <w:szCs w:val="36"/>
        </w:rPr>
        <w:t>Création d</w:t>
      </w:r>
      <w:r w:rsidR="002A4330" w:rsidRPr="00821BFD">
        <w:rPr>
          <w:rFonts w:ascii="Marianne" w:hAnsi="Marianne"/>
          <w:sz w:val="36"/>
          <w:szCs w:val="36"/>
        </w:rPr>
        <w:t>’une unité</w:t>
      </w:r>
      <w:r w:rsidRPr="00821BFD">
        <w:rPr>
          <w:rFonts w:ascii="Marianne" w:hAnsi="Marianne"/>
          <w:sz w:val="36"/>
          <w:szCs w:val="36"/>
        </w:rPr>
        <w:t xml:space="preserve"> d’enseignement élémentaire pour enfants avec trouble</w:t>
      </w:r>
      <w:r w:rsidR="00413619" w:rsidRPr="00821BFD">
        <w:rPr>
          <w:rFonts w:ascii="Marianne" w:hAnsi="Marianne"/>
          <w:sz w:val="36"/>
          <w:szCs w:val="36"/>
        </w:rPr>
        <w:t>s</w:t>
      </w:r>
      <w:r w:rsidRPr="00821BFD">
        <w:rPr>
          <w:rFonts w:ascii="Marianne" w:hAnsi="Marianne"/>
          <w:sz w:val="36"/>
          <w:szCs w:val="36"/>
        </w:rPr>
        <w:t xml:space="preserve"> du spectre de l’autisme</w:t>
      </w:r>
    </w:p>
    <w:p w14:paraId="076B9EA6" w14:textId="77777777" w:rsidR="00262B21" w:rsidRPr="00821BFD" w:rsidRDefault="00262B21" w:rsidP="003773B8">
      <w:pPr>
        <w:pStyle w:val="Style2"/>
        <w:pBdr>
          <w:top w:val="single" w:sz="4" w:space="1" w:color="auto"/>
          <w:left w:val="single" w:sz="4" w:space="4" w:color="auto"/>
          <w:bottom w:val="single" w:sz="4" w:space="1" w:color="auto"/>
          <w:right w:val="single" w:sz="4" w:space="4" w:color="auto"/>
        </w:pBdr>
        <w:jc w:val="center"/>
        <w:rPr>
          <w:rFonts w:ascii="Marianne" w:hAnsi="Marianne"/>
          <w:sz w:val="36"/>
          <w:szCs w:val="36"/>
        </w:rPr>
      </w:pPr>
      <w:r w:rsidRPr="00821BFD">
        <w:rPr>
          <w:rFonts w:ascii="Marianne" w:hAnsi="Marianne"/>
          <w:sz w:val="36"/>
          <w:szCs w:val="36"/>
        </w:rPr>
        <w:t>sur le département de l</w:t>
      </w:r>
      <w:r w:rsidR="00E76406" w:rsidRPr="00821BFD">
        <w:rPr>
          <w:rFonts w:ascii="Marianne" w:hAnsi="Marianne"/>
          <w:sz w:val="36"/>
          <w:szCs w:val="36"/>
        </w:rPr>
        <w:t>’Isère</w:t>
      </w:r>
    </w:p>
    <w:p w14:paraId="46B203E5" w14:textId="688D7026" w:rsidR="00C039F6" w:rsidRPr="00AB6CC0" w:rsidRDefault="00C039F6" w:rsidP="003773B8">
      <w:pPr>
        <w:pStyle w:val="Style2"/>
        <w:pBdr>
          <w:top w:val="single" w:sz="4" w:space="1" w:color="auto"/>
          <w:left w:val="single" w:sz="4" w:space="4" w:color="auto"/>
          <w:bottom w:val="single" w:sz="4" w:space="1" w:color="auto"/>
          <w:right w:val="single" w:sz="4" w:space="4" w:color="auto"/>
        </w:pBdr>
        <w:jc w:val="center"/>
        <w:rPr>
          <w:rFonts w:ascii="Marianne" w:hAnsi="Marianne"/>
          <w:sz w:val="30"/>
          <w:szCs w:val="30"/>
        </w:rPr>
      </w:pPr>
      <w:r w:rsidRPr="00AB6CC0">
        <w:rPr>
          <w:rFonts w:ascii="Marianne" w:hAnsi="Marianne"/>
          <w:sz w:val="30"/>
          <w:szCs w:val="30"/>
        </w:rPr>
        <w:t xml:space="preserve">Stratégie </w:t>
      </w:r>
      <w:r w:rsidR="00B4285E">
        <w:rPr>
          <w:rFonts w:ascii="Marianne" w:hAnsi="Marianne"/>
          <w:sz w:val="30"/>
          <w:szCs w:val="30"/>
        </w:rPr>
        <w:t>N</w:t>
      </w:r>
      <w:r w:rsidRPr="00AB6CC0">
        <w:rPr>
          <w:rFonts w:ascii="Marianne" w:hAnsi="Marianne"/>
          <w:sz w:val="30"/>
          <w:szCs w:val="30"/>
        </w:rPr>
        <w:t>ationale Autisme-Programmation</w:t>
      </w:r>
      <w:r w:rsidR="002A4330" w:rsidRPr="00AB6CC0">
        <w:rPr>
          <w:rFonts w:ascii="Marianne" w:hAnsi="Marianne"/>
          <w:sz w:val="30"/>
          <w:szCs w:val="30"/>
        </w:rPr>
        <w:t xml:space="preserve"> </w:t>
      </w:r>
      <w:r w:rsidRPr="00AB6CC0">
        <w:rPr>
          <w:rFonts w:ascii="Marianne" w:hAnsi="Marianne"/>
          <w:sz w:val="30"/>
          <w:szCs w:val="30"/>
        </w:rPr>
        <w:t>UEEA</w:t>
      </w:r>
    </w:p>
    <w:p w14:paraId="364C4DDF" w14:textId="77777777" w:rsidR="00C039F6" w:rsidRPr="00AB6CC0" w:rsidRDefault="00C039F6" w:rsidP="003773B8">
      <w:pPr>
        <w:pStyle w:val="Style2"/>
        <w:pBdr>
          <w:top w:val="single" w:sz="4" w:space="1" w:color="auto"/>
          <w:left w:val="single" w:sz="4" w:space="4" w:color="auto"/>
          <w:bottom w:val="single" w:sz="4" w:space="1" w:color="auto"/>
          <w:right w:val="single" w:sz="4" w:space="4" w:color="auto"/>
        </w:pBdr>
        <w:jc w:val="center"/>
        <w:rPr>
          <w:rFonts w:ascii="Marianne" w:hAnsi="Marianne"/>
          <w:sz w:val="30"/>
          <w:szCs w:val="30"/>
        </w:rPr>
      </w:pPr>
      <w:r w:rsidRPr="00AB6CC0">
        <w:rPr>
          <w:rFonts w:ascii="Marianne" w:hAnsi="Marianne"/>
          <w:sz w:val="30"/>
          <w:szCs w:val="30"/>
        </w:rPr>
        <w:t>Région Auvergne Rhône-Alpes</w:t>
      </w:r>
    </w:p>
    <w:p w14:paraId="28542A25" w14:textId="367A712C" w:rsidR="003773B8" w:rsidRPr="00AB6CC0" w:rsidRDefault="00F6418D" w:rsidP="002A4330">
      <w:pPr>
        <w:pStyle w:val="Style2"/>
        <w:pBdr>
          <w:top w:val="single" w:sz="4" w:space="1" w:color="auto"/>
          <w:left w:val="single" w:sz="4" w:space="4" w:color="auto"/>
          <w:bottom w:val="single" w:sz="4" w:space="1" w:color="auto"/>
          <w:right w:val="single" w:sz="4" w:space="4" w:color="auto"/>
        </w:pBdr>
        <w:jc w:val="center"/>
        <w:rPr>
          <w:rFonts w:ascii="Marianne" w:hAnsi="Marianne"/>
          <w:sz w:val="30"/>
          <w:szCs w:val="30"/>
        </w:rPr>
      </w:pPr>
      <w:r w:rsidRPr="00FA33D0">
        <w:rPr>
          <w:rFonts w:ascii="Marianne" w:hAnsi="Marianne"/>
          <w:sz w:val="30"/>
          <w:szCs w:val="30"/>
        </w:rPr>
        <w:t>Année</w:t>
      </w:r>
      <w:r w:rsidR="00C039F6" w:rsidRPr="00FA33D0">
        <w:rPr>
          <w:rFonts w:ascii="Marianne" w:hAnsi="Marianne"/>
          <w:sz w:val="30"/>
          <w:szCs w:val="30"/>
        </w:rPr>
        <w:t xml:space="preserve"> scolaire </w:t>
      </w:r>
      <w:r w:rsidRPr="00FA33D0">
        <w:rPr>
          <w:rFonts w:ascii="Marianne" w:hAnsi="Marianne"/>
          <w:sz w:val="30"/>
          <w:szCs w:val="30"/>
        </w:rPr>
        <w:t>202</w:t>
      </w:r>
      <w:r w:rsidR="00FA33D0" w:rsidRPr="00FA33D0">
        <w:rPr>
          <w:rFonts w:ascii="Marianne" w:hAnsi="Marianne"/>
          <w:sz w:val="30"/>
          <w:szCs w:val="30"/>
        </w:rPr>
        <w:t>3-2024</w:t>
      </w:r>
    </w:p>
    <w:p w14:paraId="3FE1A7E1" w14:textId="77777777" w:rsidR="003773B8" w:rsidRPr="00AB6CC0" w:rsidRDefault="003773B8" w:rsidP="003773B8">
      <w:pPr>
        <w:jc w:val="both"/>
        <w:rPr>
          <w:rFonts w:ascii="Marianne" w:hAnsi="Marianne"/>
          <w:sz w:val="22"/>
          <w:szCs w:val="22"/>
        </w:rPr>
      </w:pPr>
    </w:p>
    <w:p w14:paraId="4EF245CB" w14:textId="77777777" w:rsidR="002A4330" w:rsidRPr="00AB6CC0" w:rsidRDefault="002A4330" w:rsidP="002A4330">
      <w:pPr>
        <w:ind w:left="705"/>
        <w:jc w:val="both"/>
        <w:rPr>
          <w:rFonts w:ascii="Marianne" w:hAnsi="Marianne" w:cs="Arial"/>
          <w:sz w:val="21"/>
          <w:szCs w:val="21"/>
        </w:rPr>
      </w:pPr>
      <w:r w:rsidRPr="00AB6CC0">
        <w:rPr>
          <w:rFonts w:ascii="Marianne" w:hAnsi="Marianne" w:cs="Arial"/>
          <w:sz w:val="21"/>
          <w:szCs w:val="21"/>
          <w:u w:val="single"/>
        </w:rPr>
        <w:t>Annexe 1</w:t>
      </w:r>
      <w:r w:rsidRPr="00AB6CC0">
        <w:rPr>
          <w:rFonts w:ascii="Marianne" w:hAnsi="Marianne" w:cs="Arial"/>
          <w:sz w:val="21"/>
          <w:szCs w:val="21"/>
        </w:rPr>
        <w:t>: Instruction interministérielle n° DGCS/SD3B/DGOS/DGS/CNSA/2019/44 du 25 février 2019 relative à la mise en œuvre d</w:t>
      </w:r>
      <w:r w:rsidR="00F13882" w:rsidRPr="00AB6CC0">
        <w:rPr>
          <w:rFonts w:ascii="Marianne" w:hAnsi="Marianne" w:cs="Arial"/>
          <w:sz w:val="21"/>
          <w:szCs w:val="21"/>
        </w:rPr>
        <w:t xml:space="preserve">e la stratégie nationale </w:t>
      </w:r>
      <w:r w:rsidRPr="00AB6CC0">
        <w:rPr>
          <w:rFonts w:ascii="Marianne" w:hAnsi="Marianne" w:cs="Arial"/>
          <w:sz w:val="21"/>
          <w:szCs w:val="21"/>
        </w:rPr>
        <w:t>autisme au sein des troubles du neuro-développement 2018-2022</w:t>
      </w:r>
    </w:p>
    <w:p w14:paraId="3F6C5B88" w14:textId="77777777" w:rsidR="00F13882" w:rsidRPr="00AB6CC0" w:rsidRDefault="00F13882" w:rsidP="002A4330">
      <w:pPr>
        <w:ind w:left="705"/>
        <w:jc w:val="both"/>
        <w:rPr>
          <w:rFonts w:ascii="Marianne" w:hAnsi="Marianne" w:cs="Arial"/>
          <w:sz w:val="21"/>
          <w:szCs w:val="21"/>
        </w:rPr>
      </w:pPr>
    </w:p>
    <w:p w14:paraId="3B0041A1" w14:textId="3001F90B" w:rsidR="008765A1" w:rsidRPr="00AB6CC0" w:rsidRDefault="002A4330" w:rsidP="00A80026">
      <w:pPr>
        <w:ind w:left="705"/>
        <w:jc w:val="both"/>
        <w:rPr>
          <w:rFonts w:ascii="Marianne" w:hAnsi="Marianne" w:cs="Arial"/>
          <w:sz w:val="21"/>
          <w:szCs w:val="21"/>
        </w:rPr>
      </w:pPr>
      <w:r w:rsidRPr="00AB6CC0">
        <w:rPr>
          <w:rFonts w:ascii="Marianne" w:hAnsi="Marianne" w:cs="Arial"/>
          <w:sz w:val="21"/>
          <w:szCs w:val="21"/>
          <w:u w:val="single"/>
        </w:rPr>
        <w:t>Annexe 2</w:t>
      </w:r>
      <w:r w:rsidRPr="00AB6CC0">
        <w:rPr>
          <w:rFonts w:ascii="Calibri" w:hAnsi="Calibri" w:cs="Calibri"/>
          <w:sz w:val="21"/>
          <w:szCs w:val="21"/>
        </w:rPr>
        <w:t> </w:t>
      </w:r>
      <w:r w:rsidRPr="00AB6CC0">
        <w:rPr>
          <w:rFonts w:ascii="Marianne" w:hAnsi="Marianne" w:cs="Arial"/>
          <w:sz w:val="21"/>
          <w:szCs w:val="21"/>
        </w:rPr>
        <w:t>:</w:t>
      </w:r>
      <w:r w:rsidR="00A80026" w:rsidRPr="00AB6CC0">
        <w:rPr>
          <w:rFonts w:ascii="Marianne" w:hAnsi="Marianne" w:cs="Arial"/>
          <w:sz w:val="21"/>
          <w:szCs w:val="21"/>
        </w:rPr>
        <w:t xml:space="preserve"> Instruction interministérielle n° DGCS/SD3B</w:t>
      </w:r>
      <w:r w:rsidR="00F6418D" w:rsidRPr="00AB6CC0">
        <w:rPr>
          <w:rFonts w:ascii="Marianne" w:hAnsi="Marianne" w:cs="Arial"/>
          <w:sz w:val="21"/>
          <w:szCs w:val="21"/>
        </w:rPr>
        <w:t>/DIA/DGESCO/2019/158 du 30 août</w:t>
      </w:r>
      <w:r w:rsidR="00A80026" w:rsidRPr="00AB6CC0">
        <w:rPr>
          <w:rFonts w:ascii="Marianne" w:hAnsi="Marianne" w:cs="Arial"/>
          <w:sz w:val="21"/>
          <w:szCs w:val="21"/>
        </w:rPr>
        <w:t xml:space="preserve"> 2019 relative à la mise à jour du cahier des charges des unités d’enseignement élémentaire autisme (UEEA) et à la poursuite de leur déploiement dans le cadre de la stratégie nationale pour l’autisme au sein des troubles du neuro-développement 2018-2022</w:t>
      </w:r>
    </w:p>
    <w:p w14:paraId="13E2936F" w14:textId="77777777" w:rsidR="00F13882" w:rsidRPr="00AB6CC0" w:rsidRDefault="00F13882" w:rsidP="00A80026">
      <w:pPr>
        <w:ind w:left="705"/>
        <w:jc w:val="both"/>
        <w:rPr>
          <w:rFonts w:ascii="Marianne" w:hAnsi="Marianne" w:cs="Arial"/>
          <w:sz w:val="21"/>
          <w:szCs w:val="21"/>
        </w:rPr>
      </w:pPr>
    </w:p>
    <w:p w14:paraId="763EC9E9" w14:textId="77777777" w:rsidR="005002E5" w:rsidRPr="00AB6CC0" w:rsidRDefault="005002E5" w:rsidP="00A80026">
      <w:pPr>
        <w:ind w:left="705"/>
        <w:jc w:val="both"/>
        <w:rPr>
          <w:rFonts w:ascii="Marianne" w:hAnsi="Marianne" w:cs="Arial"/>
          <w:sz w:val="21"/>
          <w:szCs w:val="21"/>
        </w:rPr>
      </w:pPr>
      <w:r w:rsidRPr="00AB6CC0">
        <w:rPr>
          <w:rFonts w:ascii="Marianne" w:hAnsi="Marianne" w:cs="Arial"/>
          <w:sz w:val="21"/>
          <w:szCs w:val="21"/>
        </w:rPr>
        <w:tab/>
      </w:r>
      <w:r w:rsidRPr="00AB6CC0">
        <w:rPr>
          <w:rFonts w:ascii="Marianne" w:hAnsi="Marianne" w:cs="Arial"/>
          <w:sz w:val="21"/>
          <w:szCs w:val="21"/>
          <w:u w:val="single"/>
        </w:rPr>
        <w:t>Annexe 3</w:t>
      </w:r>
      <w:r w:rsidRPr="00AB6CC0">
        <w:rPr>
          <w:rFonts w:ascii="Calibri" w:hAnsi="Calibri" w:cs="Calibri"/>
          <w:sz w:val="21"/>
          <w:szCs w:val="21"/>
        </w:rPr>
        <w:t> </w:t>
      </w:r>
      <w:r w:rsidRPr="00AB6CC0">
        <w:rPr>
          <w:rFonts w:ascii="Marianne" w:hAnsi="Marianne" w:cs="Arial"/>
          <w:sz w:val="21"/>
          <w:szCs w:val="21"/>
        </w:rPr>
        <w:t>: programmation pluriannuelle 2019/2022 des UEMA et UEEA en Auvergne Rh</w:t>
      </w:r>
      <w:r w:rsidRPr="00AB6CC0">
        <w:rPr>
          <w:rFonts w:ascii="Marianne" w:hAnsi="Marianne" w:cs="Marianne"/>
          <w:sz w:val="21"/>
          <w:szCs w:val="21"/>
        </w:rPr>
        <w:t>ô</w:t>
      </w:r>
      <w:r w:rsidRPr="00AB6CC0">
        <w:rPr>
          <w:rFonts w:ascii="Marianne" w:hAnsi="Marianne" w:cs="Arial"/>
          <w:sz w:val="21"/>
          <w:szCs w:val="21"/>
        </w:rPr>
        <w:t>ne-Alpes</w:t>
      </w:r>
    </w:p>
    <w:p w14:paraId="61D4DF83" w14:textId="77777777" w:rsidR="00A80026" w:rsidRPr="00AB6CC0" w:rsidRDefault="00A80026" w:rsidP="00A80026">
      <w:pPr>
        <w:ind w:left="705"/>
        <w:jc w:val="both"/>
        <w:rPr>
          <w:rFonts w:ascii="Marianne" w:hAnsi="Marianne" w:cs="Arial"/>
          <w:sz w:val="21"/>
          <w:szCs w:val="21"/>
        </w:rPr>
      </w:pPr>
    </w:p>
    <w:p w14:paraId="3E8F85C6" w14:textId="77777777" w:rsidR="002F5F95" w:rsidRPr="00AB6CC0" w:rsidRDefault="002F5F95" w:rsidP="00A80026">
      <w:pPr>
        <w:ind w:left="705"/>
        <w:jc w:val="both"/>
        <w:rPr>
          <w:rFonts w:ascii="Marianne" w:hAnsi="Marianne" w:cs="Arial"/>
          <w:b/>
          <w:sz w:val="21"/>
          <w:szCs w:val="21"/>
        </w:rPr>
      </w:pPr>
      <w:r w:rsidRPr="00AB6CC0">
        <w:rPr>
          <w:rFonts w:ascii="Marianne" w:hAnsi="Marianne" w:cs="Arial"/>
          <w:b/>
          <w:sz w:val="21"/>
          <w:szCs w:val="21"/>
        </w:rPr>
        <w:t>Sommaire:</w:t>
      </w:r>
    </w:p>
    <w:p w14:paraId="230BC6F6" w14:textId="77777777" w:rsidR="009263A7" w:rsidRPr="00AB6CC0" w:rsidRDefault="009263A7" w:rsidP="00A80026">
      <w:pPr>
        <w:ind w:left="705"/>
        <w:jc w:val="both"/>
        <w:rPr>
          <w:rFonts w:ascii="Marianne" w:hAnsi="Marianne" w:cs="Arial"/>
          <w:b/>
          <w:sz w:val="21"/>
          <w:szCs w:val="21"/>
        </w:rPr>
      </w:pPr>
    </w:p>
    <w:p w14:paraId="15DC9087" w14:textId="0C65C222" w:rsidR="002F5F95" w:rsidRPr="00B4285E" w:rsidRDefault="002F5F95" w:rsidP="00B4285E">
      <w:pPr>
        <w:pStyle w:val="Paragraphedeliste"/>
        <w:numPr>
          <w:ilvl w:val="0"/>
          <w:numId w:val="8"/>
        </w:numPr>
        <w:jc w:val="both"/>
        <w:rPr>
          <w:rFonts w:ascii="Marianne" w:hAnsi="Marianne" w:cs="Arial"/>
          <w:sz w:val="21"/>
          <w:szCs w:val="21"/>
        </w:rPr>
      </w:pPr>
      <w:r w:rsidRPr="00B4285E">
        <w:rPr>
          <w:rFonts w:ascii="Marianne" w:hAnsi="Marianne" w:cs="Arial"/>
          <w:b/>
          <w:sz w:val="21"/>
          <w:szCs w:val="21"/>
        </w:rPr>
        <w:t>Calendrier de l’</w:t>
      </w:r>
      <w:r w:rsidR="00E76406" w:rsidRPr="00B4285E">
        <w:rPr>
          <w:rFonts w:ascii="Marianne" w:hAnsi="Marianne" w:cs="Arial"/>
          <w:b/>
          <w:sz w:val="21"/>
          <w:szCs w:val="21"/>
        </w:rPr>
        <w:t>appel à candidature</w:t>
      </w:r>
      <w:r w:rsidR="00F13882" w:rsidRPr="00B4285E">
        <w:rPr>
          <w:rFonts w:ascii="Marianne" w:hAnsi="Marianne" w:cs="Arial"/>
          <w:b/>
          <w:sz w:val="21"/>
          <w:szCs w:val="21"/>
        </w:rPr>
        <w:t xml:space="preserve"> </w:t>
      </w:r>
      <w:r w:rsidR="00F13882" w:rsidRPr="00B4285E">
        <w:rPr>
          <w:rFonts w:ascii="Marianne" w:hAnsi="Marianne" w:cs="Arial"/>
          <w:sz w:val="21"/>
          <w:szCs w:val="21"/>
        </w:rPr>
        <w:t>------------</w:t>
      </w:r>
      <w:r w:rsidR="00BF4890" w:rsidRPr="00B4285E">
        <w:rPr>
          <w:rFonts w:ascii="Marianne" w:hAnsi="Marianne" w:cs="Arial"/>
          <w:sz w:val="21"/>
          <w:szCs w:val="21"/>
        </w:rPr>
        <w:t>--------------------------------------</w:t>
      </w:r>
      <w:r w:rsidR="00357B91" w:rsidRPr="00B4285E">
        <w:rPr>
          <w:rFonts w:ascii="Marianne" w:hAnsi="Marianne" w:cs="Arial"/>
          <w:sz w:val="21"/>
          <w:szCs w:val="21"/>
        </w:rPr>
        <w:t>---------------</w:t>
      </w:r>
      <w:r w:rsidR="00BF4890" w:rsidRPr="00B4285E">
        <w:rPr>
          <w:rFonts w:ascii="Marianne" w:hAnsi="Marianne" w:cs="Arial"/>
          <w:sz w:val="21"/>
          <w:szCs w:val="21"/>
        </w:rPr>
        <w:t>-------</w:t>
      </w:r>
      <w:r w:rsidR="00FE49CB" w:rsidRPr="00B4285E">
        <w:rPr>
          <w:rFonts w:ascii="Marianne" w:hAnsi="Marianne" w:cs="Arial"/>
          <w:sz w:val="21"/>
          <w:szCs w:val="21"/>
        </w:rPr>
        <w:t>-</w:t>
      </w:r>
      <w:r w:rsidR="0043401E">
        <w:rPr>
          <w:rFonts w:ascii="Marianne" w:hAnsi="Marianne" w:cs="Arial"/>
          <w:sz w:val="21"/>
          <w:szCs w:val="21"/>
        </w:rPr>
        <w:t>-------</w:t>
      </w:r>
      <w:r w:rsidR="00357B91" w:rsidRPr="00B4285E">
        <w:rPr>
          <w:rFonts w:ascii="Marianne" w:hAnsi="Marianne" w:cs="Arial"/>
          <w:sz w:val="21"/>
          <w:szCs w:val="21"/>
        </w:rPr>
        <w:t>--</w:t>
      </w:r>
      <w:r w:rsidR="00F13882" w:rsidRPr="00B4285E">
        <w:rPr>
          <w:rFonts w:ascii="Marianne" w:hAnsi="Marianne" w:cs="Arial"/>
          <w:sz w:val="21"/>
          <w:szCs w:val="21"/>
        </w:rPr>
        <w:t>-</w:t>
      </w:r>
      <w:r w:rsidR="0043401E">
        <w:rPr>
          <w:rFonts w:ascii="Marianne" w:hAnsi="Marianne" w:cs="Arial"/>
          <w:sz w:val="21"/>
          <w:szCs w:val="21"/>
        </w:rPr>
        <w:t>2</w:t>
      </w:r>
    </w:p>
    <w:p w14:paraId="49A1579F" w14:textId="1C2B57E2" w:rsidR="002F5F95" w:rsidRPr="00B4285E" w:rsidRDefault="002F5F95" w:rsidP="00B4285E">
      <w:pPr>
        <w:pStyle w:val="Paragraphedeliste"/>
        <w:numPr>
          <w:ilvl w:val="0"/>
          <w:numId w:val="8"/>
        </w:numPr>
        <w:jc w:val="both"/>
        <w:rPr>
          <w:rFonts w:ascii="Marianne" w:hAnsi="Marianne" w:cs="Arial"/>
          <w:sz w:val="21"/>
          <w:szCs w:val="21"/>
        </w:rPr>
      </w:pPr>
      <w:r w:rsidRPr="00B4285E">
        <w:rPr>
          <w:rFonts w:ascii="Marianne" w:hAnsi="Marianne" w:cs="Arial"/>
          <w:b/>
          <w:sz w:val="21"/>
          <w:szCs w:val="21"/>
        </w:rPr>
        <w:t>Références règlementaires</w:t>
      </w:r>
      <w:r w:rsidR="00552B31">
        <w:rPr>
          <w:rFonts w:ascii="Marianne" w:hAnsi="Marianne" w:cs="Arial"/>
          <w:sz w:val="21"/>
          <w:szCs w:val="21"/>
        </w:rPr>
        <w:t>-------------------------------------------------------------------------------------------</w:t>
      </w:r>
      <w:r w:rsidR="0043401E">
        <w:rPr>
          <w:rFonts w:ascii="Marianne" w:hAnsi="Marianne" w:cs="Arial"/>
          <w:sz w:val="21"/>
          <w:szCs w:val="21"/>
        </w:rPr>
        <w:t>------2</w:t>
      </w:r>
    </w:p>
    <w:p w14:paraId="4DAB3AAA" w14:textId="6F3940F3" w:rsidR="002F5F95" w:rsidRPr="00B4285E" w:rsidRDefault="002F5F95" w:rsidP="00B4285E">
      <w:pPr>
        <w:pStyle w:val="Paragraphedeliste"/>
        <w:numPr>
          <w:ilvl w:val="0"/>
          <w:numId w:val="8"/>
        </w:numPr>
        <w:jc w:val="both"/>
        <w:rPr>
          <w:rFonts w:ascii="Marianne" w:hAnsi="Marianne" w:cs="Arial"/>
          <w:sz w:val="21"/>
          <w:szCs w:val="21"/>
        </w:rPr>
      </w:pPr>
      <w:r w:rsidRPr="00B4285E">
        <w:rPr>
          <w:rFonts w:ascii="Marianne" w:hAnsi="Marianne" w:cs="Arial"/>
          <w:b/>
          <w:sz w:val="21"/>
          <w:szCs w:val="21"/>
        </w:rPr>
        <w:t>Qualité et adresse de l’autorité en charge de</w:t>
      </w:r>
      <w:r w:rsidR="009263A7" w:rsidRPr="00B4285E">
        <w:rPr>
          <w:rFonts w:ascii="Marianne" w:hAnsi="Marianne" w:cs="Arial"/>
          <w:b/>
          <w:sz w:val="21"/>
          <w:szCs w:val="21"/>
        </w:rPr>
        <w:t xml:space="preserve"> l’</w:t>
      </w:r>
      <w:r w:rsidR="00E76406" w:rsidRPr="00B4285E">
        <w:rPr>
          <w:rFonts w:ascii="Marianne" w:hAnsi="Marianne" w:cs="Arial"/>
          <w:b/>
          <w:sz w:val="21"/>
          <w:szCs w:val="21"/>
        </w:rPr>
        <w:t>appel à candidature</w:t>
      </w:r>
      <w:r w:rsidR="00552B31">
        <w:rPr>
          <w:rFonts w:ascii="Marianne" w:hAnsi="Marianne" w:cs="Arial"/>
          <w:sz w:val="21"/>
          <w:szCs w:val="21"/>
        </w:rPr>
        <w:t>-----------------------------</w:t>
      </w:r>
      <w:r w:rsidR="0043401E">
        <w:rPr>
          <w:rFonts w:ascii="Marianne" w:hAnsi="Marianne" w:cs="Arial"/>
          <w:sz w:val="21"/>
          <w:szCs w:val="21"/>
        </w:rPr>
        <w:t>-------2</w:t>
      </w:r>
    </w:p>
    <w:p w14:paraId="3CF665AC" w14:textId="71B137FA" w:rsidR="009263A7" w:rsidRPr="00B4285E" w:rsidRDefault="009263A7" w:rsidP="00B4285E">
      <w:pPr>
        <w:pStyle w:val="Paragraphedeliste"/>
        <w:numPr>
          <w:ilvl w:val="0"/>
          <w:numId w:val="8"/>
        </w:numPr>
        <w:jc w:val="both"/>
        <w:rPr>
          <w:rFonts w:ascii="Marianne" w:hAnsi="Marianne" w:cs="Arial"/>
          <w:sz w:val="21"/>
          <w:szCs w:val="21"/>
        </w:rPr>
      </w:pPr>
      <w:r w:rsidRPr="00B4285E">
        <w:rPr>
          <w:rFonts w:ascii="Marianne" w:hAnsi="Marianne" w:cs="Arial"/>
          <w:b/>
          <w:sz w:val="21"/>
          <w:szCs w:val="21"/>
        </w:rPr>
        <w:t>Objet de l’</w:t>
      </w:r>
      <w:r w:rsidR="00E76406" w:rsidRPr="00B4285E">
        <w:rPr>
          <w:rFonts w:ascii="Marianne" w:hAnsi="Marianne" w:cs="Arial"/>
          <w:b/>
          <w:sz w:val="21"/>
          <w:szCs w:val="21"/>
        </w:rPr>
        <w:t>appel à candidature</w:t>
      </w:r>
      <w:r w:rsidR="00552B31">
        <w:rPr>
          <w:rFonts w:ascii="Marianne" w:hAnsi="Marianne" w:cs="Arial"/>
          <w:sz w:val="21"/>
          <w:szCs w:val="21"/>
        </w:rPr>
        <w:t>-------------------------------------------------------------------------------------</w:t>
      </w:r>
      <w:r w:rsidR="0043401E">
        <w:rPr>
          <w:rFonts w:ascii="Marianne" w:hAnsi="Marianne" w:cs="Arial"/>
          <w:sz w:val="21"/>
          <w:szCs w:val="21"/>
        </w:rPr>
        <w:t>-------2</w:t>
      </w:r>
    </w:p>
    <w:p w14:paraId="53A75020" w14:textId="44313680" w:rsidR="009263A7" w:rsidRPr="00B4285E" w:rsidRDefault="009263A7" w:rsidP="00B4285E">
      <w:pPr>
        <w:pStyle w:val="Paragraphedeliste"/>
        <w:numPr>
          <w:ilvl w:val="0"/>
          <w:numId w:val="8"/>
        </w:numPr>
        <w:jc w:val="both"/>
        <w:rPr>
          <w:rFonts w:ascii="Marianne" w:hAnsi="Marianne" w:cs="Arial"/>
          <w:b/>
          <w:sz w:val="21"/>
          <w:szCs w:val="21"/>
        </w:rPr>
      </w:pPr>
      <w:r w:rsidRPr="00B4285E">
        <w:rPr>
          <w:rFonts w:ascii="Marianne" w:hAnsi="Marianne" w:cs="Arial"/>
          <w:b/>
          <w:sz w:val="21"/>
          <w:szCs w:val="21"/>
        </w:rPr>
        <w:t>Respect du cahier des charges</w:t>
      </w:r>
      <w:r w:rsidRPr="00B4285E">
        <w:rPr>
          <w:rFonts w:ascii="Marianne" w:hAnsi="Marianne"/>
          <w:b/>
          <w:sz w:val="21"/>
          <w:szCs w:val="21"/>
        </w:rPr>
        <w:t xml:space="preserve"> </w:t>
      </w:r>
      <w:r w:rsidRPr="00B4285E">
        <w:rPr>
          <w:rFonts w:ascii="Marianne" w:hAnsi="Marianne" w:cs="Arial"/>
          <w:b/>
          <w:sz w:val="21"/>
          <w:szCs w:val="21"/>
        </w:rPr>
        <w:t>des UEEA actualisé du 30 août 2019</w:t>
      </w:r>
      <w:r w:rsidR="00552B31">
        <w:rPr>
          <w:rFonts w:ascii="Marianne" w:hAnsi="Marianne" w:cs="Arial"/>
          <w:sz w:val="21"/>
          <w:szCs w:val="21"/>
        </w:rPr>
        <w:t>-----------------------------</w:t>
      </w:r>
      <w:r w:rsidR="0043401E">
        <w:rPr>
          <w:rFonts w:ascii="Marianne" w:hAnsi="Marianne" w:cs="Arial"/>
          <w:sz w:val="21"/>
          <w:szCs w:val="21"/>
        </w:rPr>
        <w:t>-------3</w:t>
      </w:r>
    </w:p>
    <w:p w14:paraId="54B9B0E4" w14:textId="50E6E360" w:rsidR="0031246E" w:rsidRPr="00B4285E" w:rsidRDefault="0031246E" w:rsidP="00B4285E">
      <w:pPr>
        <w:pStyle w:val="Paragraphedeliste"/>
        <w:numPr>
          <w:ilvl w:val="0"/>
          <w:numId w:val="8"/>
        </w:numPr>
        <w:jc w:val="both"/>
        <w:rPr>
          <w:rFonts w:ascii="Marianne" w:hAnsi="Marianne" w:cs="Arial"/>
          <w:sz w:val="21"/>
          <w:szCs w:val="21"/>
        </w:rPr>
      </w:pPr>
      <w:r w:rsidRPr="00B4285E">
        <w:rPr>
          <w:rFonts w:ascii="Marianne" w:hAnsi="Marianne" w:cs="Arial"/>
          <w:b/>
          <w:sz w:val="21"/>
          <w:szCs w:val="21"/>
        </w:rPr>
        <w:t>Territoire d’implantation</w:t>
      </w:r>
      <w:r w:rsidR="00552B31">
        <w:rPr>
          <w:rFonts w:ascii="Marianne" w:hAnsi="Marianne" w:cs="Arial"/>
          <w:sz w:val="21"/>
          <w:szCs w:val="21"/>
        </w:rPr>
        <w:t>----------------------------------------------------------------------------------------------</w:t>
      </w:r>
      <w:r w:rsidR="0043401E">
        <w:rPr>
          <w:rFonts w:ascii="Marianne" w:hAnsi="Marianne" w:cs="Arial"/>
          <w:sz w:val="21"/>
          <w:szCs w:val="21"/>
        </w:rPr>
        <w:t>------</w:t>
      </w:r>
      <w:r w:rsidR="00B4285E" w:rsidRPr="00B4285E">
        <w:rPr>
          <w:rFonts w:ascii="Marianne" w:hAnsi="Marianne" w:cs="Arial"/>
          <w:sz w:val="21"/>
          <w:szCs w:val="21"/>
        </w:rPr>
        <w:t>5</w:t>
      </w:r>
    </w:p>
    <w:p w14:paraId="72C40FCA" w14:textId="4E4995AC" w:rsidR="009263A7" w:rsidRPr="00B4285E" w:rsidRDefault="009263A7" w:rsidP="00B4285E">
      <w:pPr>
        <w:pStyle w:val="Paragraphedeliste"/>
        <w:numPr>
          <w:ilvl w:val="0"/>
          <w:numId w:val="8"/>
        </w:numPr>
        <w:jc w:val="both"/>
        <w:rPr>
          <w:rFonts w:ascii="Marianne" w:hAnsi="Marianne" w:cs="Arial"/>
          <w:b/>
          <w:sz w:val="21"/>
          <w:szCs w:val="21"/>
        </w:rPr>
      </w:pPr>
      <w:r w:rsidRPr="00B4285E">
        <w:rPr>
          <w:rFonts w:ascii="Marianne" w:hAnsi="Marianne" w:cs="Arial"/>
          <w:b/>
          <w:sz w:val="21"/>
          <w:szCs w:val="21"/>
        </w:rPr>
        <w:t>Composition des dossiers de candidatures</w:t>
      </w:r>
      <w:r w:rsidR="00552B31">
        <w:rPr>
          <w:rFonts w:ascii="Marianne" w:hAnsi="Marianne" w:cs="Arial"/>
          <w:sz w:val="21"/>
          <w:szCs w:val="21"/>
        </w:rPr>
        <w:t>---------------------------------------------------------------</w:t>
      </w:r>
      <w:r w:rsidR="0043401E">
        <w:rPr>
          <w:rFonts w:ascii="Marianne" w:hAnsi="Marianne" w:cs="Arial"/>
          <w:sz w:val="21"/>
          <w:szCs w:val="21"/>
        </w:rPr>
        <w:t>----</w:t>
      </w:r>
      <w:r w:rsidR="00552B31">
        <w:rPr>
          <w:rFonts w:ascii="Marianne" w:hAnsi="Marianne" w:cs="Arial"/>
          <w:sz w:val="21"/>
          <w:szCs w:val="21"/>
        </w:rPr>
        <w:t>---</w:t>
      </w:r>
      <w:r w:rsidR="0043401E">
        <w:rPr>
          <w:rFonts w:ascii="Marianne" w:hAnsi="Marianne" w:cs="Arial"/>
          <w:sz w:val="21"/>
          <w:szCs w:val="21"/>
        </w:rPr>
        <w:t>---</w:t>
      </w:r>
      <w:r w:rsidR="00B4285E" w:rsidRPr="00B4285E">
        <w:rPr>
          <w:rFonts w:ascii="Marianne" w:hAnsi="Marianne" w:cs="Arial"/>
          <w:sz w:val="21"/>
          <w:szCs w:val="21"/>
        </w:rPr>
        <w:t>5</w:t>
      </w:r>
    </w:p>
    <w:p w14:paraId="669EA6FA" w14:textId="176FCAD0" w:rsidR="009263A7" w:rsidRPr="00B4285E" w:rsidRDefault="009263A7" w:rsidP="00B4285E">
      <w:pPr>
        <w:pStyle w:val="Paragraphedeliste"/>
        <w:numPr>
          <w:ilvl w:val="0"/>
          <w:numId w:val="8"/>
        </w:numPr>
        <w:jc w:val="both"/>
        <w:rPr>
          <w:rFonts w:ascii="Marianne" w:hAnsi="Marianne" w:cs="Arial"/>
          <w:b/>
          <w:sz w:val="21"/>
          <w:szCs w:val="21"/>
        </w:rPr>
      </w:pPr>
      <w:r w:rsidRPr="00B4285E">
        <w:rPr>
          <w:rFonts w:ascii="Marianne" w:hAnsi="Marianne" w:cs="Arial"/>
          <w:b/>
          <w:sz w:val="21"/>
          <w:szCs w:val="21"/>
        </w:rPr>
        <w:t>Modalités de transmission des dossiers</w:t>
      </w:r>
      <w:r w:rsidR="00552B31">
        <w:rPr>
          <w:rFonts w:ascii="Marianne" w:hAnsi="Marianne" w:cs="Arial"/>
          <w:sz w:val="21"/>
          <w:szCs w:val="21"/>
        </w:rPr>
        <w:t>------------------------------------------------------------------------</w:t>
      </w:r>
      <w:r w:rsidR="0043401E">
        <w:rPr>
          <w:rFonts w:ascii="Marianne" w:hAnsi="Marianne" w:cs="Arial"/>
          <w:sz w:val="21"/>
          <w:szCs w:val="21"/>
        </w:rPr>
        <w:t>-------</w:t>
      </w:r>
      <w:r w:rsidR="00B4285E" w:rsidRPr="00B4285E">
        <w:rPr>
          <w:rFonts w:ascii="Marianne" w:hAnsi="Marianne" w:cs="Arial"/>
          <w:sz w:val="21"/>
          <w:szCs w:val="21"/>
        </w:rPr>
        <w:t>6</w:t>
      </w:r>
    </w:p>
    <w:p w14:paraId="6F78A28E" w14:textId="581F95BC" w:rsidR="00B4285E" w:rsidRPr="00B4285E" w:rsidRDefault="009263A7" w:rsidP="00B4285E">
      <w:pPr>
        <w:pStyle w:val="Paragraphedeliste"/>
        <w:numPr>
          <w:ilvl w:val="0"/>
          <w:numId w:val="8"/>
        </w:numPr>
        <w:jc w:val="both"/>
        <w:rPr>
          <w:rFonts w:ascii="Marianne" w:hAnsi="Marianne" w:cs="Arial"/>
          <w:b/>
          <w:sz w:val="21"/>
          <w:szCs w:val="21"/>
        </w:rPr>
      </w:pPr>
      <w:r w:rsidRPr="00B4285E">
        <w:rPr>
          <w:rFonts w:ascii="Marianne" w:hAnsi="Marianne" w:cs="Arial"/>
          <w:b/>
          <w:sz w:val="21"/>
          <w:szCs w:val="21"/>
        </w:rPr>
        <w:t>Modalités d’instruction des dossiers</w:t>
      </w:r>
      <w:r w:rsidR="00552B31">
        <w:rPr>
          <w:rFonts w:ascii="Marianne" w:hAnsi="Marianne" w:cs="Arial"/>
          <w:sz w:val="21"/>
          <w:szCs w:val="21"/>
        </w:rPr>
        <w:t>----------------------------------------------------------------------------</w:t>
      </w:r>
      <w:r w:rsidR="0043401E">
        <w:rPr>
          <w:rFonts w:ascii="Marianne" w:hAnsi="Marianne" w:cs="Arial"/>
          <w:sz w:val="21"/>
          <w:szCs w:val="21"/>
        </w:rPr>
        <w:t>-------</w:t>
      </w:r>
      <w:r w:rsidR="00D56A50" w:rsidRPr="00B4285E">
        <w:rPr>
          <w:rFonts w:ascii="Marianne" w:hAnsi="Marianne" w:cs="Arial"/>
          <w:sz w:val="21"/>
          <w:szCs w:val="21"/>
        </w:rPr>
        <w:t>6</w:t>
      </w:r>
    </w:p>
    <w:p w14:paraId="537626FB" w14:textId="77777777" w:rsidR="00B4285E" w:rsidRDefault="00B4285E" w:rsidP="00552B31">
      <w:pPr>
        <w:suppressAutoHyphens w:val="0"/>
        <w:ind w:right="195"/>
        <w:rPr>
          <w:rFonts w:ascii="Marianne" w:hAnsi="Marianne" w:cs="Arial"/>
          <w:b/>
          <w:sz w:val="21"/>
          <w:szCs w:val="21"/>
        </w:rPr>
      </w:pPr>
      <w:r>
        <w:rPr>
          <w:rFonts w:ascii="Marianne" w:hAnsi="Marianne" w:cs="Arial"/>
          <w:b/>
          <w:sz w:val="21"/>
          <w:szCs w:val="21"/>
        </w:rPr>
        <w:br w:type="page"/>
      </w:r>
    </w:p>
    <w:p w14:paraId="6380F3D7" w14:textId="77777777" w:rsidR="009263A7" w:rsidRPr="00AB6CC0" w:rsidRDefault="009263A7" w:rsidP="00E9253B">
      <w:pPr>
        <w:pStyle w:val="Paragraphedeliste"/>
        <w:numPr>
          <w:ilvl w:val="0"/>
          <w:numId w:val="9"/>
        </w:numPr>
        <w:jc w:val="both"/>
        <w:rPr>
          <w:rFonts w:ascii="Marianne" w:hAnsi="Marianne" w:cs="Arial"/>
          <w:b/>
          <w:sz w:val="21"/>
          <w:szCs w:val="21"/>
          <w:u w:val="single"/>
        </w:rPr>
      </w:pPr>
      <w:r w:rsidRPr="00AB6CC0">
        <w:rPr>
          <w:rFonts w:ascii="Marianne" w:hAnsi="Marianne" w:cs="Arial"/>
          <w:b/>
          <w:sz w:val="21"/>
          <w:szCs w:val="21"/>
          <w:u w:val="single"/>
        </w:rPr>
        <w:lastRenderedPageBreak/>
        <w:t>Calendrier de l'appel à candidatures</w:t>
      </w:r>
    </w:p>
    <w:p w14:paraId="65177C89" w14:textId="77777777" w:rsidR="00E9253B" w:rsidRPr="00AB6CC0" w:rsidRDefault="00E9253B" w:rsidP="00E9253B">
      <w:pPr>
        <w:jc w:val="both"/>
        <w:rPr>
          <w:rFonts w:ascii="Marianne" w:hAnsi="Marianne" w:cs="Arial"/>
          <w:b/>
          <w:sz w:val="21"/>
          <w:szCs w:val="21"/>
          <w:u w:val="single"/>
        </w:rPr>
      </w:pPr>
    </w:p>
    <w:tbl>
      <w:tblPr>
        <w:tblStyle w:val="Grilledutableau"/>
        <w:tblW w:w="10085" w:type="dxa"/>
        <w:tblInd w:w="675" w:type="dxa"/>
        <w:tblLook w:val="04A0" w:firstRow="1" w:lastRow="0" w:firstColumn="1" w:lastColumn="0" w:noHBand="0" w:noVBand="1"/>
      </w:tblPr>
      <w:tblGrid>
        <w:gridCol w:w="3489"/>
        <w:gridCol w:w="6596"/>
      </w:tblGrid>
      <w:tr w:rsidR="00E9253B" w:rsidRPr="00AB6CC0" w14:paraId="532DD8A4" w14:textId="77777777" w:rsidTr="00EC5EFC">
        <w:trPr>
          <w:trHeight w:val="280"/>
        </w:trPr>
        <w:tc>
          <w:tcPr>
            <w:tcW w:w="3489" w:type="dxa"/>
            <w:shd w:val="clear" w:color="auto" w:fill="17365D" w:themeFill="text2" w:themeFillShade="BF"/>
          </w:tcPr>
          <w:p w14:paraId="51117028" w14:textId="77777777" w:rsidR="00E9253B" w:rsidRPr="00AB6CC0" w:rsidRDefault="00E9253B" w:rsidP="00E9253B">
            <w:pPr>
              <w:jc w:val="center"/>
              <w:rPr>
                <w:rFonts w:ascii="Marianne" w:hAnsi="Marianne" w:cs="Arial"/>
                <w:b/>
                <w:sz w:val="21"/>
                <w:szCs w:val="21"/>
              </w:rPr>
            </w:pPr>
            <w:r w:rsidRPr="00AB6CC0">
              <w:rPr>
                <w:rFonts w:ascii="Marianne" w:hAnsi="Marianne" w:cs="Arial"/>
                <w:b/>
                <w:sz w:val="21"/>
                <w:szCs w:val="21"/>
              </w:rPr>
              <w:t>Etapes</w:t>
            </w:r>
          </w:p>
        </w:tc>
        <w:tc>
          <w:tcPr>
            <w:tcW w:w="6596" w:type="dxa"/>
            <w:shd w:val="clear" w:color="auto" w:fill="17365D" w:themeFill="text2" w:themeFillShade="BF"/>
          </w:tcPr>
          <w:p w14:paraId="250886F3" w14:textId="77777777" w:rsidR="00E9253B" w:rsidRPr="00AB6CC0" w:rsidRDefault="00E9253B" w:rsidP="00E9253B">
            <w:pPr>
              <w:jc w:val="center"/>
              <w:rPr>
                <w:rFonts w:ascii="Marianne" w:hAnsi="Marianne" w:cs="Arial"/>
                <w:b/>
                <w:sz w:val="21"/>
                <w:szCs w:val="21"/>
              </w:rPr>
            </w:pPr>
            <w:r w:rsidRPr="00AB6CC0">
              <w:rPr>
                <w:rFonts w:ascii="Marianne" w:hAnsi="Marianne" w:cs="Arial"/>
                <w:b/>
                <w:sz w:val="21"/>
                <w:szCs w:val="21"/>
              </w:rPr>
              <w:t>Calendrier prévisionnel</w:t>
            </w:r>
          </w:p>
        </w:tc>
      </w:tr>
      <w:tr w:rsidR="00E9253B" w:rsidRPr="00AB6CC0" w14:paraId="7099E13E" w14:textId="77777777" w:rsidTr="00EC5EFC">
        <w:trPr>
          <w:trHeight w:val="265"/>
        </w:trPr>
        <w:tc>
          <w:tcPr>
            <w:tcW w:w="3489" w:type="dxa"/>
          </w:tcPr>
          <w:p w14:paraId="20DCE68B" w14:textId="77777777" w:rsidR="00E9253B" w:rsidRPr="00AB6CC0" w:rsidRDefault="00E9253B" w:rsidP="00EC5EFC">
            <w:pPr>
              <w:rPr>
                <w:rFonts w:ascii="Marianne" w:hAnsi="Marianne" w:cs="Arial"/>
                <w:b/>
                <w:sz w:val="21"/>
                <w:szCs w:val="21"/>
              </w:rPr>
            </w:pPr>
            <w:r w:rsidRPr="00AB6CC0">
              <w:rPr>
                <w:rFonts w:ascii="Marianne" w:hAnsi="Marianne" w:cs="Arial"/>
                <w:b/>
                <w:sz w:val="21"/>
                <w:szCs w:val="21"/>
              </w:rPr>
              <w:t>1&gt;Fenêtre de dépôt des dossiers</w:t>
            </w:r>
          </w:p>
        </w:tc>
        <w:tc>
          <w:tcPr>
            <w:tcW w:w="6596" w:type="dxa"/>
          </w:tcPr>
          <w:p w14:paraId="5585299A" w14:textId="40DD1FC6" w:rsidR="00E9253B" w:rsidRPr="00B4285E" w:rsidRDefault="004D4BC6" w:rsidP="00FA33D0">
            <w:pPr>
              <w:jc w:val="center"/>
              <w:rPr>
                <w:rFonts w:ascii="Marianne" w:hAnsi="Marianne" w:cs="Arial"/>
                <w:b/>
                <w:sz w:val="21"/>
                <w:szCs w:val="21"/>
              </w:rPr>
            </w:pPr>
            <w:r w:rsidRPr="00B40E5A">
              <w:rPr>
                <w:rFonts w:ascii="Marianne" w:hAnsi="Marianne" w:cs="Arial"/>
                <w:b/>
                <w:sz w:val="21"/>
                <w:szCs w:val="21"/>
              </w:rPr>
              <w:t>24/07</w:t>
            </w:r>
            <w:r w:rsidR="0043401E" w:rsidRPr="00B40E5A">
              <w:rPr>
                <w:rFonts w:ascii="Calibri" w:hAnsi="Calibri" w:cs="Calibri"/>
                <w:b/>
                <w:sz w:val="21"/>
                <w:szCs w:val="21"/>
              </w:rPr>
              <w:t> </w:t>
            </w:r>
            <w:r w:rsidR="0043401E" w:rsidRPr="00B40E5A">
              <w:rPr>
                <w:rFonts w:ascii="Marianne" w:hAnsi="Marianne" w:cs="Arial"/>
                <w:b/>
                <w:sz w:val="21"/>
                <w:szCs w:val="21"/>
              </w:rPr>
              <w:t>/</w:t>
            </w:r>
            <w:r w:rsidR="00FA33D0" w:rsidRPr="00B40E5A">
              <w:rPr>
                <w:rFonts w:ascii="Marianne" w:hAnsi="Marianne" w:cs="Arial"/>
                <w:b/>
                <w:sz w:val="21"/>
                <w:szCs w:val="21"/>
              </w:rPr>
              <w:t>2023</w:t>
            </w:r>
            <w:r w:rsidR="0043401E" w:rsidRPr="00B40E5A">
              <w:rPr>
                <w:rFonts w:ascii="Marianne" w:hAnsi="Marianne" w:cs="Arial"/>
                <w:b/>
                <w:sz w:val="21"/>
                <w:szCs w:val="21"/>
              </w:rPr>
              <w:t>–</w:t>
            </w:r>
            <w:r w:rsidR="00F6418D" w:rsidRPr="00B40E5A">
              <w:rPr>
                <w:rFonts w:ascii="Marianne" w:hAnsi="Marianne" w:cs="Arial"/>
                <w:b/>
                <w:sz w:val="21"/>
                <w:szCs w:val="21"/>
              </w:rPr>
              <w:t xml:space="preserve"> </w:t>
            </w:r>
            <w:r w:rsidRPr="00B40E5A">
              <w:rPr>
                <w:rFonts w:ascii="Marianne" w:hAnsi="Marianne" w:cs="Arial"/>
                <w:b/>
                <w:sz w:val="21"/>
                <w:szCs w:val="21"/>
              </w:rPr>
              <w:t>31</w:t>
            </w:r>
            <w:r w:rsidR="00FA33D0" w:rsidRPr="00B40E5A">
              <w:rPr>
                <w:rFonts w:ascii="Marianne" w:hAnsi="Marianne" w:cs="Arial"/>
                <w:b/>
                <w:sz w:val="21"/>
                <w:szCs w:val="21"/>
              </w:rPr>
              <w:t>/08/2023</w:t>
            </w:r>
          </w:p>
        </w:tc>
      </w:tr>
      <w:tr w:rsidR="004D4BC6" w:rsidRPr="00AB6CC0" w14:paraId="5A11B887" w14:textId="77777777" w:rsidTr="00EC5EFC">
        <w:trPr>
          <w:trHeight w:val="280"/>
        </w:trPr>
        <w:tc>
          <w:tcPr>
            <w:tcW w:w="3489" w:type="dxa"/>
          </w:tcPr>
          <w:p w14:paraId="5A6301BB" w14:textId="687D6CF8" w:rsidR="004D4BC6" w:rsidRPr="00AB6CC0" w:rsidRDefault="004D4BC6" w:rsidP="004D4BC6">
            <w:pPr>
              <w:rPr>
                <w:rFonts w:ascii="Marianne" w:hAnsi="Marianne" w:cs="Arial"/>
                <w:b/>
                <w:sz w:val="21"/>
                <w:szCs w:val="21"/>
              </w:rPr>
            </w:pPr>
            <w:r w:rsidRPr="00AB6CC0">
              <w:rPr>
                <w:rFonts w:ascii="Marianne" w:hAnsi="Marianne" w:cs="Arial"/>
                <w:b/>
                <w:sz w:val="21"/>
                <w:szCs w:val="21"/>
              </w:rPr>
              <w:t>2&gt;Notification de</w:t>
            </w:r>
            <w:r>
              <w:rPr>
                <w:rFonts w:ascii="Marianne" w:hAnsi="Marianne" w:cs="Arial"/>
                <w:b/>
                <w:sz w:val="21"/>
                <w:szCs w:val="21"/>
              </w:rPr>
              <w:t xml:space="preserve"> </w:t>
            </w:r>
            <w:r w:rsidRPr="00AB6CC0">
              <w:rPr>
                <w:rFonts w:ascii="Marianne" w:hAnsi="Marianne" w:cs="Arial"/>
                <w:b/>
                <w:sz w:val="21"/>
                <w:szCs w:val="21"/>
              </w:rPr>
              <w:t>décision</w:t>
            </w:r>
          </w:p>
        </w:tc>
        <w:tc>
          <w:tcPr>
            <w:tcW w:w="6596" w:type="dxa"/>
          </w:tcPr>
          <w:p w14:paraId="234646AA" w14:textId="605348CD" w:rsidR="004D4BC6" w:rsidRPr="00B4285E" w:rsidRDefault="001C4DFC" w:rsidP="004D4BC6">
            <w:pPr>
              <w:jc w:val="center"/>
              <w:rPr>
                <w:rFonts w:ascii="Marianne" w:hAnsi="Marianne" w:cs="Arial"/>
                <w:b/>
                <w:sz w:val="21"/>
                <w:szCs w:val="21"/>
              </w:rPr>
            </w:pPr>
            <w:r>
              <w:rPr>
                <w:rFonts w:ascii="Marianne" w:hAnsi="Marianne" w:cs="Arial"/>
                <w:b/>
              </w:rPr>
              <w:t xml:space="preserve">15 </w:t>
            </w:r>
            <w:r w:rsidR="004D4BC6">
              <w:rPr>
                <w:rFonts w:ascii="Marianne" w:hAnsi="Marianne" w:cs="Arial"/>
                <w:b/>
              </w:rPr>
              <w:t xml:space="preserve">Septembre </w:t>
            </w:r>
            <w:r w:rsidR="004D4BC6" w:rsidRPr="009A4650">
              <w:rPr>
                <w:rFonts w:ascii="Marianne" w:hAnsi="Marianne" w:cs="Arial"/>
                <w:b/>
              </w:rPr>
              <w:t>2023</w:t>
            </w:r>
          </w:p>
        </w:tc>
      </w:tr>
      <w:tr w:rsidR="004D4BC6" w:rsidRPr="00AB6CC0" w14:paraId="25CEA30E" w14:textId="77777777" w:rsidTr="00EC5EFC">
        <w:trPr>
          <w:trHeight w:val="280"/>
        </w:trPr>
        <w:tc>
          <w:tcPr>
            <w:tcW w:w="3489" w:type="dxa"/>
          </w:tcPr>
          <w:p w14:paraId="74E10BE6" w14:textId="77777777" w:rsidR="004D4BC6" w:rsidRPr="00AB6CC0" w:rsidRDefault="004D4BC6" w:rsidP="004D4BC6">
            <w:pPr>
              <w:rPr>
                <w:rFonts w:ascii="Marianne" w:hAnsi="Marianne" w:cs="Arial"/>
                <w:b/>
                <w:sz w:val="21"/>
                <w:szCs w:val="21"/>
              </w:rPr>
            </w:pPr>
            <w:r w:rsidRPr="00AB6CC0">
              <w:rPr>
                <w:rFonts w:ascii="Marianne" w:hAnsi="Marianne" w:cs="Arial"/>
                <w:b/>
                <w:sz w:val="21"/>
                <w:szCs w:val="21"/>
              </w:rPr>
              <w:t>3&gt;Installation de l’UEEA</w:t>
            </w:r>
          </w:p>
        </w:tc>
        <w:tc>
          <w:tcPr>
            <w:tcW w:w="6596" w:type="dxa"/>
          </w:tcPr>
          <w:p w14:paraId="7892763B" w14:textId="0A702CFA" w:rsidR="004D4BC6" w:rsidRPr="00B4285E" w:rsidRDefault="004D4BC6" w:rsidP="004D4BC6">
            <w:pPr>
              <w:jc w:val="center"/>
              <w:rPr>
                <w:rFonts w:ascii="Marianne" w:hAnsi="Marianne" w:cs="Arial"/>
                <w:b/>
                <w:sz w:val="21"/>
                <w:szCs w:val="21"/>
              </w:rPr>
            </w:pPr>
            <w:r>
              <w:rPr>
                <w:rFonts w:ascii="Marianne" w:hAnsi="Marianne" w:cs="Arial"/>
                <w:b/>
              </w:rPr>
              <w:t xml:space="preserve">Novembre </w:t>
            </w:r>
            <w:r w:rsidRPr="009A4650">
              <w:rPr>
                <w:rFonts w:ascii="Marianne" w:hAnsi="Marianne" w:cs="Arial"/>
                <w:b/>
              </w:rPr>
              <w:t>2023</w:t>
            </w:r>
          </w:p>
        </w:tc>
      </w:tr>
    </w:tbl>
    <w:p w14:paraId="0352200A" w14:textId="77777777" w:rsidR="00E9253B" w:rsidRPr="00AB6CC0" w:rsidRDefault="00E9253B" w:rsidP="00EC5EFC">
      <w:pPr>
        <w:jc w:val="center"/>
        <w:rPr>
          <w:rFonts w:ascii="Marianne" w:hAnsi="Marianne" w:cs="Arial"/>
          <w:b/>
          <w:sz w:val="21"/>
          <w:szCs w:val="21"/>
          <w:u w:val="single"/>
        </w:rPr>
      </w:pPr>
    </w:p>
    <w:p w14:paraId="00A3CBD8" w14:textId="77777777" w:rsidR="009263A7" w:rsidRPr="00AB6CC0" w:rsidRDefault="009263A7" w:rsidP="00EC5EFC">
      <w:pPr>
        <w:jc w:val="both"/>
        <w:rPr>
          <w:rFonts w:ascii="Marianne" w:hAnsi="Marianne" w:cs="Arial"/>
          <w:sz w:val="21"/>
          <w:szCs w:val="21"/>
        </w:rPr>
      </w:pPr>
    </w:p>
    <w:p w14:paraId="26CFD764" w14:textId="77777777" w:rsidR="009263A7" w:rsidRPr="00AB6CC0" w:rsidRDefault="00EC5EFC" w:rsidP="00EC5EFC">
      <w:pPr>
        <w:pStyle w:val="Paragraphedeliste"/>
        <w:numPr>
          <w:ilvl w:val="0"/>
          <w:numId w:val="9"/>
        </w:numPr>
        <w:jc w:val="both"/>
        <w:rPr>
          <w:rFonts w:ascii="Marianne" w:hAnsi="Marianne" w:cs="Arial"/>
          <w:b/>
          <w:sz w:val="21"/>
          <w:szCs w:val="21"/>
          <w:u w:val="single"/>
        </w:rPr>
      </w:pPr>
      <w:r w:rsidRPr="00AB6CC0">
        <w:rPr>
          <w:rFonts w:ascii="Marianne" w:hAnsi="Marianne" w:cs="Arial"/>
          <w:b/>
          <w:sz w:val="21"/>
          <w:szCs w:val="21"/>
          <w:u w:val="single"/>
        </w:rPr>
        <w:t>Références règlementaires</w:t>
      </w:r>
    </w:p>
    <w:p w14:paraId="0E86F177" w14:textId="77777777" w:rsidR="00EC5EFC" w:rsidRPr="00AB6CC0" w:rsidRDefault="00EC5EFC" w:rsidP="00EC5EFC">
      <w:pPr>
        <w:jc w:val="both"/>
        <w:rPr>
          <w:rFonts w:ascii="Marianne" w:hAnsi="Marianne" w:cs="Arial"/>
          <w:b/>
          <w:sz w:val="21"/>
          <w:szCs w:val="21"/>
          <w:u w:val="single"/>
        </w:rPr>
      </w:pPr>
    </w:p>
    <w:p w14:paraId="69EA1644" w14:textId="77777777" w:rsidR="00EC5EFC" w:rsidRPr="00AB6CC0" w:rsidRDefault="00EC5EFC" w:rsidP="00FE49CB">
      <w:pPr>
        <w:pStyle w:val="Paragraphedeliste"/>
        <w:numPr>
          <w:ilvl w:val="0"/>
          <w:numId w:val="10"/>
        </w:numPr>
        <w:jc w:val="both"/>
        <w:rPr>
          <w:rFonts w:ascii="Marianne" w:hAnsi="Marianne" w:cs="Arial"/>
          <w:b/>
          <w:sz w:val="21"/>
          <w:szCs w:val="21"/>
          <w:u w:val="single"/>
        </w:rPr>
      </w:pPr>
      <w:r w:rsidRPr="00AB6CC0">
        <w:rPr>
          <w:rFonts w:ascii="Marianne" w:hAnsi="Marianne" w:cs="Arial"/>
          <w:sz w:val="21"/>
          <w:szCs w:val="21"/>
        </w:rPr>
        <w:t>Code de l’éducation, articles D. 351-17 à D. 351-20</w:t>
      </w:r>
    </w:p>
    <w:p w14:paraId="54652174" w14:textId="77777777" w:rsidR="00EC5EFC" w:rsidRPr="00AB6CC0" w:rsidRDefault="00EC5EFC" w:rsidP="00FE49CB">
      <w:pPr>
        <w:pStyle w:val="Paragraphedeliste"/>
        <w:numPr>
          <w:ilvl w:val="0"/>
          <w:numId w:val="10"/>
        </w:numPr>
        <w:jc w:val="both"/>
        <w:rPr>
          <w:rFonts w:ascii="Marianne" w:hAnsi="Marianne" w:cs="Arial"/>
          <w:b/>
          <w:sz w:val="21"/>
          <w:szCs w:val="21"/>
          <w:u w:val="single"/>
        </w:rPr>
      </w:pPr>
      <w:r w:rsidRPr="00AB6CC0">
        <w:rPr>
          <w:rFonts w:ascii="Marianne" w:hAnsi="Marianne" w:cs="Arial"/>
          <w:sz w:val="21"/>
          <w:szCs w:val="21"/>
        </w:rPr>
        <w:t>Code de l’action sociale et des familles, articles D. 312-10-1 à D. 312-10-16</w:t>
      </w:r>
    </w:p>
    <w:p w14:paraId="46C15321" w14:textId="77777777" w:rsidR="00EC5EFC" w:rsidRPr="00AB6CC0" w:rsidRDefault="00EC5EFC" w:rsidP="00FE49CB">
      <w:pPr>
        <w:pStyle w:val="Paragraphedeliste"/>
        <w:numPr>
          <w:ilvl w:val="0"/>
          <w:numId w:val="10"/>
        </w:numPr>
        <w:jc w:val="both"/>
        <w:rPr>
          <w:rFonts w:ascii="Marianne" w:hAnsi="Marianne" w:cs="Arial"/>
          <w:sz w:val="21"/>
          <w:szCs w:val="21"/>
        </w:rPr>
      </w:pPr>
      <w:r w:rsidRPr="00AB6CC0">
        <w:rPr>
          <w:rFonts w:ascii="Marianne" w:hAnsi="Marianne" w:cs="Arial"/>
          <w:sz w:val="21"/>
          <w:szCs w:val="21"/>
        </w:rPr>
        <w:t>Instruction interministérielle n° DGCS/SD3B/DGOS/DGS/CNSA/2019/44 du 25 février 2019 relative à la mise en œuvre de la stratégie nationale pour l’autisme au sein des troubles du neuro-développement 2018-2022</w:t>
      </w:r>
    </w:p>
    <w:p w14:paraId="019EF9BA" w14:textId="236D5E2F" w:rsidR="00EC5EFC" w:rsidRPr="00AB6CC0" w:rsidRDefault="00EC5EFC" w:rsidP="00FE49CB">
      <w:pPr>
        <w:pStyle w:val="Paragraphedeliste"/>
        <w:numPr>
          <w:ilvl w:val="0"/>
          <w:numId w:val="10"/>
        </w:numPr>
        <w:jc w:val="both"/>
        <w:rPr>
          <w:rFonts w:ascii="Marianne" w:hAnsi="Marianne" w:cs="Arial"/>
          <w:sz w:val="21"/>
          <w:szCs w:val="21"/>
        </w:rPr>
      </w:pPr>
      <w:r w:rsidRPr="00AB6CC0">
        <w:rPr>
          <w:rFonts w:ascii="Marianne" w:hAnsi="Marianne" w:cs="Arial"/>
          <w:sz w:val="21"/>
          <w:szCs w:val="21"/>
        </w:rPr>
        <w:t>Instruction interministérielle n° DGCS/SD3B/DIA/DGESCO/2019/158 du 30 août</w:t>
      </w:r>
      <w:r w:rsidR="00B4285E">
        <w:rPr>
          <w:rFonts w:ascii="Marianne" w:hAnsi="Marianne" w:cs="Arial"/>
          <w:sz w:val="21"/>
          <w:szCs w:val="21"/>
        </w:rPr>
        <w:t xml:space="preserve"> </w:t>
      </w:r>
      <w:r w:rsidRPr="00AB6CC0">
        <w:rPr>
          <w:rFonts w:ascii="Marianne" w:hAnsi="Marianne" w:cs="Arial"/>
          <w:sz w:val="21"/>
          <w:szCs w:val="21"/>
        </w:rPr>
        <w:t>2019 relative à la mise à jour du cahier des charges des unités d’enseignement élémentaire autisme (UEEA) et à la poursuite de leur déploiement dans le cadre de la stratégie nationale pour l’autisme au sein des troubles du neuro-développement 2018-2022</w:t>
      </w:r>
    </w:p>
    <w:p w14:paraId="4ADEF4CA" w14:textId="77777777" w:rsidR="00BE739A" w:rsidRPr="00AB6CC0" w:rsidRDefault="00BE739A" w:rsidP="00FE49CB">
      <w:pPr>
        <w:jc w:val="both"/>
        <w:rPr>
          <w:rFonts w:ascii="Marianne" w:hAnsi="Marianne" w:cs="Arial"/>
          <w:sz w:val="21"/>
          <w:szCs w:val="21"/>
        </w:rPr>
      </w:pPr>
    </w:p>
    <w:p w14:paraId="6661C744" w14:textId="77777777" w:rsidR="00BE739A" w:rsidRPr="00AB6CC0" w:rsidRDefault="00BE739A" w:rsidP="00FE49CB">
      <w:pPr>
        <w:pStyle w:val="Paragraphedeliste"/>
        <w:numPr>
          <w:ilvl w:val="0"/>
          <w:numId w:val="9"/>
        </w:numPr>
        <w:jc w:val="both"/>
        <w:rPr>
          <w:rFonts w:ascii="Marianne" w:hAnsi="Marianne" w:cs="Arial"/>
          <w:b/>
          <w:sz w:val="21"/>
          <w:szCs w:val="21"/>
          <w:u w:val="single"/>
        </w:rPr>
      </w:pPr>
      <w:r w:rsidRPr="00AB6CC0">
        <w:rPr>
          <w:rFonts w:ascii="Marianne" w:hAnsi="Marianne" w:cs="Arial"/>
          <w:b/>
          <w:sz w:val="21"/>
          <w:szCs w:val="21"/>
          <w:u w:val="single"/>
        </w:rPr>
        <w:t>Qualité et adresse de l’autorité en charge de l’</w:t>
      </w:r>
      <w:r w:rsidR="00E76406" w:rsidRPr="00AB6CC0">
        <w:rPr>
          <w:rFonts w:ascii="Marianne" w:hAnsi="Marianne" w:cs="Arial"/>
          <w:b/>
          <w:sz w:val="21"/>
          <w:szCs w:val="21"/>
          <w:u w:val="single"/>
        </w:rPr>
        <w:t>appel à candidature</w:t>
      </w:r>
    </w:p>
    <w:p w14:paraId="502677DC" w14:textId="77777777" w:rsidR="00E77C49" w:rsidRPr="00AB6CC0" w:rsidRDefault="00E77C49" w:rsidP="00FE49CB">
      <w:pPr>
        <w:suppressAutoHyphens w:val="0"/>
        <w:autoSpaceDE w:val="0"/>
        <w:autoSpaceDN w:val="0"/>
        <w:adjustRightInd w:val="0"/>
        <w:jc w:val="both"/>
        <w:rPr>
          <w:rFonts w:ascii="Marianne" w:hAnsi="Marianne" w:cs="Arial-BoldMT"/>
          <w:b/>
          <w:bCs/>
          <w:color w:val="000000"/>
          <w:sz w:val="21"/>
          <w:szCs w:val="21"/>
          <w:lang w:eastAsia="fr-FR"/>
        </w:rPr>
      </w:pPr>
    </w:p>
    <w:p w14:paraId="22A89AF8" w14:textId="77777777" w:rsidR="00761F90" w:rsidRPr="00C6523E" w:rsidRDefault="00761F90" w:rsidP="00761F90">
      <w:pPr>
        <w:suppressAutoHyphens w:val="0"/>
        <w:autoSpaceDE w:val="0"/>
        <w:autoSpaceDN w:val="0"/>
        <w:adjustRightInd w:val="0"/>
        <w:ind w:left="851"/>
        <w:jc w:val="both"/>
        <w:rPr>
          <w:rFonts w:ascii="Marianne" w:hAnsi="Marianne" w:cs="Arial"/>
          <w:bCs/>
          <w:color w:val="000000"/>
          <w:sz w:val="21"/>
          <w:szCs w:val="21"/>
          <w:lang w:eastAsia="fr-FR"/>
        </w:rPr>
      </w:pPr>
      <w:r>
        <w:rPr>
          <w:rFonts w:ascii="Marianne" w:hAnsi="Marianne" w:cs="Arial"/>
          <w:bCs/>
          <w:color w:val="000000"/>
          <w:sz w:val="21"/>
          <w:szCs w:val="21"/>
          <w:lang w:eastAsia="fr-FR"/>
        </w:rPr>
        <w:t>La Direct</w:t>
      </w:r>
      <w:r w:rsidRPr="00C6523E">
        <w:rPr>
          <w:rFonts w:ascii="Marianne" w:hAnsi="Marianne" w:cs="Arial"/>
          <w:bCs/>
          <w:color w:val="000000"/>
          <w:sz w:val="21"/>
          <w:szCs w:val="21"/>
          <w:lang w:eastAsia="fr-FR"/>
        </w:rPr>
        <w:t>r</w:t>
      </w:r>
      <w:r>
        <w:rPr>
          <w:rFonts w:ascii="Marianne" w:hAnsi="Marianne" w:cs="Arial"/>
          <w:bCs/>
          <w:color w:val="000000"/>
          <w:sz w:val="21"/>
          <w:szCs w:val="21"/>
          <w:lang w:eastAsia="fr-FR"/>
        </w:rPr>
        <w:t>ice</w:t>
      </w:r>
      <w:r w:rsidRPr="00C6523E">
        <w:rPr>
          <w:rFonts w:ascii="Marianne" w:hAnsi="Marianne" w:cs="Arial"/>
          <w:bCs/>
          <w:color w:val="000000"/>
          <w:sz w:val="21"/>
          <w:szCs w:val="21"/>
          <w:lang w:eastAsia="fr-FR"/>
        </w:rPr>
        <w:t xml:space="preserve"> général</w:t>
      </w:r>
      <w:r>
        <w:rPr>
          <w:rFonts w:ascii="Marianne" w:hAnsi="Marianne" w:cs="Arial"/>
          <w:bCs/>
          <w:color w:val="000000"/>
          <w:sz w:val="21"/>
          <w:szCs w:val="21"/>
          <w:lang w:eastAsia="fr-FR"/>
        </w:rPr>
        <w:t>e</w:t>
      </w:r>
      <w:r w:rsidRPr="00C6523E">
        <w:rPr>
          <w:rFonts w:ascii="Marianne" w:hAnsi="Marianne" w:cs="Arial"/>
          <w:bCs/>
          <w:color w:val="000000"/>
          <w:sz w:val="21"/>
          <w:szCs w:val="21"/>
          <w:lang w:eastAsia="fr-FR"/>
        </w:rPr>
        <w:t xml:space="preserve"> de l’Agence Régionale de Santé Auvergne Rhône Alpes :</w:t>
      </w:r>
    </w:p>
    <w:p w14:paraId="394DDDE2" w14:textId="77777777" w:rsidR="00761F90" w:rsidRPr="00C6523E" w:rsidRDefault="00761F90" w:rsidP="00761F90">
      <w:pPr>
        <w:suppressAutoHyphens w:val="0"/>
        <w:autoSpaceDE w:val="0"/>
        <w:autoSpaceDN w:val="0"/>
        <w:adjustRightInd w:val="0"/>
        <w:ind w:left="851"/>
        <w:jc w:val="both"/>
        <w:rPr>
          <w:rFonts w:ascii="Marianne" w:hAnsi="Marianne" w:cs="Arial"/>
          <w:bCs/>
          <w:color w:val="000000"/>
          <w:sz w:val="21"/>
          <w:szCs w:val="21"/>
          <w:lang w:eastAsia="fr-FR"/>
        </w:rPr>
      </w:pPr>
      <w:r w:rsidRPr="00C6523E">
        <w:rPr>
          <w:rFonts w:ascii="Marianne" w:hAnsi="Marianne" w:cs="Arial"/>
          <w:bCs/>
          <w:color w:val="000000"/>
          <w:sz w:val="21"/>
          <w:szCs w:val="21"/>
          <w:lang w:eastAsia="fr-FR"/>
        </w:rPr>
        <w:t>241 rue Garibaldi - CS93383 - 69418 LYON Cedex 3</w:t>
      </w:r>
    </w:p>
    <w:p w14:paraId="7B45ED02" w14:textId="77777777" w:rsidR="00761F90" w:rsidRPr="00C6523E" w:rsidRDefault="00761F90" w:rsidP="00761F90">
      <w:pPr>
        <w:suppressAutoHyphens w:val="0"/>
        <w:autoSpaceDE w:val="0"/>
        <w:autoSpaceDN w:val="0"/>
        <w:adjustRightInd w:val="0"/>
        <w:ind w:left="851"/>
        <w:jc w:val="both"/>
        <w:rPr>
          <w:rFonts w:ascii="Marianne" w:hAnsi="Marianne" w:cs="Arial"/>
          <w:bCs/>
          <w:color w:val="000000"/>
          <w:sz w:val="21"/>
          <w:szCs w:val="21"/>
          <w:lang w:eastAsia="fr-FR"/>
        </w:rPr>
      </w:pPr>
      <w:r w:rsidRPr="00C6523E">
        <w:rPr>
          <w:rFonts w:ascii="Marianne" w:hAnsi="Marianne" w:cs="Arial"/>
          <w:bCs/>
          <w:color w:val="000000"/>
          <w:sz w:val="21"/>
          <w:szCs w:val="21"/>
          <w:lang w:eastAsia="fr-FR"/>
        </w:rPr>
        <w:t>Tél 04.72.34.74.00</w:t>
      </w:r>
    </w:p>
    <w:p w14:paraId="44A251A0" w14:textId="77777777" w:rsidR="00761F90" w:rsidRPr="00C6523E" w:rsidRDefault="00880465" w:rsidP="00761F90">
      <w:pPr>
        <w:suppressAutoHyphens w:val="0"/>
        <w:autoSpaceDE w:val="0"/>
        <w:autoSpaceDN w:val="0"/>
        <w:adjustRightInd w:val="0"/>
        <w:ind w:left="851"/>
        <w:jc w:val="both"/>
        <w:rPr>
          <w:rFonts w:ascii="Marianne" w:hAnsi="Marianne" w:cs="Arial"/>
          <w:b/>
          <w:bCs/>
          <w:color w:val="1F497D" w:themeColor="text2"/>
          <w:sz w:val="21"/>
          <w:szCs w:val="21"/>
          <w:lang w:eastAsia="fr-FR"/>
        </w:rPr>
      </w:pPr>
      <w:hyperlink r:id="rId11" w:history="1">
        <w:r w:rsidR="00761F90" w:rsidRPr="00C6523E">
          <w:rPr>
            <w:rFonts w:ascii="Marianne" w:hAnsi="Marianne" w:cs="Arial"/>
            <w:b/>
            <w:bCs/>
            <w:color w:val="1F497D" w:themeColor="text2"/>
            <w:sz w:val="21"/>
            <w:szCs w:val="21"/>
            <w:lang w:eastAsia="fr-FR"/>
          </w:rPr>
          <w:t>https://www.auvergne-rhone-alpes.ars.sante.fr/</w:t>
        </w:r>
      </w:hyperlink>
      <w:r w:rsidR="00761F90" w:rsidRPr="00C6523E">
        <w:rPr>
          <w:rFonts w:ascii="Marianne" w:hAnsi="Marianne" w:cs="Arial"/>
          <w:b/>
          <w:bCs/>
          <w:color w:val="1F497D" w:themeColor="text2"/>
          <w:sz w:val="21"/>
          <w:szCs w:val="21"/>
          <w:lang w:eastAsia="fr-FR"/>
        </w:rPr>
        <w:t xml:space="preserve"> </w:t>
      </w:r>
    </w:p>
    <w:p w14:paraId="2222302F" w14:textId="77777777" w:rsidR="00761F90" w:rsidRPr="00C6523E" w:rsidRDefault="00761F90" w:rsidP="00761F90">
      <w:pPr>
        <w:suppressAutoHyphens w:val="0"/>
        <w:autoSpaceDE w:val="0"/>
        <w:autoSpaceDN w:val="0"/>
        <w:adjustRightInd w:val="0"/>
        <w:ind w:left="851"/>
        <w:jc w:val="both"/>
        <w:rPr>
          <w:rFonts w:ascii="Marianne" w:hAnsi="Marianne" w:cs="Arial"/>
          <w:b/>
          <w:bCs/>
          <w:color w:val="000000"/>
          <w:sz w:val="21"/>
          <w:szCs w:val="21"/>
          <w:lang w:eastAsia="fr-FR"/>
        </w:rPr>
      </w:pPr>
    </w:p>
    <w:p w14:paraId="149F3260" w14:textId="77777777" w:rsidR="00761F90" w:rsidRDefault="00761F90" w:rsidP="00761F90">
      <w:pPr>
        <w:suppressAutoHyphens w:val="0"/>
        <w:autoSpaceDE w:val="0"/>
        <w:autoSpaceDN w:val="0"/>
        <w:adjustRightInd w:val="0"/>
        <w:ind w:left="851"/>
        <w:jc w:val="both"/>
        <w:rPr>
          <w:rFonts w:ascii="Marianne" w:hAnsi="Marianne" w:cs="Arial"/>
          <w:bCs/>
          <w:color w:val="000000"/>
          <w:sz w:val="21"/>
          <w:szCs w:val="21"/>
          <w:lang w:eastAsia="fr-FR"/>
        </w:rPr>
      </w:pPr>
      <w:r w:rsidRPr="00C6523E">
        <w:rPr>
          <w:rFonts w:ascii="Marianne" w:hAnsi="Marianne" w:cs="Arial"/>
          <w:bCs/>
          <w:color w:val="000000"/>
          <w:sz w:val="21"/>
          <w:szCs w:val="21"/>
          <w:lang w:eastAsia="fr-FR"/>
        </w:rPr>
        <w:t>En partenariat avec la Direction des services départementaux de l'éducation nationale</w:t>
      </w:r>
      <w:r>
        <w:rPr>
          <w:rFonts w:ascii="Marianne" w:hAnsi="Marianne" w:cs="Arial"/>
          <w:bCs/>
          <w:color w:val="000000"/>
          <w:sz w:val="21"/>
          <w:szCs w:val="21"/>
          <w:lang w:eastAsia="fr-FR"/>
        </w:rPr>
        <w:t> :</w:t>
      </w:r>
    </w:p>
    <w:p w14:paraId="3A5C424D" w14:textId="77777777" w:rsidR="00761F90" w:rsidRDefault="00761F90" w:rsidP="00761F90">
      <w:pPr>
        <w:suppressAutoHyphens w:val="0"/>
        <w:autoSpaceDE w:val="0"/>
        <w:autoSpaceDN w:val="0"/>
        <w:adjustRightInd w:val="0"/>
        <w:ind w:left="851"/>
        <w:jc w:val="both"/>
        <w:rPr>
          <w:rFonts w:ascii="Marianne" w:hAnsi="Marianne" w:cs="Arial"/>
          <w:bCs/>
          <w:color w:val="000000"/>
          <w:sz w:val="21"/>
          <w:szCs w:val="21"/>
          <w:lang w:eastAsia="fr-FR"/>
        </w:rPr>
      </w:pPr>
      <w:r w:rsidRPr="00174051">
        <w:rPr>
          <w:rFonts w:ascii="Marianne" w:hAnsi="Marianne" w:cs="Arial"/>
          <w:bCs/>
          <w:color w:val="000000"/>
          <w:sz w:val="21"/>
          <w:szCs w:val="21"/>
          <w:lang w:eastAsia="fr-FR"/>
        </w:rPr>
        <w:t>Cité administrative, 1 rue Joseph Chanrion 38032 Grenoble cedex 01</w:t>
      </w:r>
      <w:r>
        <w:rPr>
          <w:rFonts w:ascii="Marianne" w:hAnsi="Marianne" w:cs="Arial"/>
          <w:bCs/>
          <w:color w:val="000000"/>
          <w:sz w:val="21"/>
          <w:szCs w:val="21"/>
          <w:lang w:eastAsia="fr-FR"/>
        </w:rPr>
        <w:t xml:space="preserve"> (adresse postale)</w:t>
      </w:r>
    </w:p>
    <w:p w14:paraId="00684B02" w14:textId="77777777" w:rsidR="00761F90" w:rsidRPr="002131D3" w:rsidRDefault="00761F90" w:rsidP="00761F90">
      <w:pPr>
        <w:suppressAutoHyphens w:val="0"/>
        <w:autoSpaceDE w:val="0"/>
        <w:autoSpaceDN w:val="0"/>
        <w:adjustRightInd w:val="0"/>
        <w:ind w:left="851"/>
        <w:jc w:val="both"/>
        <w:rPr>
          <w:rFonts w:ascii="Marianne" w:hAnsi="Marianne" w:cs="Arial"/>
          <w:b/>
          <w:bCs/>
          <w:color w:val="000000"/>
          <w:sz w:val="21"/>
          <w:szCs w:val="21"/>
          <w:u w:val="single"/>
          <w:lang w:eastAsia="fr-FR"/>
        </w:rPr>
      </w:pPr>
      <w:r>
        <w:rPr>
          <w:rFonts w:ascii="Marianne" w:hAnsi="Marianne" w:cs="Arial"/>
          <w:bCs/>
          <w:color w:val="000000"/>
          <w:sz w:val="21"/>
          <w:szCs w:val="21"/>
          <w:lang w:eastAsia="fr-FR"/>
        </w:rPr>
        <w:t xml:space="preserve">40 avenue Marcelin Berthelot 38000 Grenoble </w:t>
      </w:r>
      <w:r w:rsidRPr="002131D3">
        <w:rPr>
          <w:rFonts w:ascii="Marianne" w:hAnsi="Marianne" w:cs="Arial"/>
          <w:b/>
          <w:bCs/>
          <w:color w:val="000000"/>
          <w:sz w:val="21"/>
          <w:szCs w:val="21"/>
          <w:u w:val="single"/>
          <w:lang w:eastAsia="fr-FR"/>
        </w:rPr>
        <w:t xml:space="preserve">(site temporaire) </w:t>
      </w:r>
    </w:p>
    <w:p w14:paraId="3C1246B2" w14:textId="77777777" w:rsidR="00761F90" w:rsidRDefault="00880465" w:rsidP="00761F90">
      <w:pPr>
        <w:suppressAutoHyphens w:val="0"/>
        <w:autoSpaceDE w:val="0"/>
        <w:autoSpaceDN w:val="0"/>
        <w:adjustRightInd w:val="0"/>
        <w:ind w:left="851"/>
        <w:jc w:val="both"/>
        <w:rPr>
          <w:rFonts w:ascii="Marianne" w:hAnsi="Marianne" w:cs="Arial"/>
          <w:bCs/>
          <w:color w:val="000000"/>
          <w:sz w:val="21"/>
          <w:szCs w:val="21"/>
          <w:lang w:eastAsia="fr-FR"/>
        </w:rPr>
      </w:pPr>
      <w:hyperlink r:id="rId12" w:history="1">
        <w:r w:rsidR="00761F90" w:rsidRPr="00361FC8">
          <w:rPr>
            <w:rStyle w:val="Lienhypertexte"/>
            <w:rFonts w:ascii="Marianne" w:hAnsi="Marianne" w:cs="Arial"/>
            <w:bCs/>
            <w:sz w:val="21"/>
            <w:szCs w:val="21"/>
            <w:lang w:eastAsia="fr-FR"/>
          </w:rPr>
          <w:t>https://www1.ac-grenoble.fr/minihome/dsden-38-isere-toutes-les-informations-121735</w:t>
        </w:r>
      </w:hyperlink>
    </w:p>
    <w:p w14:paraId="7E2A3370" w14:textId="77777777" w:rsidR="00262B21" w:rsidRPr="00AB6CC0" w:rsidRDefault="00262B21" w:rsidP="00FE49CB">
      <w:pPr>
        <w:suppressAutoHyphens w:val="0"/>
        <w:autoSpaceDE w:val="0"/>
        <w:autoSpaceDN w:val="0"/>
        <w:adjustRightInd w:val="0"/>
        <w:ind w:left="851"/>
        <w:jc w:val="both"/>
        <w:rPr>
          <w:rFonts w:ascii="Marianne" w:hAnsi="Marianne" w:cs="Arial"/>
          <w:b/>
          <w:bCs/>
          <w:color w:val="000000"/>
          <w:sz w:val="21"/>
          <w:szCs w:val="21"/>
          <w:lang w:eastAsia="fr-FR"/>
        </w:rPr>
      </w:pPr>
    </w:p>
    <w:p w14:paraId="34043B96" w14:textId="77777777" w:rsidR="00BE739A" w:rsidRPr="00AB6CC0" w:rsidRDefault="00BE739A" w:rsidP="00FE49CB">
      <w:pPr>
        <w:pStyle w:val="Paragraphedeliste"/>
        <w:numPr>
          <w:ilvl w:val="0"/>
          <w:numId w:val="9"/>
        </w:numPr>
        <w:suppressAutoHyphens w:val="0"/>
        <w:autoSpaceDE w:val="0"/>
        <w:autoSpaceDN w:val="0"/>
        <w:adjustRightInd w:val="0"/>
        <w:jc w:val="both"/>
        <w:rPr>
          <w:rFonts w:ascii="Marianne" w:hAnsi="Marianne" w:cs="Arial"/>
          <w:b/>
          <w:bCs/>
          <w:color w:val="000000"/>
          <w:sz w:val="21"/>
          <w:szCs w:val="21"/>
          <w:u w:val="single"/>
          <w:lang w:eastAsia="fr-FR"/>
        </w:rPr>
      </w:pPr>
      <w:r w:rsidRPr="00AB6CC0">
        <w:rPr>
          <w:rFonts w:ascii="Marianne" w:hAnsi="Marianne" w:cs="Arial"/>
          <w:b/>
          <w:bCs/>
          <w:color w:val="000000"/>
          <w:sz w:val="21"/>
          <w:szCs w:val="21"/>
          <w:u w:val="single"/>
          <w:lang w:eastAsia="fr-FR"/>
        </w:rPr>
        <w:t>Objet de l’</w:t>
      </w:r>
      <w:r w:rsidR="00E76406" w:rsidRPr="00AB6CC0">
        <w:rPr>
          <w:rFonts w:ascii="Marianne" w:hAnsi="Marianne" w:cs="Arial"/>
          <w:b/>
          <w:bCs/>
          <w:color w:val="000000"/>
          <w:sz w:val="21"/>
          <w:szCs w:val="21"/>
          <w:u w:val="single"/>
          <w:lang w:eastAsia="fr-FR"/>
        </w:rPr>
        <w:t>appel à candidature</w:t>
      </w:r>
    </w:p>
    <w:p w14:paraId="216EB28D" w14:textId="77777777" w:rsidR="00F9547D" w:rsidRPr="00AB6CC0" w:rsidRDefault="00F9547D" w:rsidP="00FE49CB">
      <w:pPr>
        <w:suppressAutoHyphens w:val="0"/>
        <w:autoSpaceDE w:val="0"/>
        <w:autoSpaceDN w:val="0"/>
        <w:adjustRightInd w:val="0"/>
        <w:jc w:val="both"/>
        <w:rPr>
          <w:rFonts w:ascii="Marianne" w:hAnsi="Marianne" w:cs="Arial"/>
          <w:b/>
          <w:bCs/>
          <w:color w:val="000000"/>
          <w:sz w:val="21"/>
          <w:szCs w:val="21"/>
          <w:u w:val="single"/>
          <w:lang w:eastAsia="fr-FR"/>
        </w:rPr>
      </w:pPr>
    </w:p>
    <w:p w14:paraId="2EC48285" w14:textId="77777777" w:rsidR="00F9547D" w:rsidRPr="00AB6CC0" w:rsidRDefault="00F9547D" w:rsidP="00FE49CB">
      <w:pPr>
        <w:spacing w:line="264" w:lineRule="auto"/>
        <w:ind w:left="705"/>
        <w:jc w:val="both"/>
        <w:rPr>
          <w:rFonts w:ascii="Marianne" w:hAnsi="Marianne" w:cs="Arial"/>
          <w:sz w:val="21"/>
          <w:szCs w:val="21"/>
        </w:rPr>
      </w:pPr>
      <w:r w:rsidRPr="00AB6CC0">
        <w:rPr>
          <w:rFonts w:ascii="Marianne" w:hAnsi="Marianne" w:cs="Arial"/>
          <w:sz w:val="21"/>
          <w:szCs w:val="21"/>
        </w:rPr>
        <w:t>L’engagement n°3 de la stratégie</w:t>
      </w:r>
      <w:r w:rsidR="007A0687" w:rsidRPr="00AB6CC0">
        <w:rPr>
          <w:rFonts w:ascii="Marianne" w:hAnsi="Marianne" w:cs="Arial"/>
          <w:sz w:val="21"/>
          <w:szCs w:val="21"/>
        </w:rPr>
        <w:t xml:space="preserve"> nationale pour l’autisme au sein des troubles du neuro-développement</w:t>
      </w:r>
      <w:r w:rsidRPr="00AB6CC0">
        <w:rPr>
          <w:rFonts w:ascii="Marianne" w:hAnsi="Marianne" w:cs="Arial"/>
          <w:sz w:val="21"/>
          <w:szCs w:val="21"/>
        </w:rPr>
        <w:t xml:space="preserve"> consiste à réduire le retard en France en matière de scolarisation des élèves avec des troubles du spectre autistique afin que les enfants et adolescents puissent suivre un parcours scolaire personnalisé de l’école maternelle au lycée par un plus large déploiement des différents dispositifs scolaires inclusifs :</w:t>
      </w:r>
    </w:p>
    <w:p w14:paraId="43D0041B" w14:textId="77777777" w:rsidR="000A7040" w:rsidRPr="00AB6CC0" w:rsidRDefault="000A7040" w:rsidP="00FE49CB">
      <w:pPr>
        <w:spacing w:line="264" w:lineRule="auto"/>
        <w:ind w:left="705"/>
        <w:jc w:val="both"/>
        <w:rPr>
          <w:rFonts w:ascii="Marianne" w:hAnsi="Marianne" w:cs="Arial"/>
          <w:sz w:val="21"/>
          <w:szCs w:val="21"/>
        </w:rPr>
      </w:pPr>
    </w:p>
    <w:p w14:paraId="1E3A46D8" w14:textId="77777777" w:rsidR="00F9547D" w:rsidRPr="00AB6CC0" w:rsidRDefault="00F9547D" w:rsidP="000A7040">
      <w:pPr>
        <w:spacing w:line="264" w:lineRule="auto"/>
        <w:ind w:left="708" w:firstLine="3"/>
        <w:jc w:val="both"/>
        <w:rPr>
          <w:rFonts w:ascii="Marianne" w:hAnsi="Marianne" w:cs="Arial"/>
          <w:sz w:val="21"/>
          <w:szCs w:val="21"/>
        </w:rPr>
      </w:pPr>
      <w:r w:rsidRPr="00AB6CC0">
        <w:rPr>
          <w:rFonts w:ascii="Marianne" w:hAnsi="Marianne" w:cs="Arial"/>
          <w:sz w:val="21"/>
          <w:szCs w:val="21"/>
        </w:rPr>
        <w:t>- Faciliter la scolarisation de l’école maternelle au lycée par un large déploiement des différents dispositifs scolaires inclusifs notamment en faisant intervenir en classe des équipes médico-sociales ou libérales, en soutien aux équipes pédagogiques</w:t>
      </w:r>
    </w:p>
    <w:p w14:paraId="3CBC8770" w14:textId="77777777" w:rsidR="000A7040" w:rsidRPr="00AB6CC0" w:rsidRDefault="000A7040" w:rsidP="000A7040">
      <w:pPr>
        <w:spacing w:line="264" w:lineRule="auto"/>
        <w:jc w:val="both"/>
        <w:rPr>
          <w:rFonts w:ascii="Marianne" w:hAnsi="Marianne" w:cs="Arial"/>
          <w:sz w:val="21"/>
          <w:szCs w:val="21"/>
        </w:rPr>
      </w:pPr>
    </w:p>
    <w:p w14:paraId="27A4ABA8" w14:textId="77777777" w:rsidR="00F9547D" w:rsidRPr="00AB6CC0" w:rsidRDefault="00F9547D" w:rsidP="00FE49CB">
      <w:pPr>
        <w:spacing w:line="264" w:lineRule="auto"/>
        <w:ind w:left="705"/>
        <w:jc w:val="both"/>
        <w:rPr>
          <w:rFonts w:ascii="Marianne" w:hAnsi="Marianne" w:cs="Arial"/>
          <w:sz w:val="21"/>
          <w:szCs w:val="21"/>
        </w:rPr>
      </w:pPr>
      <w:r w:rsidRPr="00AB6CC0">
        <w:rPr>
          <w:rFonts w:ascii="Marianne" w:hAnsi="Marianne" w:cs="Arial"/>
          <w:sz w:val="21"/>
          <w:szCs w:val="21"/>
        </w:rPr>
        <w:t>- Augmenter de manière significative le nombre d’UEMA et créer des UEEA afin de scolariser tous les enfants y compris ceux présentant des troubles plus sévères.</w:t>
      </w:r>
    </w:p>
    <w:p w14:paraId="735A08F2" w14:textId="77777777" w:rsidR="000A7040" w:rsidRPr="00AB6CC0" w:rsidRDefault="000A7040" w:rsidP="00FE49CB">
      <w:pPr>
        <w:spacing w:line="264" w:lineRule="auto"/>
        <w:ind w:left="705"/>
        <w:jc w:val="both"/>
        <w:rPr>
          <w:rFonts w:ascii="Marianne" w:hAnsi="Marianne" w:cs="Arial"/>
          <w:sz w:val="21"/>
          <w:szCs w:val="21"/>
        </w:rPr>
      </w:pPr>
    </w:p>
    <w:p w14:paraId="60161F9A" w14:textId="77777777" w:rsidR="00F9547D" w:rsidRPr="00AB6CC0" w:rsidRDefault="00F9547D" w:rsidP="00FE49CB">
      <w:pPr>
        <w:spacing w:line="264" w:lineRule="auto"/>
        <w:ind w:left="705"/>
        <w:jc w:val="both"/>
        <w:rPr>
          <w:rFonts w:ascii="Marianne" w:hAnsi="Marianne" w:cs="Arial"/>
          <w:sz w:val="21"/>
          <w:szCs w:val="21"/>
        </w:rPr>
      </w:pPr>
      <w:r w:rsidRPr="00AB6CC0">
        <w:rPr>
          <w:rFonts w:ascii="Marianne" w:hAnsi="Marianne" w:cs="Arial"/>
          <w:sz w:val="21"/>
          <w:szCs w:val="21"/>
        </w:rPr>
        <w:lastRenderedPageBreak/>
        <w:t>Dans ce but des engagements forts ont été pris sur les cinq ans à venir, en particulier l’ouverture de 180 unités d’enseignement autisme en école maternelle (UEMA) et de 45 unités d’enseignement autisme en école élémentaire (UEEA) sur l’ensemble du territoire national.</w:t>
      </w:r>
    </w:p>
    <w:p w14:paraId="4BC7422B" w14:textId="77777777" w:rsidR="00413619" w:rsidRPr="00AB6CC0" w:rsidRDefault="00413619" w:rsidP="00FE49CB">
      <w:pPr>
        <w:suppressAutoHyphens w:val="0"/>
        <w:autoSpaceDE w:val="0"/>
        <w:autoSpaceDN w:val="0"/>
        <w:adjustRightInd w:val="0"/>
        <w:jc w:val="both"/>
        <w:rPr>
          <w:rFonts w:ascii="Marianne" w:hAnsi="Marianne" w:cs="Arial"/>
          <w:b/>
          <w:bCs/>
          <w:color w:val="000000"/>
          <w:sz w:val="21"/>
          <w:szCs w:val="21"/>
          <w:u w:val="single"/>
          <w:lang w:eastAsia="fr-FR"/>
        </w:rPr>
      </w:pPr>
    </w:p>
    <w:p w14:paraId="364242B0" w14:textId="533AFD5C" w:rsidR="00413619" w:rsidRPr="00AB6CC0" w:rsidRDefault="00413619" w:rsidP="00FE49CB">
      <w:pPr>
        <w:suppressAutoHyphens w:val="0"/>
        <w:autoSpaceDE w:val="0"/>
        <w:autoSpaceDN w:val="0"/>
        <w:adjustRightInd w:val="0"/>
        <w:ind w:left="705"/>
        <w:jc w:val="both"/>
        <w:rPr>
          <w:rFonts w:ascii="Marianne" w:hAnsi="Marianne" w:cs="Arial"/>
          <w:bCs/>
          <w:color w:val="000000"/>
          <w:sz w:val="21"/>
          <w:szCs w:val="21"/>
          <w:lang w:eastAsia="fr-FR"/>
        </w:rPr>
      </w:pPr>
      <w:r w:rsidRPr="00AB6CC0">
        <w:rPr>
          <w:rFonts w:ascii="Marianne" w:hAnsi="Marianne" w:cs="Arial"/>
          <w:bCs/>
          <w:color w:val="000000"/>
          <w:sz w:val="21"/>
          <w:szCs w:val="21"/>
          <w:lang w:eastAsia="fr-FR"/>
        </w:rPr>
        <w:t xml:space="preserve">L’instruction du 25 février 2019 prévoit </w:t>
      </w:r>
      <w:r w:rsidR="00E76406" w:rsidRPr="00AB6CC0">
        <w:rPr>
          <w:rFonts w:ascii="Marianne" w:hAnsi="Marianne" w:cs="Arial"/>
          <w:bCs/>
          <w:color w:val="000000"/>
          <w:sz w:val="21"/>
          <w:szCs w:val="21"/>
          <w:lang w:eastAsia="fr-FR"/>
        </w:rPr>
        <w:t>pour la</w:t>
      </w:r>
      <w:r w:rsidRPr="00AB6CC0">
        <w:rPr>
          <w:rFonts w:ascii="Marianne" w:hAnsi="Marianne" w:cs="Arial"/>
          <w:bCs/>
          <w:color w:val="000000"/>
          <w:sz w:val="21"/>
          <w:szCs w:val="21"/>
          <w:lang w:eastAsia="fr-FR"/>
        </w:rPr>
        <w:t xml:space="preserve"> région Auvergne Rhône-Alpes la création </w:t>
      </w:r>
      <w:r w:rsidR="00E76406" w:rsidRPr="00AB6CC0">
        <w:rPr>
          <w:rFonts w:ascii="Marianne" w:hAnsi="Marianne" w:cs="Arial"/>
          <w:bCs/>
          <w:color w:val="000000"/>
          <w:sz w:val="21"/>
          <w:szCs w:val="21"/>
          <w:lang w:eastAsia="fr-FR"/>
        </w:rPr>
        <w:t>de 21</w:t>
      </w:r>
      <w:r w:rsidR="00695AA0">
        <w:rPr>
          <w:rFonts w:ascii="Calibri" w:hAnsi="Calibri" w:cs="Calibri"/>
          <w:bCs/>
          <w:color w:val="000000"/>
          <w:sz w:val="21"/>
          <w:szCs w:val="21"/>
          <w:lang w:eastAsia="fr-FR"/>
        </w:rPr>
        <w:t> </w:t>
      </w:r>
      <w:r w:rsidR="00E76406" w:rsidRPr="00AB6CC0">
        <w:rPr>
          <w:rFonts w:ascii="Marianne" w:hAnsi="Marianne" w:cs="Arial"/>
          <w:bCs/>
          <w:color w:val="000000"/>
          <w:sz w:val="21"/>
          <w:szCs w:val="21"/>
          <w:lang w:eastAsia="fr-FR"/>
        </w:rPr>
        <w:t>UEMA et</w:t>
      </w:r>
      <w:r w:rsidRPr="00AB6CC0">
        <w:rPr>
          <w:rFonts w:ascii="Marianne" w:hAnsi="Marianne" w:cs="Arial"/>
          <w:bCs/>
          <w:color w:val="000000"/>
          <w:sz w:val="21"/>
          <w:szCs w:val="21"/>
          <w:lang w:eastAsia="fr-FR"/>
        </w:rPr>
        <w:t xml:space="preserve"> </w:t>
      </w:r>
      <w:r w:rsidR="00E76406" w:rsidRPr="00AB6CC0">
        <w:rPr>
          <w:rFonts w:ascii="Marianne" w:hAnsi="Marianne" w:cs="Arial"/>
          <w:bCs/>
          <w:color w:val="000000"/>
          <w:sz w:val="21"/>
          <w:szCs w:val="21"/>
          <w:lang w:eastAsia="fr-FR"/>
        </w:rPr>
        <w:t>12</w:t>
      </w:r>
      <w:r w:rsidRPr="00AB6CC0">
        <w:rPr>
          <w:rFonts w:ascii="Marianne" w:hAnsi="Marianne" w:cs="Arial"/>
          <w:bCs/>
          <w:color w:val="000000"/>
          <w:sz w:val="21"/>
          <w:szCs w:val="21"/>
          <w:lang w:eastAsia="fr-FR"/>
        </w:rPr>
        <w:t xml:space="preserve"> </w:t>
      </w:r>
      <w:r w:rsidR="005002E5" w:rsidRPr="00AB6CC0">
        <w:rPr>
          <w:rFonts w:ascii="Marianne" w:hAnsi="Marianne" w:cs="Arial"/>
          <w:bCs/>
          <w:color w:val="000000"/>
          <w:sz w:val="21"/>
          <w:szCs w:val="21"/>
          <w:lang w:eastAsia="fr-FR"/>
        </w:rPr>
        <w:t xml:space="preserve">UEEA sur la période 2019 à 2022 (voir </w:t>
      </w:r>
      <w:r w:rsidR="005002E5" w:rsidRPr="00AB6CC0">
        <w:rPr>
          <w:rFonts w:ascii="Marianne" w:hAnsi="Marianne" w:cs="Arial"/>
          <w:bCs/>
          <w:color w:val="000000"/>
          <w:sz w:val="21"/>
          <w:szCs w:val="21"/>
          <w:u w:val="single"/>
          <w:lang w:eastAsia="fr-FR"/>
        </w:rPr>
        <w:t>annexe 3</w:t>
      </w:r>
      <w:r w:rsidR="005002E5" w:rsidRPr="00AB6CC0">
        <w:rPr>
          <w:rFonts w:ascii="Marianne" w:hAnsi="Marianne" w:cs="Arial"/>
          <w:bCs/>
          <w:color w:val="000000"/>
          <w:sz w:val="21"/>
          <w:szCs w:val="21"/>
          <w:lang w:eastAsia="fr-FR"/>
        </w:rPr>
        <w:t>)</w:t>
      </w:r>
    </w:p>
    <w:p w14:paraId="27053653" w14:textId="77777777" w:rsidR="00F9547D" w:rsidRPr="00AB6CC0" w:rsidRDefault="00F9547D" w:rsidP="00FE49CB">
      <w:pPr>
        <w:suppressAutoHyphens w:val="0"/>
        <w:autoSpaceDE w:val="0"/>
        <w:autoSpaceDN w:val="0"/>
        <w:adjustRightInd w:val="0"/>
        <w:ind w:left="705"/>
        <w:jc w:val="both"/>
        <w:rPr>
          <w:rFonts w:ascii="Marianne" w:hAnsi="Marianne" w:cs="Arial"/>
          <w:bCs/>
          <w:color w:val="000000"/>
          <w:sz w:val="21"/>
          <w:szCs w:val="21"/>
          <w:lang w:eastAsia="fr-FR"/>
        </w:rPr>
      </w:pPr>
    </w:p>
    <w:p w14:paraId="0E01E692" w14:textId="14C616EF" w:rsidR="00413619" w:rsidRPr="00AB6CC0" w:rsidRDefault="00413619" w:rsidP="00FE49CB">
      <w:pPr>
        <w:suppressAutoHyphens w:val="0"/>
        <w:autoSpaceDE w:val="0"/>
        <w:autoSpaceDN w:val="0"/>
        <w:adjustRightInd w:val="0"/>
        <w:ind w:left="705"/>
        <w:jc w:val="both"/>
        <w:rPr>
          <w:rFonts w:ascii="Marianne" w:hAnsi="Marianne" w:cs="Arial"/>
          <w:b/>
          <w:bCs/>
          <w:color w:val="000000"/>
          <w:sz w:val="21"/>
          <w:szCs w:val="21"/>
          <w:lang w:eastAsia="fr-FR"/>
        </w:rPr>
      </w:pPr>
      <w:r w:rsidRPr="00AB6CC0">
        <w:rPr>
          <w:rFonts w:ascii="Marianne" w:hAnsi="Marianne" w:cs="Arial"/>
          <w:b/>
          <w:bCs/>
          <w:color w:val="000000"/>
          <w:sz w:val="21"/>
          <w:szCs w:val="21"/>
          <w:lang w:eastAsia="fr-FR"/>
        </w:rPr>
        <w:t xml:space="preserve">Le présent </w:t>
      </w:r>
      <w:r w:rsidR="00E76406" w:rsidRPr="00AB6CC0">
        <w:rPr>
          <w:rFonts w:ascii="Marianne" w:hAnsi="Marianne" w:cs="Arial"/>
          <w:b/>
          <w:bCs/>
          <w:color w:val="000000"/>
          <w:sz w:val="21"/>
          <w:szCs w:val="21"/>
          <w:lang w:eastAsia="fr-FR"/>
        </w:rPr>
        <w:t>appel à candidature</w:t>
      </w:r>
      <w:r w:rsidRPr="00AB6CC0">
        <w:rPr>
          <w:rFonts w:ascii="Marianne" w:hAnsi="Marianne" w:cs="Arial"/>
          <w:b/>
          <w:bCs/>
          <w:color w:val="000000"/>
          <w:sz w:val="21"/>
          <w:szCs w:val="21"/>
          <w:lang w:eastAsia="fr-FR"/>
        </w:rPr>
        <w:t xml:space="preserve"> concerne</w:t>
      </w:r>
      <w:r w:rsidR="00F6418D" w:rsidRPr="00AB6CC0">
        <w:rPr>
          <w:rFonts w:ascii="Marianne" w:hAnsi="Marianne" w:cs="Arial"/>
          <w:b/>
          <w:bCs/>
          <w:color w:val="000000"/>
          <w:sz w:val="21"/>
          <w:szCs w:val="21"/>
          <w:lang w:eastAsia="fr-FR"/>
        </w:rPr>
        <w:t xml:space="preserve"> la création d’une UEEA pour l’année </w:t>
      </w:r>
      <w:r w:rsidRPr="00AB6CC0">
        <w:rPr>
          <w:rFonts w:ascii="Marianne" w:hAnsi="Marianne" w:cs="Arial"/>
          <w:b/>
          <w:bCs/>
          <w:color w:val="000000"/>
          <w:sz w:val="21"/>
          <w:szCs w:val="21"/>
          <w:lang w:eastAsia="fr-FR"/>
        </w:rPr>
        <w:t>202</w:t>
      </w:r>
      <w:r w:rsidR="00FA33D0">
        <w:rPr>
          <w:rFonts w:ascii="Marianne" w:hAnsi="Marianne" w:cs="Arial"/>
          <w:b/>
          <w:bCs/>
          <w:color w:val="000000"/>
          <w:sz w:val="21"/>
          <w:szCs w:val="21"/>
          <w:lang w:eastAsia="fr-FR"/>
        </w:rPr>
        <w:t>3-2024</w:t>
      </w:r>
      <w:r w:rsidR="00F9218A" w:rsidRPr="00AB6CC0">
        <w:rPr>
          <w:rFonts w:ascii="Marianne" w:hAnsi="Marianne" w:cs="Arial"/>
          <w:b/>
          <w:bCs/>
          <w:color w:val="000000"/>
          <w:sz w:val="21"/>
          <w:szCs w:val="21"/>
          <w:lang w:eastAsia="fr-FR"/>
        </w:rPr>
        <w:t xml:space="preserve"> </w:t>
      </w:r>
      <w:r w:rsidRPr="00AB6CC0">
        <w:rPr>
          <w:rFonts w:ascii="Marianne" w:hAnsi="Marianne" w:cs="Arial"/>
          <w:b/>
          <w:bCs/>
          <w:color w:val="000000"/>
          <w:sz w:val="21"/>
          <w:szCs w:val="21"/>
          <w:lang w:eastAsia="fr-FR"/>
        </w:rPr>
        <w:t xml:space="preserve">dans </w:t>
      </w:r>
      <w:r w:rsidRPr="00761F90">
        <w:rPr>
          <w:rFonts w:ascii="Marianne" w:hAnsi="Marianne" w:cs="Arial"/>
          <w:b/>
          <w:bCs/>
          <w:color w:val="000000"/>
          <w:sz w:val="21"/>
          <w:szCs w:val="21"/>
          <w:lang w:eastAsia="fr-FR"/>
        </w:rPr>
        <w:t xml:space="preserve">le département de </w:t>
      </w:r>
      <w:r w:rsidR="00E76406" w:rsidRPr="00761F90">
        <w:rPr>
          <w:rFonts w:ascii="Marianne" w:hAnsi="Marianne" w:cs="Arial"/>
          <w:b/>
          <w:bCs/>
          <w:color w:val="000000"/>
          <w:sz w:val="21"/>
          <w:szCs w:val="21"/>
          <w:lang w:eastAsia="fr-FR"/>
        </w:rPr>
        <w:t>l’</w:t>
      </w:r>
      <w:r w:rsidR="00FA33D0" w:rsidRPr="00761F90">
        <w:rPr>
          <w:rFonts w:ascii="Marianne" w:hAnsi="Marianne" w:cs="Arial"/>
          <w:b/>
          <w:bCs/>
          <w:color w:val="000000"/>
          <w:sz w:val="21"/>
          <w:szCs w:val="21"/>
          <w:lang w:eastAsia="fr-FR"/>
        </w:rPr>
        <w:t>Isère</w:t>
      </w:r>
      <w:r w:rsidR="00F9547D" w:rsidRPr="00761F90">
        <w:rPr>
          <w:rFonts w:ascii="Marianne" w:hAnsi="Marianne" w:cs="Arial"/>
          <w:b/>
          <w:bCs/>
          <w:color w:val="000000"/>
          <w:sz w:val="21"/>
          <w:szCs w:val="21"/>
          <w:lang w:eastAsia="fr-FR"/>
        </w:rPr>
        <w:t xml:space="preserve"> </w:t>
      </w:r>
      <w:r w:rsidR="00F9218A" w:rsidRPr="00761F90">
        <w:rPr>
          <w:rFonts w:ascii="Marianne" w:hAnsi="Marianne" w:cs="Arial"/>
          <w:b/>
          <w:bCs/>
          <w:color w:val="000000"/>
          <w:sz w:val="21"/>
          <w:szCs w:val="21"/>
          <w:lang w:eastAsia="fr-FR"/>
        </w:rPr>
        <w:t>et plus pr</w:t>
      </w:r>
      <w:r w:rsidR="000A7040" w:rsidRPr="00761F90">
        <w:rPr>
          <w:rFonts w:ascii="Marianne" w:hAnsi="Marianne" w:cs="Arial"/>
          <w:b/>
          <w:bCs/>
          <w:color w:val="000000"/>
          <w:sz w:val="21"/>
          <w:szCs w:val="21"/>
          <w:lang w:eastAsia="fr-FR"/>
        </w:rPr>
        <w:t xml:space="preserve">écisément sur commune de </w:t>
      </w:r>
      <w:r w:rsidR="00761F90">
        <w:rPr>
          <w:rFonts w:ascii="Marianne" w:hAnsi="Marianne" w:cs="Arial"/>
          <w:b/>
          <w:bCs/>
          <w:color w:val="000000"/>
          <w:sz w:val="21"/>
          <w:szCs w:val="21"/>
          <w:lang w:eastAsia="fr-FR"/>
        </w:rPr>
        <w:t xml:space="preserve">Moirans. </w:t>
      </w:r>
    </w:p>
    <w:p w14:paraId="79F72F66" w14:textId="77777777" w:rsidR="00413619" w:rsidRPr="00AB6CC0" w:rsidRDefault="00413619" w:rsidP="00FE49CB">
      <w:pPr>
        <w:suppressAutoHyphens w:val="0"/>
        <w:autoSpaceDE w:val="0"/>
        <w:autoSpaceDN w:val="0"/>
        <w:adjustRightInd w:val="0"/>
        <w:ind w:left="705"/>
        <w:jc w:val="both"/>
        <w:rPr>
          <w:rFonts w:ascii="Marianne" w:hAnsi="Marianne" w:cs="Arial"/>
          <w:bCs/>
          <w:color w:val="000000"/>
          <w:sz w:val="21"/>
          <w:szCs w:val="21"/>
          <w:lang w:eastAsia="fr-FR"/>
        </w:rPr>
      </w:pPr>
    </w:p>
    <w:p w14:paraId="1AE25D62" w14:textId="77777777" w:rsidR="00F9547D" w:rsidRPr="00AB6CC0" w:rsidRDefault="00F9547D" w:rsidP="00FE49CB">
      <w:pPr>
        <w:suppressAutoHyphens w:val="0"/>
        <w:autoSpaceDE w:val="0"/>
        <w:autoSpaceDN w:val="0"/>
        <w:adjustRightInd w:val="0"/>
        <w:ind w:left="705"/>
        <w:jc w:val="both"/>
        <w:rPr>
          <w:rFonts w:ascii="Marianne" w:hAnsi="Marianne" w:cs="Arial"/>
          <w:bCs/>
          <w:color w:val="000000"/>
          <w:sz w:val="21"/>
          <w:szCs w:val="21"/>
          <w:lang w:eastAsia="fr-FR"/>
        </w:rPr>
      </w:pPr>
      <w:r w:rsidRPr="00AB6CC0">
        <w:rPr>
          <w:rFonts w:ascii="Marianne" w:hAnsi="Marianne" w:cs="Arial"/>
          <w:bCs/>
          <w:color w:val="000000"/>
          <w:sz w:val="21"/>
          <w:szCs w:val="21"/>
          <w:lang w:eastAsia="fr-FR"/>
        </w:rPr>
        <w:t>Afin de déterminer un cadre de fonctionnement pour ces UEEA, une expérimentation nationale a été lancée et a permis de créer 5 UEEA dès la rentrée scolaire 2018-2019. Celle-ci est encadrée par une instruction ministérielle du 1er août 2018 relative à la création des unités d’enseignement élémentaire autisme (UEEA) et à la mise en œuvre de la stratégie nationale pour l’autisme au sein des troubles du neuro-développement 2018-2022. Elle fix</w:t>
      </w:r>
      <w:r w:rsidR="007A0687" w:rsidRPr="00AB6CC0">
        <w:rPr>
          <w:rFonts w:ascii="Marianne" w:hAnsi="Marianne" w:cs="Arial"/>
          <w:bCs/>
          <w:color w:val="000000"/>
          <w:sz w:val="21"/>
          <w:szCs w:val="21"/>
          <w:lang w:eastAsia="fr-FR"/>
        </w:rPr>
        <w:t>ait</w:t>
      </w:r>
      <w:r w:rsidRPr="00AB6CC0">
        <w:rPr>
          <w:rFonts w:ascii="Marianne" w:hAnsi="Marianne" w:cs="Arial"/>
          <w:bCs/>
          <w:color w:val="000000"/>
          <w:sz w:val="21"/>
          <w:szCs w:val="21"/>
          <w:lang w:eastAsia="fr-FR"/>
        </w:rPr>
        <w:t xml:space="preserve"> le cahier des charges de l’expérimentation.</w:t>
      </w:r>
    </w:p>
    <w:p w14:paraId="79253FDB" w14:textId="77777777" w:rsidR="000A7040" w:rsidRPr="00AB6CC0" w:rsidRDefault="000A7040" w:rsidP="00FE49CB">
      <w:pPr>
        <w:suppressAutoHyphens w:val="0"/>
        <w:autoSpaceDE w:val="0"/>
        <w:autoSpaceDN w:val="0"/>
        <w:adjustRightInd w:val="0"/>
        <w:ind w:left="705"/>
        <w:jc w:val="both"/>
        <w:rPr>
          <w:rFonts w:ascii="Marianne" w:hAnsi="Marianne" w:cs="Arial"/>
          <w:bCs/>
          <w:color w:val="000000"/>
          <w:sz w:val="16"/>
          <w:szCs w:val="16"/>
          <w:lang w:eastAsia="fr-FR"/>
        </w:rPr>
      </w:pPr>
    </w:p>
    <w:p w14:paraId="250FAACC" w14:textId="77777777" w:rsidR="00D871B9" w:rsidRPr="00AB6CC0" w:rsidRDefault="00D871B9" w:rsidP="00FE49CB">
      <w:pPr>
        <w:suppressAutoHyphens w:val="0"/>
        <w:autoSpaceDE w:val="0"/>
        <w:autoSpaceDN w:val="0"/>
        <w:adjustRightInd w:val="0"/>
        <w:ind w:left="705"/>
        <w:jc w:val="both"/>
        <w:rPr>
          <w:rFonts w:ascii="Marianne" w:hAnsi="Marianne" w:cs="Arial"/>
          <w:bCs/>
          <w:color w:val="000000"/>
          <w:sz w:val="21"/>
          <w:szCs w:val="21"/>
          <w:lang w:eastAsia="fr-FR"/>
        </w:rPr>
      </w:pPr>
      <w:r w:rsidRPr="00AB6CC0">
        <w:rPr>
          <w:rFonts w:ascii="Marianne" w:hAnsi="Marianne" w:cs="Arial"/>
          <w:bCs/>
          <w:color w:val="000000"/>
          <w:sz w:val="21"/>
          <w:szCs w:val="21"/>
          <w:lang w:eastAsia="fr-FR"/>
        </w:rPr>
        <w:t>Les UEEA constituent ainsi l’une des modalités de scolarisation des enfants avec Troubles du Spectre Autistique (TSA), et s’inscrivent dans l’offre globale permettant une gradation de l’accompagnement et du parcours scolaire de chaque élève.</w:t>
      </w:r>
    </w:p>
    <w:p w14:paraId="65181FDC" w14:textId="113B7857" w:rsidR="00D871B9" w:rsidRPr="00AB6CC0" w:rsidRDefault="00413619" w:rsidP="00FE49CB">
      <w:pPr>
        <w:suppressAutoHyphens w:val="0"/>
        <w:autoSpaceDE w:val="0"/>
        <w:autoSpaceDN w:val="0"/>
        <w:adjustRightInd w:val="0"/>
        <w:ind w:left="705"/>
        <w:jc w:val="both"/>
        <w:rPr>
          <w:rFonts w:ascii="Marianne" w:hAnsi="Marianne" w:cs="Arial"/>
          <w:bCs/>
          <w:color w:val="000000"/>
          <w:sz w:val="21"/>
          <w:szCs w:val="21"/>
          <w:lang w:eastAsia="fr-FR"/>
        </w:rPr>
      </w:pPr>
      <w:r w:rsidRPr="00AB6CC0">
        <w:rPr>
          <w:rFonts w:ascii="Marianne" w:hAnsi="Marianne" w:cs="Arial"/>
          <w:bCs/>
          <w:color w:val="000000"/>
          <w:sz w:val="21"/>
          <w:szCs w:val="21"/>
          <w:lang w:eastAsia="fr-FR"/>
        </w:rPr>
        <w:t>Ces élèves sont orientés vers un établissement ou un service médico-social (ESMS) par la commission des droits et de l’autonomie des personnes handicapées</w:t>
      </w:r>
      <w:r w:rsidR="00695AA0">
        <w:rPr>
          <w:rFonts w:ascii="Marianne" w:hAnsi="Marianne" w:cs="Arial"/>
          <w:bCs/>
          <w:color w:val="000000"/>
          <w:sz w:val="21"/>
          <w:szCs w:val="21"/>
          <w:lang w:eastAsia="fr-FR"/>
        </w:rPr>
        <w:t xml:space="preserve"> </w:t>
      </w:r>
      <w:r w:rsidRPr="00AB6CC0">
        <w:rPr>
          <w:rFonts w:ascii="Marianne" w:hAnsi="Marianne" w:cs="Arial"/>
          <w:bCs/>
          <w:color w:val="000000"/>
          <w:sz w:val="21"/>
          <w:szCs w:val="21"/>
          <w:lang w:eastAsia="fr-FR"/>
        </w:rPr>
        <w:t>(CDAPH)</w:t>
      </w:r>
      <w:r w:rsidR="00F9218A" w:rsidRPr="00AB6CC0">
        <w:rPr>
          <w:rFonts w:ascii="Marianne" w:hAnsi="Marianne" w:cs="Arial"/>
          <w:bCs/>
          <w:color w:val="000000"/>
          <w:sz w:val="21"/>
          <w:szCs w:val="21"/>
          <w:lang w:eastAsia="fr-FR"/>
        </w:rPr>
        <w:t xml:space="preserve"> </w:t>
      </w:r>
      <w:r w:rsidRPr="00AB6CC0">
        <w:rPr>
          <w:rFonts w:ascii="Marianne" w:hAnsi="Marianne" w:cs="Arial"/>
          <w:bCs/>
          <w:color w:val="000000"/>
          <w:sz w:val="21"/>
          <w:szCs w:val="21"/>
          <w:lang w:eastAsia="fr-FR"/>
        </w:rPr>
        <w:t>et scolarisés dans l’unité d’enseignement dont il est doté.</w:t>
      </w:r>
    </w:p>
    <w:p w14:paraId="698B2D43" w14:textId="77777777" w:rsidR="00D871B9" w:rsidRPr="00AB6CC0" w:rsidRDefault="00D871B9" w:rsidP="00FE49CB">
      <w:pPr>
        <w:suppressAutoHyphens w:val="0"/>
        <w:autoSpaceDE w:val="0"/>
        <w:autoSpaceDN w:val="0"/>
        <w:adjustRightInd w:val="0"/>
        <w:ind w:left="705"/>
        <w:jc w:val="both"/>
        <w:rPr>
          <w:rFonts w:ascii="Marianne" w:hAnsi="Marianne" w:cs="Arial"/>
          <w:bCs/>
          <w:color w:val="000000"/>
          <w:sz w:val="21"/>
          <w:szCs w:val="21"/>
          <w:lang w:eastAsia="fr-FR"/>
        </w:rPr>
      </w:pPr>
    </w:p>
    <w:p w14:paraId="1B54443A" w14:textId="77777777" w:rsidR="00144CDA" w:rsidRPr="00AB6CC0" w:rsidRDefault="00413619" w:rsidP="00FE49CB">
      <w:pPr>
        <w:suppressAutoHyphens w:val="0"/>
        <w:autoSpaceDE w:val="0"/>
        <w:autoSpaceDN w:val="0"/>
        <w:adjustRightInd w:val="0"/>
        <w:ind w:left="705" w:firstLine="45"/>
        <w:jc w:val="both"/>
        <w:rPr>
          <w:rFonts w:ascii="Marianne" w:hAnsi="Marianne" w:cs="Arial"/>
          <w:bCs/>
          <w:color w:val="000000"/>
          <w:sz w:val="21"/>
          <w:szCs w:val="21"/>
          <w:lang w:eastAsia="fr-FR"/>
        </w:rPr>
      </w:pPr>
      <w:r w:rsidRPr="00AB6CC0">
        <w:rPr>
          <w:rFonts w:ascii="Marianne" w:hAnsi="Marianne" w:cs="Arial"/>
          <w:bCs/>
          <w:color w:val="000000"/>
          <w:sz w:val="21"/>
          <w:szCs w:val="21"/>
          <w:lang w:eastAsia="fr-FR"/>
        </w:rPr>
        <w:t>L’UEEA est implantée en milieu scolaire ordinaire.</w:t>
      </w:r>
    </w:p>
    <w:p w14:paraId="0ACA133B" w14:textId="77777777" w:rsidR="00144CDA" w:rsidRPr="00AB6CC0" w:rsidRDefault="00413619" w:rsidP="00FE49CB">
      <w:pPr>
        <w:suppressAutoHyphens w:val="0"/>
        <w:autoSpaceDE w:val="0"/>
        <w:autoSpaceDN w:val="0"/>
        <w:adjustRightInd w:val="0"/>
        <w:ind w:left="705" w:firstLine="45"/>
        <w:jc w:val="both"/>
        <w:rPr>
          <w:rFonts w:ascii="Marianne" w:hAnsi="Marianne" w:cs="Arial"/>
          <w:bCs/>
          <w:color w:val="000000"/>
          <w:sz w:val="21"/>
          <w:szCs w:val="21"/>
          <w:lang w:eastAsia="fr-FR"/>
        </w:rPr>
      </w:pPr>
      <w:r w:rsidRPr="00AB6CC0">
        <w:rPr>
          <w:rFonts w:ascii="Marianne" w:hAnsi="Marianne" w:cs="Arial"/>
          <w:bCs/>
          <w:color w:val="000000"/>
          <w:sz w:val="21"/>
          <w:szCs w:val="21"/>
          <w:lang w:eastAsia="fr-FR"/>
        </w:rPr>
        <w:t>Sa création vise à offrir une poursuite de scolarité dans le premier degré, en diversifiant les modalités de scolarisation possible.</w:t>
      </w:r>
      <w:r w:rsidR="00D871B9" w:rsidRPr="00AB6CC0">
        <w:rPr>
          <w:rFonts w:ascii="Marianne" w:hAnsi="Marianne" w:cs="Arial"/>
          <w:bCs/>
          <w:color w:val="000000"/>
          <w:sz w:val="21"/>
          <w:szCs w:val="21"/>
          <w:lang w:eastAsia="fr-FR"/>
        </w:rPr>
        <w:t xml:space="preserve"> </w:t>
      </w:r>
      <w:r w:rsidRPr="00AB6CC0">
        <w:rPr>
          <w:rFonts w:ascii="Marianne" w:hAnsi="Marianne" w:cs="Arial"/>
          <w:bCs/>
          <w:color w:val="000000"/>
          <w:sz w:val="21"/>
          <w:szCs w:val="21"/>
          <w:lang w:eastAsia="fr-FR"/>
        </w:rPr>
        <w:t>Les élèves scolarisés au sein de l’UEEA sont présents à l’école sur le même temps que les élèves</w:t>
      </w:r>
      <w:r w:rsidR="00D871B9" w:rsidRPr="00AB6CC0">
        <w:rPr>
          <w:rFonts w:ascii="Marianne" w:hAnsi="Marianne" w:cs="Arial"/>
          <w:bCs/>
          <w:color w:val="000000"/>
          <w:sz w:val="21"/>
          <w:szCs w:val="21"/>
          <w:lang w:eastAsia="fr-FR"/>
        </w:rPr>
        <w:t xml:space="preserve"> </w:t>
      </w:r>
      <w:r w:rsidRPr="00AB6CC0">
        <w:rPr>
          <w:rFonts w:ascii="Marianne" w:hAnsi="Marianne" w:cs="Arial"/>
          <w:bCs/>
          <w:color w:val="000000"/>
          <w:sz w:val="21"/>
          <w:szCs w:val="21"/>
          <w:lang w:eastAsia="fr-FR"/>
        </w:rPr>
        <w:t>de leur classe d’âge et bénéficient, sur une unité de lieu et de temps, d’interventions pédagogiques</w:t>
      </w:r>
      <w:r w:rsidR="00D871B9" w:rsidRPr="00AB6CC0">
        <w:rPr>
          <w:rFonts w:ascii="Marianne" w:hAnsi="Marianne" w:cs="Arial"/>
          <w:bCs/>
          <w:color w:val="000000"/>
          <w:sz w:val="21"/>
          <w:szCs w:val="21"/>
          <w:lang w:eastAsia="fr-FR"/>
        </w:rPr>
        <w:t xml:space="preserve"> </w:t>
      </w:r>
      <w:r w:rsidRPr="00AB6CC0">
        <w:rPr>
          <w:rFonts w:ascii="Marianne" w:hAnsi="Marianne" w:cs="Arial"/>
          <w:bCs/>
          <w:color w:val="000000"/>
          <w:sz w:val="21"/>
          <w:szCs w:val="21"/>
          <w:lang w:eastAsia="fr-FR"/>
        </w:rPr>
        <w:t>et éducatives se référant aux recommandations de bonnes pratiques de l’Agence nationale de l’évaluation et de la qualité des établissements et services sociaux et médico-sociaux (Anesm) et de</w:t>
      </w:r>
      <w:r w:rsidR="00144CDA" w:rsidRPr="00AB6CC0">
        <w:rPr>
          <w:rFonts w:ascii="Marianne" w:hAnsi="Marianne" w:cs="Arial"/>
          <w:bCs/>
          <w:color w:val="000000"/>
          <w:sz w:val="21"/>
          <w:szCs w:val="21"/>
          <w:lang w:eastAsia="fr-FR"/>
        </w:rPr>
        <w:t xml:space="preserve"> </w:t>
      </w:r>
      <w:r w:rsidRPr="00AB6CC0">
        <w:rPr>
          <w:rFonts w:ascii="Marianne" w:hAnsi="Marianne" w:cs="Arial"/>
          <w:bCs/>
          <w:color w:val="000000"/>
          <w:sz w:val="21"/>
          <w:szCs w:val="21"/>
          <w:lang w:eastAsia="fr-FR"/>
        </w:rPr>
        <w:t>la Haute Autorité de Santé (HAS).</w:t>
      </w:r>
    </w:p>
    <w:p w14:paraId="05506DB8" w14:textId="77777777" w:rsidR="00144CDA" w:rsidRPr="00AB6CC0" w:rsidRDefault="00144CDA" w:rsidP="00FE49CB">
      <w:pPr>
        <w:suppressAutoHyphens w:val="0"/>
        <w:autoSpaceDE w:val="0"/>
        <w:autoSpaceDN w:val="0"/>
        <w:adjustRightInd w:val="0"/>
        <w:ind w:left="705" w:firstLine="45"/>
        <w:jc w:val="both"/>
        <w:rPr>
          <w:rFonts w:ascii="Marianne" w:hAnsi="Marianne" w:cs="Arial"/>
          <w:bCs/>
          <w:color w:val="000000"/>
          <w:sz w:val="21"/>
          <w:szCs w:val="21"/>
          <w:lang w:eastAsia="fr-FR"/>
        </w:rPr>
      </w:pPr>
    </w:p>
    <w:p w14:paraId="798DD08E" w14:textId="77777777" w:rsidR="00413619" w:rsidRPr="00821BFD" w:rsidRDefault="00413619" w:rsidP="00FE49CB">
      <w:pPr>
        <w:suppressAutoHyphens w:val="0"/>
        <w:autoSpaceDE w:val="0"/>
        <w:autoSpaceDN w:val="0"/>
        <w:adjustRightInd w:val="0"/>
        <w:ind w:left="705" w:firstLine="45"/>
        <w:jc w:val="both"/>
        <w:rPr>
          <w:rFonts w:ascii="Marianne" w:hAnsi="Marianne" w:cs="Arial"/>
          <w:bCs/>
          <w:color w:val="000000"/>
          <w:sz w:val="21"/>
          <w:szCs w:val="21"/>
          <w:lang w:eastAsia="fr-FR"/>
        </w:rPr>
      </w:pPr>
      <w:r w:rsidRPr="00821BFD">
        <w:rPr>
          <w:rFonts w:ascii="Marianne" w:hAnsi="Marianne" w:cs="Arial"/>
          <w:bCs/>
          <w:color w:val="000000"/>
          <w:sz w:val="21"/>
          <w:szCs w:val="21"/>
          <w:lang w:eastAsia="fr-FR"/>
        </w:rPr>
        <w:t>Les UEEA associent un enseignant spécialisé et un AESH collectif de l’éducation nationale d’une</w:t>
      </w:r>
      <w:r w:rsidR="00144CDA" w:rsidRPr="00821BFD">
        <w:rPr>
          <w:rFonts w:ascii="Marianne" w:hAnsi="Marianne" w:cs="Arial"/>
          <w:bCs/>
          <w:color w:val="000000"/>
          <w:sz w:val="21"/>
          <w:szCs w:val="21"/>
          <w:lang w:eastAsia="fr-FR"/>
        </w:rPr>
        <w:t xml:space="preserve"> </w:t>
      </w:r>
      <w:r w:rsidRPr="00821BFD">
        <w:rPr>
          <w:rFonts w:ascii="Marianne" w:hAnsi="Marianne" w:cs="Arial"/>
          <w:bCs/>
          <w:color w:val="000000"/>
          <w:sz w:val="21"/>
          <w:szCs w:val="21"/>
          <w:lang w:eastAsia="fr-FR"/>
        </w:rPr>
        <w:t>part, un éducateur spécialisé et un accompagnant éducatif et social du secteur médico-social</w:t>
      </w:r>
      <w:r w:rsidR="00144CDA" w:rsidRPr="00821BFD">
        <w:rPr>
          <w:rFonts w:ascii="Marianne" w:hAnsi="Marianne" w:cs="Arial"/>
          <w:bCs/>
          <w:color w:val="000000"/>
          <w:sz w:val="21"/>
          <w:szCs w:val="21"/>
          <w:lang w:eastAsia="fr-FR"/>
        </w:rPr>
        <w:t xml:space="preserve"> </w:t>
      </w:r>
      <w:r w:rsidRPr="00821BFD">
        <w:rPr>
          <w:rFonts w:ascii="Marianne" w:hAnsi="Marianne" w:cs="Arial"/>
          <w:bCs/>
          <w:color w:val="000000"/>
          <w:sz w:val="21"/>
          <w:szCs w:val="21"/>
          <w:lang w:eastAsia="fr-FR"/>
        </w:rPr>
        <w:t>d’autre part</w:t>
      </w:r>
      <w:r w:rsidR="00144CDA" w:rsidRPr="00821BFD">
        <w:rPr>
          <w:rFonts w:ascii="Marianne" w:hAnsi="Marianne" w:cs="Arial"/>
          <w:bCs/>
          <w:color w:val="000000"/>
          <w:sz w:val="21"/>
          <w:szCs w:val="21"/>
          <w:lang w:eastAsia="fr-FR"/>
        </w:rPr>
        <w:t>.</w:t>
      </w:r>
    </w:p>
    <w:p w14:paraId="5086D7F0" w14:textId="77777777" w:rsidR="007A0687" w:rsidRPr="00821BFD" w:rsidRDefault="007A0687" w:rsidP="00FE49CB">
      <w:pPr>
        <w:suppressAutoHyphens w:val="0"/>
        <w:autoSpaceDE w:val="0"/>
        <w:autoSpaceDN w:val="0"/>
        <w:adjustRightInd w:val="0"/>
        <w:jc w:val="both"/>
        <w:rPr>
          <w:rFonts w:ascii="Marianne" w:hAnsi="Marianne" w:cs="Arial-BoldMT"/>
          <w:b/>
          <w:bCs/>
          <w:color w:val="000000"/>
          <w:sz w:val="21"/>
          <w:szCs w:val="21"/>
          <w:lang w:eastAsia="fr-FR"/>
        </w:rPr>
      </w:pPr>
    </w:p>
    <w:p w14:paraId="6016F1DF" w14:textId="503A54CF" w:rsidR="007A0687" w:rsidRPr="00821BFD" w:rsidRDefault="007A0687" w:rsidP="00FE49CB">
      <w:pPr>
        <w:pStyle w:val="Paragraphedeliste"/>
        <w:numPr>
          <w:ilvl w:val="0"/>
          <w:numId w:val="9"/>
        </w:numPr>
        <w:suppressAutoHyphens w:val="0"/>
        <w:autoSpaceDE w:val="0"/>
        <w:autoSpaceDN w:val="0"/>
        <w:adjustRightInd w:val="0"/>
        <w:jc w:val="both"/>
        <w:rPr>
          <w:rFonts w:ascii="Marianne" w:hAnsi="Marianne" w:cs="Arial-BoldMT"/>
          <w:b/>
          <w:bCs/>
          <w:color w:val="000000"/>
          <w:sz w:val="21"/>
          <w:szCs w:val="21"/>
          <w:u w:val="single"/>
          <w:lang w:eastAsia="fr-FR"/>
        </w:rPr>
      </w:pPr>
      <w:r w:rsidRPr="00821BFD">
        <w:rPr>
          <w:rFonts w:ascii="Marianne" w:hAnsi="Marianne" w:cs="Arial-BoldMT"/>
          <w:b/>
          <w:bCs/>
          <w:color w:val="000000"/>
          <w:sz w:val="21"/>
          <w:szCs w:val="21"/>
          <w:u w:val="single"/>
          <w:lang w:eastAsia="fr-FR"/>
        </w:rPr>
        <w:t xml:space="preserve">Respect du cahier </w:t>
      </w:r>
      <w:r w:rsidR="00F37F4B" w:rsidRPr="00821BFD">
        <w:rPr>
          <w:rFonts w:ascii="Marianne" w:hAnsi="Marianne" w:cs="Arial-BoldMT"/>
          <w:b/>
          <w:bCs/>
          <w:color w:val="000000"/>
          <w:sz w:val="21"/>
          <w:szCs w:val="21"/>
          <w:u w:val="single"/>
          <w:lang w:eastAsia="fr-FR"/>
        </w:rPr>
        <w:t>des charges actualisées</w:t>
      </w:r>
      <w:r w:rsidRPr="00821BFD">
        <w:rPr>
          <w:rFonts w:ascii="Marianne" w:hAnsi="Marianne" w:cs="Arial-BoldMT"/>
          <w:b/>
          <w:bCs/>
          <w:color w:val="000000"/>
          <w:sz w:val="21"/>
          <w:szCs w:val="21"/>
          <w:u w:val="single"/>
          <w:lang w:eastAsia="fr-FR"/>
        </w:rPr>
        <w:t xml:space="preserve"> du 30 août 2019</w:t>
      </w:r>
    </w:p>
    <w:p w14:paraId="6B49D020" w14:textId="77777777" w:rsidR="007A0687" w:rsidRPr="00821BFD" w:rsidRDefault="007A0687" w:rsidP="00FE49CB">
      <w:pPr>
        <w:suppressAutoHyphens w:val="0"/>
        <w:autoSpaceDE w:val="0"/>
        <w:autoSpaceDN w:val="0"/>
        <w:adjustRightInd w:val="0"/>
        <w:jc w:val="both"/>
        <w:rPr>
          <w:rFonts w:ascii="Marianne" w:hAnsi="Marianne" w:cs="Arial-BoldMT"/>
          <w:b/>
          <w:bCs/>
          <w:color w:val="000000"/>
          <w:sz w:val="21"/>
          <w:szCs w:val="21"/>
          <w:u w:val="single"/>
          <w:lang w:eastAsia="fr-FR"/>
        </w:rPr>
      </w:pPr>
    </w:p>
    <w:p w14:paraId="09C24CD8" w14:textId="51F83B7F" w:rsidR="00D871B9" w:rsidRPr="00821BFD" w:rsidRDefault="007A0687" w:rsidP="00FE49CB">
      <w:pPr>
        <w:suppressAutoHyphens w:val="0"/>
        <w:autoSpaceDE w:val="0"/>
        <w:autoSpaceDN w:val="0"/>
        <w:adjustRightInd w:val="0"/>
        <w:ind w:left="705"/>
        <w:jc w:val="both"/>
        <w:rPr>
          <w:rFonts w:ascii="Marianne" w:hAnsi="Marianne" w:cs="Arial-BoldMT"/>
          <w:b/>
          <w:bCs/>
          <w:color w:val="000000"/>
          <w:sz w:val="21"/>
          <w:szCs w:val="21"/>
          <w:lang w:eastAsia="fr-FR"/>
        </w:rPr>
      </w:pPr>
      <w:r w:rsidRPr="00821BFD">
        <w:rPr>
          <w:rFonts w:ascii="Marianne" w:hAnsi="Marianne" w:cs="Arial-BoldMT"/>
          <w:b/>
          <w:bCs/>
          <w:color w:val="000000"/>
          <w:sz w:val="21"/>
          <w:szCs w:val="21"/>
          <w:lang w:eastAsia="fr-FR"/>
        </w:rPr>
        <w:t>Le projet déposé devra respecter les dispositions réglementaires en vigu</w:t>
      </w:r>
      <w:r w:rsidR="00D871B9" w:rsidRPr="00821BFD">
        <w:rPr>
          <w:rFonts w:ascii="Marianne" w:hAnsi="Marianne" w:cs="Arial-BoldMT"/>
          <w:b/>
          <w:bCs/>
          <w:color w:val="000000"/>
          <w:sz w:val="21"/>
          <w:szCs w:val="21"/>
          <w:lang w:eastAsia="fr-FR"/>
        </w:rPr>
        <w:t>eur et notamment l’instruction interministérielle n° DGCS/SD3B/</w:t>
      </w:r>
      <w:r w:rsidR="00695AA0" w:rsidRPr="00821BFD">
        <w:rPr>
          <w:rFonts w:ascii="Marianne" w:hAnsi="Marianne" w:cs="Arial-BoldMT"/>
          <w:b/>
          <w:bCs/>
          <w:color w:val="000000"/>
          <w:sz w:val="21"/>
          <w:szCs w:val="21"/>
          <w:lang w:eastAsia="fr-FR"/>
        </w:rPr>
        <w:t xml:space="preserve">DIA/DGESCO/2019/158 du 30 août </w:t>
      </w:r>
      <w:r w:rsidR="00D871B9" w:rsidRPr="00821BFD">
        <w:rPr>
          <w:rFonts w:ascii="Marianne" w:hAnsi="Marianne" w:cs="Arial-BoldMT"/>
          <w:b/>
          <w:bCs/>
          <w:color w:val="000000"/>
          <w:sz w:val="21"/>
          <w:szCs w:val="21"/>
          <w:lang w:eastAsia="fr-FR"/>
        </w:rPr>
        <w:t>2019 relative à la mise à jour du cahier des charges des unités d’enseignement élémentaire autisme (UEEA) et à la poursuite de leur déploiement dans le cadre de la stratégie nationale pour l’autisme au sein des troubles du neuro-développement 2018.</w:t>
      </w:r>
    </w:p>
    <w:p w14:paraId="7E0ABFA0" w14:textId="77777777" w:rsidR="00B0300A" w:rsidRPr="00821BFD" w:rsidRDefault="00B0300A" w:rsidP="00FE49CB">
      <w:pPr>
        <w:suppressAutoHyphens w:val="0"/>
        <w:autoSpaceDE w:val="0"/>
        <w:autoSpaceDN w:val="0"/>
        <w:adjustRightInd w:val="0"/>
        <w:ind w:left="705"/>
        <w:jc w:val="both"/>
        <w:rPr>
          <w:rFonts w:ascii="Marianne" w:hAnsi="Marianne" w:cs="Arial-BoldMT"/>
          <w:b/>
          <w:bCs/>
          <w:color w:val="000000"/>
          <w:sz w:val="21"/>
          <w:szCs w:val="21"/>
          <w:lang w:eastAsia="fr-FR"/>
        </w:rPr>
      </w:pPr>
    </w:p>
    <w:p w14:paraId="7D665010" w14:textId="77777777" w:rsidR="00D871B9" w:rsidRPr="00821BFD" w:rsidRDefault="007A0687" w:rsidP="00FE49CB">
      <w:pPr>
        <w:suppressAutoHyphens w:val="0"/>
        <w:autoSpaceDE w:val="0"/>
        <w:autoSpaceDN w:val="0"/>
        <w:adjustRightInd w:val="0"/>
        <w:ind w:left="705"/>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 xml:space="preserve">Ce document est disponible en </w:t>
      </w:r>
      <w:r w:rsidRPr="00821BFD">
        <w:rPr>
          <w:rFonts w:ascii="Marianne" w:hAnsi="Marianne" w:cs="Arial-BoldMT"/>
          <w:bCs/>
          <w:color w:val="000000"/>
          <w:sz w:val="21"/>
          <w:szCs w:val="21"/>
          <w:u w:val="single"/>
          <w:lang w:eastAsia="fr-FR"/>
        </w:rPr>
        <w:t xml:space="preserve">annexe </w:t>
      </w:r>
      <w:r w:rsidR="00D871B9" w:rsidRPr="00821BFD">
        <w:rPr>
          <w:rFonts w:ascii="Marianne" w:hAnsi="Marianne" w:cs="Arial-BoldMT"/>
          <w:bCs/>
          <w:color w:val="000000"/>
          <w:sz w:val="21"/>
          <w:szCs w:val="21"/>
          <w:u w:val="single"/>
          <w:lang w:eastAsia="fr-FR"/>
        </w:rPr>
        <w:t>2</w:t>
      </w:r>
      <w:r w:rsidRPr="00821BFD">
        <w:rPr>
          <w:rFonts w:ascii="Marianne" w:hAnsi="Marianne" w:cs="Arial-BoldMT"/>
          <w:bCs/>
          <w:color w:val="000000"/>
          <w:sz w:val="21"/>
          <w:szCs w:val="21"/>
          <w:lang w:eastAsia="fr-FR"/>
        </w:rPr>
        <w:t xml:space="preserve"> du présent </w:t>
      </w:r>
      <w:r w:rsidR="00E76406" w:rsidRPr="00821BFD">
        <w:rPr>
          <w:rFonts w:ascii="Marianne" w:hAnsi="Marianne" w:cs="Arial-BoldMT"/>
          <w:bCs/>
          <w:color w:val="000000"/>
          <w:sz w:val="21"/>
          <w:szCs w:val="21"/>
          <w:lang w:eastAsia="fr-FR"/>
        </w:rPr>
        <w:t>appel à candidature</w:t>
      </w:r>
      <w:r w:rsidR="00D871B9" w:rsidRPr="00821BFD">
        <w:rPr>
          <w:rFonts w:ascii="Marianne" w:hAnsi="Marianne" w:cs="Arial-BoldMT"/>
          <w:bCs/>
          <w:color w:val="000000"/>
          <w:sz w:val="21"/>
          <w:szCs w:val="21"/>
          <w:lang w:eastAsia="fr-FR"/>
        </w:rPr>
        <w:t>.</w:t>
      </w:r>
    </w:p>
    <w:p w14:paraId="591A683A" w14:textId="77777777" w:rsidR="00D871B9" w:rsidRPr="00821BFD" w:rsidRDefault="00D871B9" w:rsidP="00FE49CB">
      <w:pPr>
        <w:suppressAutoHyphens w:val="0"/>
        <w:autoSpaceDE w:val="0"/>
        <w:autoSpaceDN w:val="0"/>
        <w:adjustRightInd w:val="0"/>
        <w:ind w:left="705"/>
        <w:jc w:val="both"/>
        <w:rPr>
          <w:rFonts w:ascii="Marianne" w:hAnsi="Marianne" w:cs="Arial-BoldMT"/>
          <w:bCs/>
          <w:color w:val="000000"/>
          <w:sz w:val="21"/>
          <w:szCs w:val="21"/>
          <w:lang w:eastAsia="fr-FR"/>
        </w:rPr>
      </w:pPr>
    </w:p>
    <w:p w14:paraId="651D60FE" w14:textId="77777777" w:rsidR="007A0687" w:rsidRPr="00821BFD" w:rsidRDefault="007A0687" w:rsidP="00FE49CB">
      <w:pPr>
        <w:suppressAutoHyphens w:val="0"/>
        <w:autoSpaceDE w:val="0"/>
        <w:autoSpaceDN w:val="0"/>
        <w:adjustRightInd w:val="0"/>
        <w:ind w:left="705"/>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Les points clés à intégrer dans la constitution du dossier en référence à l’instruction sont les suivants:</w:t>
      </w:r>
    </w:p>
    <w:p w14:paraId="331EEE01" w14:textId="77777777" w:rsidR="00D871B9" w:rsidRPr="00821BFD" w:rsidRDefault="00D871B9" w:rsidP="00FE49CB">
      <w:pPr>
        <w:suppressAutoHyphens w:val="0"/>
        <w:autoSpaceDE w:val="0"/>
        <w:autoSpaceDN w:val="0"/>
        <w:adjustRightInd w:val="0"/>
        <w:ind w:left="705"/>
        <w:jc w:val="both"/>
        <w:rPr>
          <w:rFonts w:ascii="Marianne" w:hAnsi="Marianne" w:cs="Arial-BoldMT"/>
          <w:bCs/>
          <w:color w:val="000000"/>
          <w:sz w:val="21"/>
          <w:szCs w:val="21"/>
          <w:lang w:eastAsia="fr-FR"/>
        </w:rPr>
      </w:pPr>
    </w:p>
    <w:p w14:paraId="449D6E43" w14:textId="2DBACA99" w:rsidR="00B0300A" w:rsidRPr="00821BFD" w:rsidRDefault="00144CDA" w:rsidP="00F9218A">
      <w:pPr>
        <w:suppressAutoHyphens w:val="0"/>
        <w:autoSpaceDE w:val="0"/>
        <w:autoSpaceDN w:val="0"/>
        <w:adjustRightInd w:val="0"/>
        <w:ind w:left="705"/>
        <w:jc w:val="both"/>
        <w:rPr>
          <w:rFonts w:ascii="Marianne" w:hAnsi="Marianne" w:cs="Arial-BoldMT"/>
          <w:bCs/>
          <w:color w:val="000000"/>
          <w:sz w:val="21"/>
          <w:szCs w:val="21"/>
          <w:lang w:eastAsia="fr-FR"/>
        </w:rPr>
      </w:pPr>
      <w:r w:rsidRPr="00821BFD">
        <w:rPr>
          <w:rFonts w:ascii="Marianne" w:hAnsi="Marianne" w:cs="Arial-BoldMT"/>
          <w:b/>
          <w:bCs/>
          <w:color w:val="000000"/>
          <w:sz w:val="21"/>
          <w:szCs w:val="21"/>
          <w:lang w:eastAsia="fr-FR"/>
        </w:rPr>
        <w:lastRenderedPageBreak/>
        <w:t>Public accueilli</w:t>
      </w:r>
      <w:r w:rsidR="00F6418D" w:rsidRPr="00821BFD">
        <w:rPr>
          <w:rFonts w:ascii="Marianne" w:hAnsi="Marianne" w:cs="Arial-BoldMT"/>
          <w:bCs/>
          <w:color w:val="000000"/>
          <w:sz w:val="21"/>
          <w:szCs w:val="21"/>
          <w:lang w:eastAsia="fr-FR"/>
        </w:rPr>
        <w:t xml:space="preserve">: Enfants </w:t>
      </w:r>
      <w:r w:rsidRPr="00821BFD">
        <w:rPr>
          <w:rFonts w:ascii="Marianne" w:hAnsi="Marianne" w:cs="Arial-BoldMT"/>
          <w:bCs/>
          <w:color w:val="000000"/>
          <w:sz w:val="21"/>
          <w:szCs w:val="21"/>
          <w:lang w:eastAsia="fr-FR"/>
        </w:rPr>
        <w:t xml:space="preserve">disposant d’un diagnostic d’autisme, n’ayant pas acquis suffisamment d’autonomie, de langage et/ou qui présentent à </w:t>
      </w:r>
      <w:r w:rsidR="00962BAC" w:rsidRPr="00821BFD">
        <w:rPr>
          <w:rFonts w:ascii="Marianne" w:hAnsi="Marianne" w:cs="Arial-BoldMT"/>
          <w:bCs/>
          <w:color w:val="000000"/>
          <w:sz w:val="21"/>
          <w:szCs w:val="21"/>
          <w:lang w:eastAsia="fr-FR"/>
        </w:rPr>
        <w:t>u</w:t>
      </w:r>
      <w:r w:rsidRPr="00821BFD">
        <w:rPr>
          <w:rFonts w:ascii="Marianne" w:hAnsi="Marianne" w:cs="Arial-BoldMT"/>
          <w:bCs/>
          <w:color w:val="000000"/>
          <w:sz w:val="21"/>
          <w:szCs w:val="21"/>
          <w:lang w:eastAsia="fr-FR"/>
        </w:rPr>
        <w:t>n moment de leur parcours des difficultés</w:t>
      </w:r>
      <w:r w:rsidR="00B0300A" w:rsidRPr="00821BFD">
        <w:rPr>
          <w:rFonts w:ascii="Marianne" w:hAnsi="Marianne" w:cs="Arial-BoldMT"/>
          <w:bCs/>
          <w:color w:val="000000"/>
          <w:sz w:val="21"/>
          <w:szCs w:val="21"/>
          <w:lang w:eastAsia="fr-FR"/>
        </w:rPr>
        <w:t xml:space="preserve"> </w:t>
      </w:r>
      <w:r w:rsidR="00695AA0" w:rsidRPr="00821BFD">
        <w:rPr>
          <w:rFonts w:ascii="Marianne" w:hAnsi="Marianne" w:cs="Arial-BoldMT"/>
          <w:bCs/>
          <w:color w:val="000000"/>
          <w:sz w:val="21"/>
          <w:szCs w:val="21"/>
          <w:lang w:eastAsia="fr-FR"/>
        </w:rPr>
        <w:t xml:space="preserve">substantielles dans leurs </w:t>
      </w:r>
      <w:r w:rsidRPr="00821BFD">
        <w:rPr>
          <w:rFonts w:ascii="Marianne" w:hAnsi="Marianne" w:cs="Arial-BoldMT"/>
          <w:bCs/>
          <w:color w:val="000000"/>
          <w:sz w:val="21"/>
          <w:szCs w:val="21"/>
          <w:lang w:eastAsia="fr-FR"/>
        </w:rPr>
        <w:t>relations sociales, de communication, de comportement et de centres</w:t>
      </w:r>
      <w:r w:rsidR="00F9218A" w:rsidRPr="00821BFD">
        <w:rPr>
          <w:rFonts w:ascii="Marianne" w:hAnsi="Marianne" w:cs="Arial-BoldMT"/>
          <w:bCs/>
          <w:color w:val="000000"/>
          <w:sz w:val="21"/>
          <w:szCs w:val="21"/>
          <w:lang w:eastAsia="fr-FR"/>
        </w:rPr>
        <w:t xml:space="preserve"> </w:t>
      </w:r>
      <w:r w:rsidRPr="00821BFD">
        <w:rPr>
          <w:rFonts w:ascii="Marianne" w:hAnsi="Marianne" w:cs="Arial-BoldMT"/>
          <w:bCs/>
          <w:color w:val="000000"/>
          <w:sz w:val="21"/>
          <w:szCs w:val="21"/>
          <w:lang w:eastAsia="fr-FR"/>
        </w:rPr>
        <w:t>d’intérêt. Il s’agit notamment d’enfants pour lesquels l’accompagnement par une ULIS ou une aide</w:t>
      </w:r>
      <w:r w:rsidR="00F9218A" w:rsidRPr="00821BFD">
        <w:rPr>
          <w:rFonts w:ascii="Marianne" w:hAnsi="Marianne" w:cs="Arial-BoldMT"/>
          <w:bCs/>
          <w:color w:val="000000"/>
          <w:sz w:val="21"/>
          <w:szCs w:val="21"/>
          <w:lang w:eastAsia="fr-FR"/>
        </w:rPr>
        <w:t xml:space="preserve"> humaine</w:t>
      </w:r>
      <w:r w:rsidRPr="00821BFD">
        <w:rPr>
          <w:rFonts w:ascii="Marianne" w:hAnsi="Marianne" w:cs="Arial-BoldMT"/>
          <w:bCs/>
          <w:color w:val="000000"/>
          <w:sz w:val="21"/>
          <w:szCs w:val="21"/>
          <w:lang w:eastAsia="fr-FR"/>
        </w:rPr>
        <w:t xml:space="preserve"> est insuffisant.</w:t>
      </w:r>
    </w:p>
    <w:p w14:paraId="669BC845" w14:textId="77777777" w:rsidR="00B0300A" w:rsidRPr="00821BFD" w:rsidRDefault="00B0300A" w:rsidP="00FE49CB">
      <w:pPr>
        <w:suppressAutoHyphens w:val="0"/>
        <w:autoSpaceDE w:val="0"/>
        <w:autoSpaceDN w:val="0"/>
        <w:adjustRightInd w:val="0"/>
        <w:ind w:left="705"/>
        <w:jc w:val="both"/>
        <w:rPr>
          <w:rFonts w:ascii="Marianne" w:hAnsi="Marianne" w:cs="Arial-BoldMT"/>
          <w:bCs/>
          <w:color w:val="000000"/>
          <w:sz w:val="21"/>
          <w:szCs w:val="21"/>
          <w:lang w:eastAsia="fr-FR"/>
        </w:rPr>
      </w:pPr>
    </w:p>
    <w:p w14:paraId="015EE74C" w14:textId="5DC45966" w:rsidR="00B0300A" w:rsidRPr="00821BFD" w:rsidRDefault="00F6418D" w:rsidP="00FE49CB">
      <w:pPr>
        <w:suppressAutoHyphens w:val="0"/>
        <w:autoSpaceDE w:val="0"/>
        <w:autoSpaceDN w:val="0"/>
        <w:adjustRightInd w:val="0"/>
        <w:ind w:left="705"/>
        <w:jc w:val="both"/>
        <w:rPr>
          <w:rFonts w:ascii="Marianne" w:hAnsi="Marianne" w:cs="Arial-BoldMT"/>
          <w:bCs/>
          <w:color w:val="000000"/>
          <w:sz w:val="21"/>
          <w:szCs w:val="21"/>
          <w:lang w:eastAsia="fr-FR"/>
        </w:rPr>
      </w:pPr>
      <w:r w:rsidRPr="00821BFD">
        <w:rPr>
          <w:rFonts w:ascii="Marianne" w:hAnsi="Marianne" w:cs="Arial-BoldMT"/>
          <w:b/>
          <w:bCs/>
          <w:color w:val="000000"/>
          <w:sz w:val="21"/>
          <w:szCs w:val="21"/>
          <w:lang w:eastAsia="fr-FR"/>
        </w:rPr>
        <w:t>Age des</w:t>
      </w:r>
      <w:r w:rsidR="00144CDA" w:rsidRPr="00821BFD">
        <w:rPr>
          <w:rFonts w:ascii="Marianne" w:hAnsi="Marianne" w:cs="Arial-BoldMT"/>
          <w:b/>
          <w:bCs/>
          <w:color w:val="000000"/>
          <w:sz w:val="21"/>
          <w:szCs w:val="21"/>
          <w:lang w:eastAsia="fr-FR"/>
        </w:rPr>
        <w:t xml:space="preserve"> élèves</w:t>
      </w:r>
      <w:r w:rsidRPr="00821BFD">
        <w:rPr>
          <w:rFonts w:ascii="Marianne" w:hAnsi="Marianne" w:cs="Arial-BoldMT"/>
          <w:b/>
          <w:bCs/>
          <w:color w:val="000000"/>
          <w:sz w:val="21"/>
          <w:szCs w:val="21"/>
          <w:lang w:eastAsia="fr-FR"/>
        </w:rPr>
        <w:t xml:space="preserve"> </w:t>
      </w:r>
      <w:r w:rsidR="00144CDA" w:rsidRPr="00821BFD">
        <w:rPr>
          <w:rFonts w:ascii="Marianne" w:hAnsi="Marianne" w:cs="Arial-BoldMT"/>
          <w:bCs/>
          <w:color w:val="000000"/>
          <w:sz w:val="21"/>
          <w:szCs w:val="21"/>
          <w:lang w:eastAsia="fr-FR"/>
        </w:rPr>
        <w:t>: Les enfants accueillis sont ceux de la classe d’âge de l’école élémentaire.</w:t>
      </w:r>
      <w:r w:rsidR="00B0300A" w:rsidRPr="00821BFD">
        <w:rPr>
          <w:rFonts w:ascii="Marianne" w:hAnsi="Marianne" w:cs="Arial-BoldMT"/>
          <w:bCs/>
          <w:color w:val="000000"/>
          <w:sz w:val="21"/>
          <w:szCs w:val="21"/>
          <w:lang w:eastAsia="fr-FR"/>
        </w:rPr>
        <w:t xml:space="preserve"> </w:t>
      </w:r>
      <w:r w:rsidR="00144CDA" w:rsidRPr="00821BFD">
        <w:rPr>
          <w:rFonts w:ascii="Marianne" w:hAnsi="Marianne" w:cs="Arial-BoldMT"/>
          <w:bCs/>
          <w:color w:val="000000"/>
          <w:sz w:val="21"/>
          <w:szCs w:val="21"/>
          <w:lang w:eastAsia="fr-FR"/>
        </w:rPr>
        <w:t>L’école é</w:t>
      </w:r>
      <w:r w:rsidRPr="00821BFD">
        <w:rPr>
          <w:rFonts w:ascii="Marianne" w:hAnsi="Marianne" w:cs="Arial-BoldMT"/>
          <w:bCs/>
          <w:color w:val="000000"/>
          <w:sz w:val="21"/>
          <w:szCs w:val="21"/>
          <w:lang w:eastAsia="fr-FR"/>
        </w:rPr>
        <w:t>lémentaire accueille les élèves</w:t>
      </w:r>
      <w:r w:rsidR="00144CDA" w:rsidRPr="00821BFD">
        <w:rPr>
          <w:rFonts w:ascii="Marianne" w:hAnsi="Marianne" w:cs="Arial-BoldMT"/>
          <w:bCs/>
          <w:color w:val="000000"/>
          <w:sz w:val="21"/>
          <w:szCs w:val="21"/>
          <w:lang w:eastAsia="fr-FR"/>
        </w:rPr>
        <w:t xml:space="preserve"> de 6 à 11 ans sur deux cycles (cycle 2 et début du cycle 3)</w:t>
      </w:r>
      <w:r w:rsidR="00B0300A" w:rsidRPr="00821BFD">
        <w:rPr>
          <w:rFonts w:ascii="Marianne" w:hAnsi="Marianne" w:cs="Arial-BoldMT"/>
          <w:bCs/>
          <w:color w:val="000000"/>
          <w:sz w:val="21"/>
          <w:szCs w:val="21"/>
          <w:lang w:eastAsia="fr-FR"/>
        </w:rPr>
        <w:t xml:space="preserve"> </w:t>
      </w:r>
      <w:r w:rsidRPr="00821BFD">
        <w:rPr>
          <w:rFonts w:ascii="Marianne" w:hAnsi="Marianne" w:cs="Arial-BoldMT"/>
          <w:bCs/>
          <w:color w:val="000000"/>
          <w:sz w:val="21"/>
          <w:szCs w:val="21"/>
          <w:lang w:eastAsia="fr-FR"/>
        </w:rPr>
        <w:t>et cinq niveaux de classes</w:t>
      </w:r>
      <w:r w:rsidR="00144CDA" w:rsidRPr="00821BFD">
        <w:rPr>
          <w:rFonts w:ascii="Marianne" w:hAnsi="Marianne" w:cs="Arial-BoldMT"/>
          <w:bCs/>
          <w:color w:val="000000"/>
          <w:sz w:val="21"/>
          <w:szCs w:val="21"/>
          <w:lang w:eastAsia="fr-FR"/>
        </w:rPr>
        <w:t xml:space="preserve"> : le cours préparatoire, le cours élémentaire 1ère année,</w:t>
      </w:r>
      <w:r w:rsidR="00962BAC" w:rsidRPr="00821BFD">
        <w:rPr>
          <w:rFonts w:ascii="Marianne" w:hAnsi="Marianne" w:cs="Arial-BoldMT"/>
          <w:bCs/>
          <w:color w:val="000000"/>
          <w:sz w:val="21"/>
          <w:szCs w:val="21"/>
          <w:lang w:eastAsia="fr-FR"/>
        </w:rPr>
        <w:t xml:space="preserve"> </w:t>
      </w:r>
      <w:r w:rsidR="00144CDA" w:rsidRPr="00821BFD">
        <w:rPr>
          <w:rFonts w:ascii="Marianne" w:hAnsi="Marianne" w:cs="Arial-BoldMT"/>
          <w:bCs/>
          <w:color w:val="000000"/>
          <w:sz w:val="21"/>
          <w:szCs w:val="21"/>
          <w:lang w:eastAsia="fr-FR"/>
        </w:rPr>
        <w:t>le cours</w:t>
      </w:r>
      <w:r w:rsidR="00B0300A" w:rsidRPr="00821BFD">
        <w:rPr>
          <w:rFonts w:ascii="Marianne" w:hAnsi="Marianne" w:cs="Arial-BoldMT"/>
          <w:bCs/>
          <w:color w:val="000000"/>
          <w:sz w:val="21"/>
          <w:szCs w:val="21"/>
          <w:lang w:eastAsia="fr-FR"/>
        </w:rPr>
        <w:t xml:space="preserve"> </w:t>
      </w:r>
      <w:r w:rsidR="00144CDA" w:rsidRPr="00821BFD">
        <w:rPr>
          <w:rFonts w:ascii="Marianne" w:hAnsi="Marianne" w:cs="Arial-BoldMT"/>
          <w:bCs/>
          <w:color w:val="000000"/>
          <w:sz w:val="21"/>
          <w:szCs w:val="21"/>
          <w:lang w:eastAsia="fr-FR"/>
        </w:rPr>
        <w:t>élémentaire 2ème année, le cours moyen 1ère année et le cours moyen 2ème année.</w:t>
      </w:r>
    </w:p>
    <w:p w14:paraId="30DBF520" w14:textId="77777777" w:rsidR="00B0300A" w:rsidRPr="00821BFD" w:rsidRDefault="00B0300A" w:rsidP="00FE49CB">
      <w:pPr>
        <w:suppressAutoHyphens w:val="0"/>
        <w:autoSpaceDE w:val="0"/>
        <w:autoSpaceDN w:val="0"/>
        <w:adjustRightInd w:val="0"/>
        <w:ind w:left="705"/>
        <w:jc w:val="both"/>
        <w:rPr>
          <w:rFonts w:ascii="Marianne" w:hAnsi="Marianne" w:cs="Arial-BoldMT"/>
          <w:bCs/>
          <w:color w:val="000000"/>
          <w:sz w:val="21"/>
          <w:szCs w:val="21"/>
          <w:lang w:eastAsia="fr-FR"/>
        </w:rPr>
      </w:pPr>
    </w:p>
    <w:p w14:paraId="01578E0B" w14:textId="77777777" w:rsidR="00B0300A" w:rsidRPr="00821BFD" w:rsidRDefault="00144CDA" w:rsidP="00FE49CB">
      <w:pPr>
        <w:suppressAutoHyphens w:val="0"/>
        <w:autoSpaceDE w:val="0"/>
        <w:autoSpaceDN w:val="0"/>
        <w:adjustRightInd w:val="0"/>
        <w:ind w:left="705"/>
        <w:jc w:val="both"/>
        <w:rPr>
          <w:rFonts w:ascii="Marianne" w:hAnsi="Marianne" w:cs="Arial-BoldMT"/>
          <w:bCs/>
          <w:color w:val="000000"/>
          <w:sz w:val="21"/>
          <w:szCs w:val="21"/>
          <w:lang w:eastAsia="fr-FR"/>
        </w:rPr>
      </w:pPr>
      <w:r w:rsidRPr="00821BFD">
        <w:rPr>
          <w:rFonts w:ascii="Marianne" w:hAnsi="Marianne" w:cs="Arial-BoldMT"/>
          <w:b/>
          <w:bCs/>
          <w:color w:val="000000"/>
          <w:sz w:val="21"/>
          <w:szCs w:val="21"/>
          <w:lang w:eastAsia="fr-FR"/>
        </w:rPr>
        <w:t>Orientation</w:t>
      </w:r>
      <w:r w:rsidRPr="00821BFD">
        <w:rPr>
          <w:rFonts w:ascii="Marianne" w:hAnsi="Marianne" w:cs="Arial-BoldMT"/>
          <w:bCs/>
          <w:color w:val="000000"/>
          <w:sz w:val="21"/>
          <w:szCs w:val="21"/>
          <w:lang w:eastAsia="fr-FR"/>
        </w:rPr>
        <w:t>:</w:t>
      </w:r>
      <w:r w:rsidR="00B0300A" w:rsidRPr="00821BFD">
        <w:rPr>
          <w:rFonts w:ascii="Marianne" w:hAnsi="Marianne" w:cs="Arial-BoldMT"/>
          <w:bCs/>
          <w:color w:val="000000"/>
          <w:sz w:val="21"/>
          <w:szCs w:val="21"/>
          <w:lang w:eastAsia="fr-FR"/>
        </w:rPr>
        <w:t xml:space="preserve"> Les élèves sont orientés par la CDAPH en fonction de leurs besoins et de la volonté de leurs parents ou tuteur légal.</w:t>
      </w:r>
    </w:p>
    <w:p w14:paraId="16F0EA91" w14:textId="77777777" w:rsidR="00B0300A" w:rsidRPr="00821BFD" w:rsidRDefault="00B0300A" w:rsidP="00FE49CB">
      <w:pPr>
        <w:suppressAutoHyphens w:val="0"/>
        <w:autoSpaceDE w:val="0"/>
        <w:autoSpaceDN w:val="0"/>
        <w:adjustRightInd w:val="0"/>
        <w:ind w:left="705"/>
        <w:jc w:val="both"/>
        <w:rPr>
          <w:rFonts w:ascii="Marianne" w:hAnsi="Marianne" w:cs="Arial-BoldMT"/>
          <w:bCs/>
          <w:color w:val="000000"/>
          <w:sz w:val="21"/>
          <w:szCs w:val="21"/>
          <w:lang w:eastAsia="fr-FR"/>
        </w:rPr>
      </w:pPr>
    </w:p>
    <w:p w14:paraId="33637F1A" w14:textId="77777777" w:rsidR="00D82C18" w:rsidRPr="00821BFD" w:rsidRDefault="00144CDA" w:rsidP="00FE49CB">
      <w:pPr>
        <w:suppressAutoHyphens w:val="0"/>
        <w:autoSpaceDE w:val="0"/>
        <w:autoSpaceDN w:val="0"/>
        <w:adjustRightInd w:val="0"/>
        <w:ind w:left="705"/>
        <w:jc w:val="both"/>
        <w:rPr>
          <w:rFonts w:ascii="Marianne" w:hAnsi="Marianne" w:cs="Arial-BoldMT"/>
          <w:bCs/>
          <w:color w:val="000000"/>
          <w:sz w:val="21"/>
          <w:szCs w:val="21"/>
          <w:lang w:eastAsia="fr-FR"/>
        </w:rPr>
      </w:pPr>
      <w:r w:rsidRPr="00821BFD">
        <w:rPr>
          <w:rFonts w:ascii="Marianne" w:hAnsi="Marianne" w:cs="Arial-BoldMT"/>
          <w:b/>
          <w:bCs/>
          <w:color w:val="000000"/>
          <w:sz w:val="21"/>
          <w:szCs w:val="21"/>
          <w:lang w:eastAsia="fr-FR"/>
        </w:rPr>
        <w:t>Effectifs:</w:t>
      </w:r>
      <w:r w:rsidRPr="00821BFD">
        <w:rPr>
          <w:rFonts w:ascii="Marianne" w:hAnsi="Marianne" w:cs="Arial-BoldMT"/>
          <w:bCs/>
          <w:color w:val="000000"/>
          <w:sz w:val="21"/>
          <w:szCs w:val="21"/>
          <w:lang w:eastAsia="fr-FR"/>
        </w:rPr>
        <w:t xml:space="preserve"> Les UEEA sont des unités scolarisant </w:t>
      </w:r>
      <w:r w:rsidR="00D82C18" w:rsidRPr="00821BFD">
        <w:rPr>
          <w:rFonts w:ascii="Marianne" w:hAnsi="Marianne" w:cs="Arial-BoldMT"/>
          <w:bCs/>
          <w:color w:val="000000"/>
          <w:sz w:val="21"/>
          <w:szCs w:val="21"/>
          <w:lang w:eastAsia="fr-FR"/>
        </w:rPr>
        <w:t xml:space="preserve">entre </w:t>
      </w:r>
      <w:r w:rsidR="00D82C18" w:rsidRPr="00821BFD">
        <w:rPr>
          <w:rFonts w:ascii="Marianne" w:hAnsi="Marianne" w:cs="Arial-BoldMT"/>
          <w:b/>
          <w:bCs/>
          <w:color w:val="000000"/>
          <w:sz w:val="21"/>
          <w:szCs w:val="21"/>
          <w:lang w:eastAsia="fr-FR"/>
        </w:rPr>
        <w:t xml:space="preserve">7 et </w:t>
      </w:r>
      <w:r w:rsidRPr="00821BFD">
        <w:rPr>
          <w:rFonts w:ascii="Marianne" w:hAnsi="Marianne" w:cs="Arial-BoldMT"/>
          <w:b/>
          <w:bCs/>
          <w:color w:val="000000"/>
          <w:sz w:val="21"/>
          <w:szCs w:val="21"/>
          <w:lang w:eastAsia="fr-FR"/>
        </w:rPr>
        <w:t>10 élèves</w:t>
      </w:r>
      <w:r w:rsidR="00D82C18" w:rsidRPr="00821BFD">
        <w:rPr>
          <w:rFonts w:ascii="Marianne" w:hAnsi="Marianne" w:cs="Arial-BoldMT"/>
          <w:b/>
          <w:bCs/>
          <w:color w:val="000000"/>
          <w:sz w:val="21"/>
          <w:szCs w:val="21"/>
          <w:lang w:eastAsia="fr-FR"/>
        </w:rPr>
        <w:t xml:space="preserve"> maximum</w:t>
      </w:r>
    </w:p>
    <w:p w14:paraId="0B0FDB8B" w14:textId="77777777" w:rsidR="00D82C18" w:rsidRPr="00821BFD" w:rsidRDefault="00D82C18" w:rsidP="00FE49CB">
      <w:pPr>
        <w:suppressAutoHyphens w:val="0"/>
        <w:autoSpaceDE w:val="0"/>
        <w:autoSpaceDN w:val="0"/>
        <w:adjustRightInd w:val="0"/>
        <w:ind w:left="705"/>
        <w:jc w:val="both"/>
        <w:rPr>
          <w:rFonts w:ascii="Marianne" w:hAnsi="Marianne" w:cs="Arial-BoldMT"/>
          <w:bCs/>
          <w:color w:val="000000"/>
          <w:sz w:val="21"/>
          <w:szCs w:val="21"/>
          <w:lang w:eastAsia="fr-FR"/>
        </w:rPr>
      </w:pPr>
    </w:p>
    <w:p w14:paraId="7A6627D4" w14:textId="77777777" w:rsidR="00D82C18" w:rsidRPr="00821BFD" w:rsidRDefault="00D82C18" w:rsidP="00FE49CB">
      <w:pPr>
        <w:suppressAutoHyphens w:val="0"/>
        <w:autoSpaceDE w:val="0"/>
        <w:autoSpaceDN w:val="0"/>
        <w:adjustRightInd w:val="0"/>
        <w:ind w:left="705"/>
        <w:jc w:val="both"/>
        <w:rPr>
          <w:rFonts w:ascii="Marianne" w:hAnsi="Marianne" w:cs="Arial-BoldMT"/>
          <w:bCs/>
          <w:color w:val="000000"/>
          <w:sz w:val="21"/>
          <w:szCs w:val="21"/>
          <w:lang w:eastAsia="fr-FR"/>
        </w:rPr>
      </w:pPr>
      <w:r w:rsidRPr="00821BFD">
        <w:rPr>
          <w:rFonts w:ascii="Marianne" w:hAnsi="Marianne" w:cs="Arial-BoldMT"/>
          <w:b/>
          <w:bCs/>
          <w:color w:val="000000"/>
          <w:sz w:val="21"/>
          <w:szCs w:val="21"/>
          <w:lang w:eastAsia="fr-FR"/>
        </w:rPr>
        <w:t>Principes généraux</w:t>
      </w:r>
      <w:r w:rsidR="00144CDA" w:rsidRPr="00821BFD">
        <w:rPr>
          <w:rFonts w:ascii="Marianne" w:hAnsi="Marianne" w:cs="Arial-BoldMT"/>
          <w:bCs/>
          <w:color w:val="000000"/>
          <w:sz w:val="21"/>
          <w:szCs w:val="21"/>
          <w:lang w:eastAsia="fr-FR"/>
        </w:rPr>
        <w:t>: Offrir</w:t>
      </w:r>
      <w:r w:rsidRPr="00821BFD">
        <w:rPr>
          <w:rFonts w:ascii="Marianne" w:hAnsi="Marianne" w:cs="Arial-BoldMT"/>
          <w:bCs/>
          <w:color w:val="000000"/>
          <w:sz w:val="21"/>
          <w:szCs w:val="21"/>
          <w:lang w:eastAsia="fr-FR"/>
        </w:rPr>
        <w:t xml:space="preserve"> </w:t>
      </w:r>
      <w:r w:rsidR="00144CDA" w:rsidRPr="00821BFD">
        <w:rPr>
          <w:rFonts w:ascii="Marianne" w:hAnsi="Marianne" w:cs="Arial-BoldMT"/>
          <w:bCs/>
          <w:color w:val="000000"/>
          <w:sz w:val="21"/>
          <w:szCs w:val="21"/>
          <w:lang w:eastAsia="fr-FR"/>
        </w:rPr>
        <w:t>un cadre spécifique et sécurisant permettant de soutenir la</w:t>
      </w:r>
      <w:r w:rsidRPr="00821BFD">
        <w:rPr>
          <w:rFonts w:ascii="Marianne" w:hAnsi="Marianne" w:cs="Arial-BoldMT"/>
          <w:bCs/>
          <w:color w:val="000000"/>
          <w:sz w:val="21"/>
          <w:szCs w:val="21"/>
          <w:lang w:eastAsia="fr-FR"/>
        </w:rPr>
        <w:t xml:space="preserve"> </w:t>
      </w:r>
      <w:r w:rsidR="00144CDA" w:rsidRPr="00821BFD">
        <w:rPr>
          <w:rFonts w:ascii="Marianne" w:hAnsi="Marianne" w:cs="Arial-BoldMT"/>
          <w:bCs/>
          <w:color w:val="000000"/>
          <w:sz w:val="21"/>
          <w:szCs w:val="21"/>
          <w:lang w:eastAsia="fr-FR"/>
        </w:rPr>
        <w:t>réussite scolaire et éducative des enfants concernés, notamment en modulant les temps individuels</w:t>
      </w:r>
      <w:r w:rsidRPr="00821BFD">
        <w:rPr>
          <w:rFonts w:ascii="Marianne" w:hAnsi="Marianne" w:cs="Arial-BoldMT"/>
          <w:bCs/>
          <w:color w:val="000000"/>
          <w:sz w:val="21"/>
          <w:szCs w:val="21"/>
          <w:lang w:eastAsia="fr-FR"/>
        </w:rPr>
        <w:t xml:space="preserve"> </w:t>
      </w:r>
      <w:r w:rsidR="00144CDA" w:rsidRPr="00821BFD">
        <w:rPr>
          <w:rFonts w:ascii="Marianne" w:hAnsi="Marianne" w:cs="Arial-BoldMT"/>
          <w:bCs/>
          <w:color w:val="000000"/>
          <w:sz w:val="21"/>
          <w:szCs w:val="21"/>
          <w:lang w:eastAsia="fr-FR"/>
        </w:rPr>
        <w:t>et collectifs (au sein de l’unité et au sein de l’école) autour :</w:t>
      </w:r>
    </w:p>
    <w:p w14:paraId="3C12E308" w14:textId="708E2DCC" w:rsidR="00D82C18" w:rsidRPr="00821BFD" w:rsidRDefault="00B4285E" w:rsidP="00FE49CB">
      <w:pPr>
        <w:pStyle w:val="Paragraphedeliste"/>
        <w:numPr>
          <w:ilvl w:val="0"/>
          <w:numId w:val="11"/>
        </w:numPr>
        <w:suppressAutoHyphens w:val="0"/>
        <w:autoSpaceDE w:val="0"/>
        <w:autoSpaceDN w:val="0"/>
        <w:adjustRightInd w:val="0"/>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D’un</w:t>
      </w:r>
      <w:r w:rsidR="00144CDA" w:rsidRPr="00821BFD">
        <w:rPr>
          <w:rFonts w:ascii="Marianne" w:hAnsi="Marianne" w:cs="Arial-BoldMT"/>
          <w:bCs/>
          <w:color w:val="000000"/>
          <w:sz w:val="21"/>
          <w:szCs w:val="21"/>
          <w:lang w:eastAsia="fr-FR"/>
        </w:rPr>
        <w:t xml:space="preserve"> parcours de scolarisation s’inscrivant dans le cadre des programmes du ministère</w:t>
      </w:r>
      <w:r w:rsidR="00D82C18" w:rsidRPr="00821BFD">
        <w:rPr>
          <w:rFonts w:ascii="Marianne" w:hAnsi="Marianne" w:cs="Arial-BoldMT"/>
          <w:bCs/>
          <w:color w:val="000000"/>
          <w:sz w:val="21"/>
          <w:szCs w:val="21"/>
          <w:lang w:eastAsia="fr-FR"/>
        </w:rPr>
        <w:t xml:space="preserve"> </w:t>
      </w:r>
      <w:r w:rsidR="00144CDA" w:rsidRPr="00821BFD">
        <w:rPr>
          <w:rFonts w:ascii="Marianne" w:hAnsi="Marianne" w:cs="Arial-BoldMT"/>
          <w:bCs/>
          <w:color w:val="000000"/>
          <w:sz w:val="21"/>
          <w:szCs w:val="21"/>
          <w:lang w:eastAsia="fr-FR"/>
        </w:rPr>
        <w:t>chargé de l’éducation nationale et du</w:t>
      </w:r>
      <w:r w:rsidR="00D82C18" w:rsidRPr="00821BFD">
        <w:rPr>
          <w:rFonts w:ascii="Marianne" w:hAnsi="Marianne" w:cs="Arial-BoldMT"/>
          <w:bCs/>
          <w:color w:val="000000"/>
          <w:sz w:val="21"/>
          <w:szCs w:val="21"/>
          <w:lang w:eastAsia="fr-FR"/>
        </w:rPr>
        <w:t xml:space="preserve"> </w:t>
      </w:r>
      <w:r w:rsidR="00144CDA" w:rsidRPr="00821BFD">
        <w:rPr>
          <w:rFonts w:ascii="Marianne" w:hAnsi="Marianne" w:cs="Arial-BoldMT"/>
          <w:bCs/>
          <w:color w:val="000000"/>
          <w:sz w:val="21"/>
          <w:szCs w:val="21"/>
          <w:lang w:eastAsia="fr-FR"/>
        </w:rPr>
        <w:t>socle commun de connaissances, de compétences et</w:t>
      </w:r>
      <w:r w:rsidR="00D82C18" w:rsidRPr="00821BFD">
        <w:rPr>
          <w:rFonts w:ascii="Marianne" w:hAnsi="Marianne" w:cs="Arial-BoldMT"/>
          <w:bCs/>
          <w:color w:val="000000"/>
          <w:sz w:val="21"/>
          <w:szCs w:val="21"/>
          <w:lang w:eastAsia="fr-FR"/>
        </w:rPr>
        <w:t xml:space="preserve"> de culture</w:t>
      </w:r>
    </w:p>
    <w:p w14:paraId="3B9C7CDA" w14:textId="77AF8486" w:rsidR="00D82C18" w:rsidRPr="00821BFD" w:rsidRDefault="00B4285E" w:rsidP="00FE49CB">
      <w:pPr>
        <w:pStyle w:val="Paragraphedeliste"/>
        <w:numPr>
          <w:ilvl w:val="0"/>
          <w:numId w:val="11"/>
        </w:numPr>
        <w:suppressAutoHyphens w:val="0"/>
        <w:autoSpaceDE w:val="0"/>
        <w:autoSpaceDN w:val="0"/>
        <w:adjustRightInd w:val="0"/>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D’interventions</w:t>
      </w:r>
      <w:r w:rsidR="00144CDA" w:rsidRPr="00821BFD">
        <w:rPr>
          <w:rFonts w:ascii="Marianne" w:hAnsi="Marianne" w:cs="Arial-BoldMT"/>
          <w:bCs/>
          <w:color w:val="000000"/>
          <w:sz w:val="21"/>
          <w:szCs w:val="21"/>
          <w:lang w:eastAsia="fr-FR"/>
        </w:rPr>
        <w:t xml:space="preserve"> éducatives en lien avec le projet personnalisé de scolarisation</w:t>
      </w:r>
      <w:r w:rsidR="00D82C18" w:rsidRPr="00821BFD">
        <w:rPr>
          <w:rFonts w:ascii="Marianne" w:hAnsi="Marianne" w:cs="Arial-BoldMT"/>
          <w:bCs/>
          <w:color w:val="000000"/>
          <w:sz w:val="21"/>
          <w:szCs w:val="21"/>
          <w:lang w:eastAsia="fr-FR"/>
        </w:rPr>
        <w:t xml:space="preserve"> </w:t>
      </w:r>
      <w:r w:rsidR="00144CDA" w:rsidRPr="00821BFD">
        <w:rPr>
          <w:rFonts w:ascii="Marianne" w:hAnsi="Marianne" w:cs="Arial-BoldMT"/>
          <w:bCs/>
          <w:color w:val="000000"/>
          <w:sz w:val="21"/>
          <w:szCs w:val="21"/>
          <w:lang w:eastAsia="fr-FR"/>
        </w:rPr>
        <w:t xml:space="preserve">élémentaire. </w:t>
      </w:r>
    </w:p>
    <w:p w14:paraId="7D6E93F4" w14:textId="77777777" w:rsidR="00D82C18" w:rsidRPr="00821BFD" w:rsidRDefault="00D82C18" w:rsidP="00FE49CB">
      <w:pPr>
        <w:suppressAutoHyphens w:val="0"/>
        <w:autoSpaceDE w:val="0"/>
        <w:autoSpaceDN w:val="0"/>
        <w:adjustRightInd w:val="0"/>
        <w:ind w:firstLine="705"/>
        <w:jc w:val="both"/>
        <w:rPr>
          <w:rFonts w:ascii="Marianne" w:hAnsi="Marianne" w:cs="Arial-BoldMT"/>
          <w:bCs/>
          <w:color w:val="000000"/>
          <w:sz w:val="21"/>
          <w:szCs w:val="21"/>
          <w:lang w:eastAsia="fr-FR"/>
        </w:rPr>
      </w:pPr>
    </w:p>
    <w:p w14:paraId="162EF2E7" w14:textId="6729547D" w:rsidR="00D82C18" w:rsidRPr="00821BFD" w:rsidRDefault="00D82C18" w:rsidP="00FE49CB">
      <w:pPr>
        <w:suppressAutoHyphens w:val="0"/>
        <w:autoSpaceDE w:val="0"/>
        <w:autoSpaceDN w:val="0"/>
        <w:adjustRightInd w:val="0"/>
        <w:ind w:firstLine="705"/>
        <w:jc w:val="both"/>
        <w:rPr>
          <w:rFonts w:ascii="Marianne" w:hAnsi="Marianne" w:cs="Arial-BoldMT"/>
          <w:bCs/>
          <w:color w:val="000000"/>
          <w:sz w:val="21"/>
          <w:szCs w:val="21"/>
          <w:lang w:eastAsia="fr-FR"/>
        </w:rPr>
      </w:pPr>
      <w:r w:rsidRPr="00821BFD">
        <w:rPr>
          <w:rFonts w:ascii="Marianne" w:hAnsi="Marianne" w:cs="Arial-BoldMT"/>
          <w:b/>
          <w:bCs/>
          <w:color w:val="000000"/>
          <w:sz w:val="21"/>
          <w:szCs w:val="21"/>
          <w:lang w:eastAsia="fr-FR"/>
        </w:rPr>
        <w:t>Temps de présence</w:t>
      </w:r>
      <w:r w:rsidRPr="00821BFD">
        <w:rPr>
          <w:rFonts w:ascii="Calibri" w:hAnsi="Calibri" w:cs="Calibri"/>
          <w:bCs/>
          <w:color w:val="000000"/>
          <w:sz w:val="21"/>
          <w:szCs w:val="21"/>
          <w:lang w:eastAsia="fr-FR"/>
        </w:rPr>
        <w:t> </w:t>
      </w:r>
      <w:r w:rsidRPr="00821BFD">
        <w:rPr>
          <w:rFonts w:ascii="Marianne" w:hAnsi="Marianne" w:cs="Arial-BoldMT"/>
          <w:bCs/>
          <w:color w:val="000000"/>
          <w:sz w:val="21"/>
          <w:szCs w:val="21"/>
          <w:lang w:eastAsia="fr-FR"/>
        </w:rPr>
        <w:t xml:space="preserve">: les </w:t>
      </w:r>
      <w:r w:rsidRPr="00821BFD">
        <w:rPr>
          <w:rFonts w:ascii="Marianne" w:hAnsi="Marianne" w:cs="Marianne"/>
          <w:bCs/>
          <w:color w:val="000000"/>
          <w:sz w:val="21"/>
          <w:szCs w:val="21"/>
          <w:lang w:eastAsia="fr-FR"/>
        </w:rPr>
        <w:t>é</w:t>
      </w:r>
      <w:r w:rsidRPr="00821BFD">
        <w:rPr>
          <w:rFonts w:ascii="Marianne" w:hAnsi="Marianne" w:cs="Arial-BoldMT"/>
          <w:bCs/>
          <w:color w:val="000000"/>
          <w:sz w:val="21"/>
          <w:szCs w:val="21"/>
          <w:lang w:eastAsia="fr-FR"/>
        </w:rPr>
        <w:t>l</w:t>
      </w:r>
      <w:r w:rsidRPr="00821BFD">
        <w:rPr>
          <w:rFonts w:ascii="Marianne" w:hAnsi="Marianne" w:cs="Marianne"/>
          <w:bCs/>
          <w:color w:val="000000"/>
          <w:sz w:val="21"/>
          <w:szCs w:val="21"/>
          <w:lang w:eastAsia="fr-FR"/>
        </w:rPr>
        <w:t>è</w:t>
      </w:r>
      <w:r w:rsidRPr="00821BFD">
        <w:rPr>
          <w:rFonts w:ascii="Marianne" w:hAnsi="Marianne" w:cs="Arial-BoldMT"/>
          <w:bCs/>
          <w:color w:val="000000"/>
          <w:sz w:val="21"/>
          <w:szCs w:val="21"/>
          <w:lang w:eastAsia="fr-FR"/>
        </w:rPr>
        <w:t>ves</w:t>
      </w:r>
      <w:r w:rsidR="00144CDA" w:rsidRPr="00821BFD">
        <w:rPr>
          <w:rFonts w:ascii="Marianne" w:hAnsi="Marianne" w:cs="Arial-BoldMT"/>
          <w:bCs/>
          <w:color w:val="000000"/>
          <w:sz w:val="21"/>
          <w:szCs w:val="21"/>
          <w:lang w:eastAsia="fr-FR"/>
        </w:rPr>
        <w:t xml:space="preserve"> ne pourront pas être scolarisés dans cette UEEA à temps partiel</w:t>
      </w:r>
    </w:p>
    <w:p w14:paraId="222933C1" w14:textId="77777777" w:rsidR="00D82C18" w:rsidRPr="00821BFD" w:rsidRDefault="00D82C18" w:rsidP="00FE49CB">
      <w:pPr>
        <w:suppressAutoHyphens w:val="0"/>
        <w:autoSpaceDE w:val="0"/>
        <w:autoSpaceDN w:val="0"/>
        <w:adjustRightInd w:val="0"/>
        <w:ind w:firstLine="705"/>
        <w:jc w:val="both"/>
        <w:rPr>
          <w:rFonts w:ascii="Marianne" w:hAnsi="Marianne" w:cs="Arial-BoldMT"/>
          <w:bCs/>
          <w:color w:val="000000"/>
          <w:sz w:val="21"/>
          <w:szCs w:val="21"/>
          <w:lang w:eastAsia="fr-FR"/>
        </w:rPr>
      </w:pPr>
    </w:p>
    <w:p w14:paraId="21B3308F" w14:textId="77777777" w:rsidR="00D82C18" w:rsidRPr="00821BFD" w:rsidRDefault="00144CDA" w:rsidP="00FE49CB">
      <w:pPr>
        <w:suppressAutoHyphens w:val="0"/>
        <w:autoSpaceDE w:val="0"/>
        <w:autoSpaceDN w:val="0"/>
        <w:adjustRightInd w:val="0"/>
        <w:ind w:firstLine="705"/>
        <w:jc w:val="both"/>
        <w:rPr>
          <w:rFonts w:ascii="Marianne" w:hAnsi="Marianne" w:cs="Arial-BoldMT"/>
          <w:b/>
          <w:bCs/>
          <w:color w:val="000000"/>
          <w:sz w:val="21"/>
          <w:szCs w:val="21"/>
          <w:lang w:eastAsia="fr-FR"/>
        </w:rPr>
      </w:pPr>
      <w:r w:rsidRPr="00821BFD">
        <w:rPr>
          <w:rFonts w:ascii="Marianne" w:hAnsi="Marianne" w:cs="Arial-BoldMT"/>
          <w:b/>
          <w:bCs/>
          <w:color w:val="000000"/>
          <w:sz w:val="21"/>
          <w:szCs w:val="21"/>
          <w:lang w:eastAsia="fr-FR"/>
        </w:rPr>
        <w:t>Equipe intervenant au sein de l’UEEA:</w:t>
      </w:r>
    </w:p>
    <w:p w14:paraId="725A8F53" w14:textId="71C9838E" w:rsidR="00D82C18" w:rsidRPr="00821BFD" w:rsidRDefault="00D82C18" w:rsidP="00FE49CB">
      <w:pPr>
        <w:suppressAutoHyphens w:val="0"/>
        <w:autoSpaceDE w:val="0"/>
        <w:autoSpaceDN w:val="0"/>
        <w:adjustRightInd w:val="0"/>
        <w:ind w:firstLine="705"/>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Modèle intégré associant :</w:t>
      </w:r>
    </w:p>
    <w:p w14:paraId="173957E5" w14:textId="4493890C" w:rsidR="00604E99" w:rsidRPr="00821BFD" w:rsidRDefault="00B4285E" w:rsidP="00FE49CB">
      <w:pPr>
        <w:pStyle w:val="Paragraphedeliste"/>
        <w:numPr>
          <w:ilvl w:val="0"/>
          <w:numId w:val="12"/>
        </w:numPr>
        <w:suppressAutoHyphens w:val="0"/>
        <w:autoSpaceDE w:val="0"/>
        <w:autoSpaceDN w:val="0"/>
        <w:adjustRightInd w:val="0"/>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Un</w:t>
      </w:r>
      <w:r w:rsidR="00144CDA" w:rsidRPr="00821BFD">
        <w:rPr>
          <w:rFonts w:ascii="Marianne" w:hAnsi="Marianne" w:cs="Arial-BoldMT"/>
          <w:bCs/>
          <w:color w:val="000000"/>
          <w:sz w:val="21"/>
          <w:szCs w:val="21"/>
          <w:lang w:eastAsia="fr-FR"/>
        </w:rPr>
        <w:t xml:space="preserve"> enseignant spécialisé et un AESH coll</w:t>
      </w:r>
      <w:r w:rsidR="00604E99" w:rsidRPr="00821BFD">
        <w:rPr>
          <w:rFonts w:ascii="Marianne" w:hAnsi="Marianne" w:cs="Arial-BoldMT"/>
          <w:bCs/>
          <w:color w:val="000000"/>
          <w:sz w:val="21"/>
          <w:szCs w:val="21"/>
          <w:lang w:eastAsia="fr-FR"/>
        </w:rPr>
        <w:t>ectif de l’éducation nationale,</w:t>
      </w:r>
    </w:p>
    <w:p w14:paraId="0DED9FAC" w14:textId="09ABA96D" w:rsidR="00144CDA" w:rsidRPr="00821BFD" w:rsidRDefault="00B4285E" w:rsidP="00FE49CB">
      <w:pPr>
        <w:pStyle w:val="Paragraphedeliste"/>
        <w:numPr>
          <w:ilvl w:val="0"/>
          <w:numId w:val="12"/>
        </w:numPr>
        <w:suppressAutoHyphens w:val="0"/>
        <w:autoSpaceDE w:val="0"/>
        <w:autoSpaceDN w:val="0"/>
        <w:adjustRightInd w:val="0"/>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Un</w:t>
      </w:r>
      <w:r w:rsidR="00144CDA" w:rsidRPr="00821BFD">
        <w:rPr>
          <w:rFonts w:ascii="Marianne" w:hAnsi="Marianne" w:cs="Arial-BoldMT"/>
          <w:bCs/>
          <w:color w:val="000000"/>
          <w:sz w:val="21"/>
          <w:szCs w:val="21"/>
          <w:lang w:eastAsia="fr-FR"/>
        </w:rPr>
        <w:t xml:space="preserve"> éducateur spécialisé et un accompagnant éducatif et social du secteur médico-social.</w:t>
      </w:r>
    </w:p>
    <w:p w14:paraId="701334CA" w14:textId="77777777" w:rsidR="00FE49CB" w:rsidRPr="00821BFD" w:rsidRDefault="00FE49CB" w:rsidP="00FE49CB">
      <w:pPr>
        <w:pStyle w:val="Paragraphedeliste"/>
        <w:suppressAutoHyphens w:val="0"/>
        <w:autoSpaceDE w:val="0"/>
        <w:autoSpaceDN w:val="0"/>
        <w:adjustRightInd w:val="0"/>
        <w:ind w:left="1425"/>
        <w:jc w:val="both"/>
        <w:rPr>
          <w:rFonts w:ascii="Marianne" w:hAnsi="Marianne" w:cs="Arial-BoldMT"/>
          <w:bCs/>
          <w:color w:val="000000"/>
          <w:sz w:val="21"/>
          <w:szCs w:val="21"/>
          <w:lang w:eastAsia="fr-FR"/>
        </w:rPr>
      </w:pPr>
    </w:p>
    <w:p w14:paraId="2BDD2923" w14:textId="241B40E3" w:rsidR="00604E99" w:rsidRPr="00821BFD" w:rsidRDefault="00144CDA" w:rsidP="00FE49CB">
      <w:pPr>
        <w:suppressAutoHyphens w:val="0"/>
        <w:autoSpaceDE w:val="0"/>
        <w:autoSpaceDN w:val="0"/>
        <w:adjustRightInd w:val="0"/>
        <w:ind w:left="705"/>
        <w:jc w:val="both"/>
        <w:rPr>
          <w:rFonts w:ascii="Marianne" w:hAnsi="Marianne" w:cs="Arial-BoldMT"/>
          <w:bCs/>
          <w:color w:val="000000"/>
          <w:sz w:val="21"/>
          <w:szCs w:val="21"/>
          <w:lang w:eastAsia="fr-FR"/>
        </w:rPr>
      </w:pPr>
      <w:r w:rsidRPr="00821BFD">
        <w:rPr>
          <w:rFonts w:ascii="Marianne" w:hAnsi="Marianne" w:cs="Arial-BoldMT"/>
          <w:b/>
          <w:bCs/>
          <w:color w:val="000000"/>
          <w:sz w:val="21"/>
          <w:szCs w:val="21"/>
          <w:lang w:eastAsia="fr-FR"/>
        </w:rPr>
        <w:t>Modalités de financement</w:t>
      </w:r>
      <w:r w:rsidR="00962BAC" w:rsidRPr="00821BFD">
        <w:rPr>
          <w:rFonts w:ascii="Marianne" w:hAnsi="Marianne" w:cs="Arial-BoldMT"/>
          <w:bCs/>
          <w:color w:val="000000"/>
          <w:sz w:val="21"/>
          <w:szCs w:val="21"/>
          <w:lang w:eastAsia="fr-FR"/>
        </w:rPr>
        <w:t>: Budget m</w:t>
      </w:r>
      <w:r w:rsidR="00695AA0" w:rsidRPr="00821BFD">
        <w:rPr>
          <w:rFonts w:ascii="Marianne" w:hAnsi="Marianne" w:cs="Arial-BoldMT"/>
          <w:bCs/>
          <w:color w:val="000000"/>
          <w:sz w:val="21"/>
          <w:szCs w:val="21"/>
          <w:lang w:eastAsia="fr-FR"/>
        </w:rPr>
        <w:t xml:space="preserve">édico-social </w:t>
      </w:r>
      <w:r w:rsidRPr="00821BFD">
        <w:rPr>
          <w:rFonts w:ascii="Marianne" w:hAnsi="Marianne" w:cs="Arial-BoldMT"/>
          <w:bCs/>
          <w:color w:val="000000"/>
          <w:sz w:val="21"/>
          <w:szCs w:val="21"/>
          <w:lang w:eastAsia="fr-FR"/>
        </w:rPr>
        <w:t xml:space="preserve">de </w:t>
      </w:r>
      <w:r w:rsidRPr="00821BFD">
        <w:rPr>
          <w:rFonts w:ascii="Marianne" w:hAnsi="Marianne" w:cs="Arial-BoldMT"/>
          <w:b/>
          <w:bCs/>
          <w:color w:val="000000"/>
          <w:sz w:val="21"/>
          <w:szCs w:val="21"/>
          <w:lang w:eastAsia="fr-FR"/>
        </w:rPr>
        <w:t>1</w:t>
      </w:r>
      <w:r w:rsidR="00E76406" w:rsidRPr="00821BFD">
        <w:rPr>
          <w:rFonts w:ascii="Marianne" w:hAnsi="Marianne" w:cs="Arial-BoldMT"/>
          <w:b/>
          <w:bCs/>
          <w:color w:val="000000"/>
          <w:sz w:val="21"/>
          <w:szCs w:val="21"/>
          <w:lang w:eastAsia="fr-FR"/>
        </w:rPr>
        <w:t>4</w:t>
      </w:r>
      <w:r w:rsidR="00695AA0" w:rsidRPr="00821BFD">
        <w:rPr>
          <w:rFonts w:ascii="Marianne" w:hAnsi="Marianne" w:cs="Arial-BoldMT"/>
          <w:b/>
          <w:bCs/>
          <w:color w:val="000000"/>
          <w:sz w:val="21"/>
          <w:szCs w:val="21"/>
          <w:lang w:eastAsia="fr-FR"/>
        </w:rPr>
        <w:t xml:space="preserve">0 000 </w:t>
      </w:r>
      <w:r w:rsidRPr="00821BFD">
        <w:rPr>
          <w:rFonts w:ascii="Marianne" w:hAnsi="Marianne" w:cs="Arial-BoldMT"/>
          <w:b/>
          <w:bCs/>
          <w:color w:val="000000"/>
          <w:sz w:val="21"/>
          <w:szCs w:val="21"/>
          <w:lang w:eastAsia="fr-FR"/>
        </w:rPr>
        <w:t>euros</w:t>
      </w:r>
      <w:r w:rsidR="00604E99" w:rsidRPr="00821BFD">
        <w:rPr>
          <w:rFonts w:ascii="Marianne" w:hAnsi="Marianne" w:cs="Arial-BoldMT"/>
          <w:bCs/>
          <w:color w:val="000000"/>
          <w:sz w:val="21"/>
          <w:szCs w:val="21"/>
          <w:lang w:eastAsia="fr-FR"/>
        </w:rPr>
        <w:t xml:space="preserve"> </w:t>
      </w:r>
      <w:r w:rsidR="00695AA0" w:rsidRPr="00821BFD">
        <w:rPr>
          <w:rFonts w:ascii="Marianne" w:hAnsi="Marianne" w:cs="Arial-BoldMT"/>
          <w:bCs/>
          <w:color w:val="000000"/>
          <w:sz w:val="21"/>
          <w:szCs w:val="21"/>
          <w:lang w:eastAsia="fr-FR"/>
        </w:rPr>
        <w:t xml:space="preserve">pour la création </w:t>
      </w:r>
      <w:r w:rsidR="009F778C">
        <w:rPr>
          <w:rFonts w:ascii="Marianne" w:hAnsi="Marianne" w:cs="Arial-BoldMT"/>
          <w:bCs/>
          <w:color w:val="000000"/>
          <w:sz w:val="21"/>
          <w:szCs w:val="21"/>
          <w:lang w:eastAsia="fr-FR"/>
        </w:rPr>
        <w:t xml:space="preserve">d’une UEEA pour 7 à 10 enfants (revalorisations salariales comprises). </w:t>
      </w:r>
    </w:p>
    <w:p w14:paraId="5E7FF203" w14:textId="77777777" w:rsidR="00C50BDB" w:rsidRPr="00821BFD" w:rsidRDefault="00144CDA" w:rsidP="00FE49CB">
      <w:pPr>
        <w:suppressAutoHyphens w:val="0"/>
        <w:autoSpaceDE w:val="0"/>
        <w:autoSpaceDN w:val="0"/>
        <w:adjustRightInd w:val="0"/>
        <w:ind w:left="705"/>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Les crédits sont alloués à un établissement ou service médico-social (2° du I de l’article L. 312-1 du code de l’action sociale et des familles, soit un IME ou un SESSAD)</w:t>
      </w:r>
      <w:r w:rsidR="00C50BDB" w:rsidRPr="00821BFD">
        <w:rPr>
          <w:rFonts w:ascii="Marianne" w:hAnsi="Marianne" w:cs="Arial-BoldMT"/>
          <w:bCs/>
          <w:color w:val="000000"/>
          <w:sz w:val="21"/>
          <w:szCs w:val="21"/>
          <w:lang w:eastAsia="fr-FR"/>
        </w:rPr>
        <w:t xml:space="preserve"> qui conventionne avec un établ</w:t>
      </w:r>
      <w:r w:rsidR="00C66088" w:rsidRPr="00821BFD">
        <w:rPr>
          <w:rFonts w:ascii="Marianne" w:hAnsi="Marianne" w:cs="Arial-BoldMT"/>
          <w:bCs/>
          <w:color w:val="000000"/>
          <w:sz w:val="21"/>
          <w:szCs w:val="21"/>
          <w:lang w:eastAsia="fr-FR"/>
        </w:rPr>
        <w:t>i</w:t>
      </w:r>
      <w:r w:rsidR="00C50BDB" w:rsidRPr="00821BFD">
        <w:rPr>
          <w:rFonts w:ascii="Marianne" w:hAnsi="Marianne" w:cs="Arial-BoldMT"/>
          <w:bCs/>
          <w:color w:val="000000"/>
          <w:sz w:val="21"/>
          <w:szCs w:val="21"/>
          <w:lang w:eastAsia="fr-FR"/>
        </w:rPr>
        <w:t>ssement scolaire en vue d’organiser les modalités de fonctionnement de l’UEEA</w:t>
      </w:r>
      <w:r w:rsidRPr="00821BFD">
        <w:rPr>
          <w:rFonts w:ascii="Marianne" w:hAnsi="Marianne" w:cs="Arial-BoldMT"/>
          <w:bCs/>
          <w:color w:val="000000"/>
          <w:sz w:val="21"/>
          <w:szCs w:val="21"/>
          <w:lang w:eastAsia="fr-FR"/>
        </w:rPr>
        <w:t>.</w:t>
      </w:r>
      <w:r w:rsidR="00C50BDB" w:rsidRPr="00821BFD">
        <w:rPr>
          <w:rFonts w:ascii="Marianne" w:hAnsi="Marianne" w:cs="Arial-BoldMT"/>
          <w:bCs/>
          <w:color w:val="000000"/>
          <w:sz w:val="21"/>
          <w:szCs w:val="21"/>
          <w:lang w:eastAsia="fr-FR"/>
        </w:rPr>
        <w:t xml:space="preserve"> </w:t>
      </w:r>
    </w:p>
    <w:p w14:paraId="6D74562C" w14:textId="77777777" w:rsidR="006473F1" w:rsidRPr="00821BFD" w:rsidRDefault="006473F1" w:rsidP="00FE49CB">
      <w:pPr>
        <w:suppressAutoHyphens w:val="0"/>
        <w:autoSpaceDE w:val="0"/>
        <w:autoSpaceDN w:val="0"/>
        <w:adjustRightInd w:val="0"/>
        <w:ind w:left="705"/>
        <w:jc w:val="both"/>
        <w:rPr>
          <w:rFonts w:ascii="Marianne" w:hAnsi="Marianne" w:cs="Arial-BoldMT"/>
          <w:bCs/>
          <w:color w:val="000000"/>
          <w:sz w:val="21"/>
          <w:szCs w:val="21"/>
          <w:lang w:eastAsia="fr-FR"/>
        </w:rPr>
      </w:pPr>
    </w:p>
    <w:p w14:paraId="231AC435" w14:textId="58CE8340" w:rsidR="00C50BDB" w:rsidRPr="00821BFD" w:rsidRDefault="00695AA0" w:rsidP="00FE49CB">
      <w:pPr>
        <w:suppressAutoHyphens w:val="0"/>
        <w:autoSpaceDE w:val="0"/>
        <w:autoSpaceDN w:val="0"/>
        <w:adjustRightInd w:val="0"/>
        <w:ind w:left="705"/>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Le budget doit couvrir uniquement les frais engagés par l’ESMS</w:t>
      </w:r>
      <w:r w:rsidR="00144CDA" w:rsidRPr="00821BFD">
        <w:rPr>
          <w:rFonts w:ascii="Marianne" w:hAnsi="Marianne" w:cs="Arial-BoldMT"/>
          <w:bCs/>
          <w:color w:val="000000"/>
          <w:sz w:val="21"/>
          <w:szCs w:val="21"/>
          <w:lang w:eastAsia="fr-FR"/>
        </w:rPr>
        <w:t xml:space="preserve"> </w:t>
      </w:r>
      <w:r w:rsidRPr="00821BFD">
        <w:rPr>
          <w:rFonts w:ascii="Marianne" w:hAnsi="Marianne" w:cs="Arial-BoldMT"/>
          <w:bCs/>
          <w:color w:val="000000"/>
          <w:sz w:val="21"/>
          <w:szCs w:val="21"/>
          <w:lang w:eastAsia="fr-FR"/>
        </w:rPr>
        <w:t>pour</w:t>
      </w:r>
      <w:r w:rsidR="00144CDA" w:rsidRPr="00821BFD">
        <w:rPr>
          <w:rFonts w:ascii="Marianne" w:hAnsi="Marianne" w:cs="Arial-BoldMT"/>
          <w:bCs/>
          <w:color w:val="000000"/>
          <w:sz w:val="21"/>
          <w:szCs w:val="21"/>
          <w:lang w:eastAsia="fr-FR"/>
        </w:rPr>
        <w:t xml:space="preserve"> le</w:t>
      </w:r>
      <w:r w:rsidR="00604E99" w:rsidRPr="00821BFD">
        <w:rPr>
          <w:rFonts w:ascii="Marianne" w:hAnsi="Marianne" w:cs="Arial-BoldMT"/>
          <w:bCs/>
          <w:color w:val="000000"/>
          <w:sz w:val="21"/>
          <w:szCs w:val="21"/>
          <w:lang w:eastAsia="fr-FR"/>
        </w:rPr>
        <w:t xml:space="preserve"> </w:t>
      </w:r>
      <w:r w:rsidR="00144CDA" w:rsidRPr="00821BFD">
        <w:rPr>
          <w:rFonts w:ascii="Marianne" w:hAnsi="Marianne" w:cs="Arial-BoldMT"/>
          <w:bCs/>
          <w:color w:val="000000"/>
          <w:sz w:val="21"/>
          <w:szCs w:val="21"/>
          <w:lang w:eastAsia="fr-FR"/>
        </w:rPr>
        <w:t>fonctionnement de cette UEEA : ressources humaines (un éducateur spécialisé et un</w:t>
      </w:r>
      <w:r w:rsidR="00C50BDB" w:rsidRPr="00821BFD">
        <w:rPr>
          <w:rFonts w:ascii="Marianne" w:hAnsi="Marianne" w:cs="Arial-BoldMT"/>
          <w:bCs/>
          <w:color w:val="000000"/>
          <w:sz w:val="21"/>
          <w:szCs w:val="21"/>
          <w:lang w:eastAsia="fr-FR"/>
        </w:rPr>
        <w:t xml:space="preserve"> </w:t>
      </w:r>
      <w:r w:rsidR="00144CDA" w:rsidRPr="00821BFD">
        <w:rPr>
          <w:rFonts w:ascii="Marianne" w:hAnsi="Marianne" w:cs="Arial-BoldMT"/>
          <w:bCs/>
          <w:color w:val="000000"/>
          <w:sz w:val="21"/>
          <w:szCs w:val="21"/>
          <w:lang w:eastAsia="fr-FR"/>
        </w:rPr>
        <w:t>accompagnant éducatif et social), charges éventuelles</w:t>
      </w:r>
      <w:r w:rsidR="00C50BDB" w:rsidRPr="00821BFD">
        <w:rPr>
          <w:rFonts w:ascii="Marianne" w:hAnsi="Marianne" w:cs="Arial-BoldMT"/>
          <w:bCs/>
          <w:color w:val="000000"/>
          <w:sz w:val="21"/>
          <w:szCs w:val="21"/>
          <w:lang w:eastAsia="fr-FR"/>
        </w:rPr>
        <w:t>, formation, supervision, guidance.</w:t>
      </w:r>
      <w:r w:rsidR="00144CDA" w:rsidRPr="00821BFD">
        <w:rPr>
          <w:rFonts w:ascii="Marianne" w:hAnsi="Marianne" w:cs="Arial-BoldMT"/>
          <w:bCs/>
          <w:color w:val="000000"/>
          <w:sz w:val="21"/>
          <w:szCs w:val="21"/>
          <w:lang w:eastAsia="fr-FR"/>
        </w:rPr>
        <w:t xml:space="preserve"> </w:t>
      </w:r>
    </w:p>
    <w:p w14:paraId="54E5E039" w14:textId="77777777" w:rsidR="00C50BDB" w:rsidRPr="00821BFD" w:rsidRDefault="00C50BDB" w:rsidP="00FE49CB">
      <w:pPr>
        <w:suppressAutoHyphens w:val="0"/>
        <w:autoSpaceDE w:val="0"/>
        <w:autoSpaceDN w:val="0"/>
        <w:adjustRightInd w:val="0"/>
        <w:ind w:left="705"/>
        <w:jc w:val="both"/>
        <w:rPr>
          <w:rFonts w:ascii="Marianne" w:hAnsi="Marianne" w:cs="Arial-BoldMT"/>
          <w:bCs/>
          <w:color w:val="000000"/>
          <w:sz w:val="21"/>
          <w:szCs w:val="21"/>
          <w:lang w:eastAsia="fr-FR"/>
        </w:rPr>
      </w:pPr>
    </w:p>
    <w:p w14:paraId="11D7C2AD" w14:textId="148D2C88" w:rsidR="008C4468" w:rsidRPr="00821BFD" w:rsidRDefault="00144CDA" w:rsidP="00962BAC">
      <w:pPr>
        <w:suppressAutoHyphens w:val="0"/>
        <w:autoSpaceDE w:val="0"/>
        <w:autoSpaceDN w:val="0"/>
        <w:adjustRightInd w:val="0"/>
        <w:ind w:left="705"/>
        <w:jc w:val="both"/>
        <w:rPr>
          <w:rFonts w:ascii="Marianne" w:hAnsi="Marianne" w:cs="Arial-BoldMT"/>
          <w:bCs/>
          <w:color w:val="000000"/>
          <w:sz w:val="21"/>
          <w:szCs w:val="21"/>
          <w:lang w:eastAsia="fr-FR"/>
        </w:rPr>
      </w:pPr>
      <w:r w:rsidRPr="00821BFD">
        <w:rPr>
          <w:rFonts w:ascii="Marianne" w:hAnsi="Marianne" w:cs="Arial-BoldMT"/>
          <w:b/>
          <w:bCs/>
          <w:color w:val="000000"/>
          <w:sz w:val="21"/>
          <w:szCs w:val="21"/>
          <w:lang w:eastAsia="fr-FR"/>
        </w:rPr>
        <w:t>Organisation des locaux</w:t>
      </w:r>
      <w:r w:rsidR="00FA33D0">
        <w:rPr>
          <w:rFonts w:ascii="Marianne" w:hAnsi="Marianne" w:cs="Arial-BoldMT"/>
          <w:bCs/>
          <w:color w:val="000000"/>
          <w:sz w:val="21"/>
          <w:szCs w:val="21"/>
          <w:lang w:eastAsia="fr-FR"/>
        </w:rPr>
        <w:t>: L’UEEA dispose à</w:t>
      </w:r>
      <w:r w:rsidRPr="00821BFD">
        <w:rPr>
          <w:rFonts w:ascii="Marianne" w:hAnsi="Marianne" w:cs="Arial-BoldMT"/>
          <w:bCs/>
          <w:color w:val="000000"/>
          <w:sz w:val="21"/>
          <w:szCs w:val="21"/>
          <w:lang w:eastAsia="fr-FR"/>
        </w:rPr>
        <w:t xml:space="preserve"> minima d’une salle de</w:t>
      </w:r>
      <w:r w:rsidR="00962BAC" w:rsidRPr="00821BFD">
        <w:rPr>
          <w:rFonts w:ascii="Marianne" w:hAnsi="Marianne" w:cs="Arial-BoldMT"/>
          <w:bCs/>
          <w:color w:val="000000"/>
          <w:sz w:val="21"/>
          <w:szCs w:val="21"/>
          <w:lang w:eastAsia="fr-FR"/>
        </w:rPr>
        <w:t xml:space="preserve"> </w:t>
      </w:r>
      <w:r w:rsidRPr="00821BFD">
        <w:rPr>
          <w:rFonts w:ascii="Marianne" w:hAnsi="Marianne" w:cs="Arial-BoldMT"/>
          <w:bCs/>
          <w:color w:val="000000"/>
          <w:sz w:val="21"/>
          <w:szCs w:val="21"/>
          <w:lang w:eastAsia="fr-FR"/>
        </w:rPr>
        <w:t>classe et d’une deuxième salle, prioritairement destinée</w:t>
      </w:r>
      <w:r w:rsidR="00C50BDB" w:rsidRPr="00821BFD">
        <w:rPr>
          <w:rFonts w:ascii="Marianne" w:hAnsi="Marianne" w:cs="Arial-BoldMT"/>
          <w:bCs/>
          <w:color w:val="000000"/>
          <w:sz w:val="21"/>
          <w:szCs w:val="21"/>
          <w:lang w:eastAsia="fr-FR"/>
        </w:rPr>
        <w:t xml:space="preserve"> </w:t>
      </w:r>
      <w:r w:rsidRPr="00821BFD">
        <w:rPr>
          <w:rFonts w:ascii="Marianne" w:hAnsi="Marianne" w:cs="Arial-BoldMT"/>
          <w:bCs/>
          <w:color w:val="000000"/>
          <w:sz w:val="21"/>
          <w:szCs w:val="21"/>
          <w:lang w:eastAsia="fr-FR"/>
        </w:rPr>
        <w:t xml:space="preserve">aux interventions individuelles. Cette dernière se </w:t>
      </w:r>
      <w:r w:rsidR="00695AA0" w:rsidRPr="00821BFD">
        <w:rPr>
          <w:rFonts w:ascii="Marianne" w:hAnsi="Marianne" w:cs="Arial-BoldMT"/>
          <w:bCs/>
          <w:color w:val="000000"/>
          <w:sz w:val="21"/>
          <w:szCs w:val="21"/>
          <w:lang w:eastAsia="fr-FR"/>
        </w:rPr>
        <w:t xml:space="preserve">trouve nécessairement dans les </w:t>
      </w:r>
      <w:r w:rsidRPr="00821BFD">
        <w:rPr>
          <w:rFonts w:ascii="Marianne" w:hAnsi="Marianne" w:cs="Arial-BoldMT"/>
          <w:bCs/>
          <w:color w:val="000000"/>
          <w:sz w:val="21"/>
          <w:szCs w:val="21"/>
          <w:lang w:eastAsia="fr-FR"/>
        </w:rPr>
        <w:t>locaux scolaires</w:t>
      </w:r>
      <w:r w:rsidR="00C50BDB" w:rsidRPr="00821BFD">
        <w:rPr>
          <w:rFonts w:ascii="Marianne" w:hAnsi="Marianne" w:cs="Arial-BoldMT"/>
          <w:bCs/>
          <w:color w:val="000000"/>
          <w:sz w:val="21"/>
          <w:szCs w:val="21"/>
          <w:lang w:eastAsia="fr-FR"/>
        </w:rPr>
        <w:t xml:space="preserve"> </w:t>
      </w:r>
      <w:r w:rsidR="00695AA0" w:rsidRPr="00821BFD">
        <w:rPr>
          <w:rFonts w:ascii="Marianne" w:hAnsi="Marianne" w:cs="Arial-BoldMT"/>
          <w:bCs/>
          <w:color w:val="000000"/>
          <w:sz w:val="21"/>
          <w:szCs w:val="21"/>
          <w:lang w:eastAsia="fr-FR"/>
        </w:rPr>
        <w:t>et, de préférence, à proximité immédiate de la</w:t>
      </w:r>
      <w:r w:rsidRPr="00821BFD">
        <w:rPr>
          <w:rFonts w:ascii="Marianne" w:hAnsi="Marianne" w:cs="Arial-BoldMT"/>
          <w:bCs/>
          <w:color w:val="000000"/>
          <w:sz w:val="21"/>
          <w:szCs w:val="21"/>
          <w:lang w:eastAsia="fr-FR"/>
        </w:rPr>
        <w:t xml:space="preserve"> classe. La salle de classe est </w:t>
      </w:r>
      <w:r w:rsidR="00962BAC" w:rsidRPr="00821BFD">
        <w:rPr>
          <w:rFonts w:ascii="Marianne" w:hAnsi="Marianne" w:cs="Arial-BoldMT"/>
          <w:bCs/>
          <w:color w:val="000000"/>
          <w:sz w:val="21"/>
          <w:szCs w:val="21"/>
          <w:lang w:eastAsia="fr-FR"/>
        </w:rPr>
        <w:t>organisée e</w:t>
      </w:r>
      <w:r w:rsidRPr="00821BFD">
        <w:rPr>
          <w:rFonts w:ascii="Marianne" w:hAnsi="Marianne" w:cs="Arial-BoldMT"/>
          <w:bCs/>
          <w:color w:val="000000"/>
          <w:sz w:val="21"/>
          <w:szCs w:val="21"/>
          <w:lang w:eastAsia="fr-FR"/>
        </w:rPr>
        <w:t>t structurée pour permettre des temps</w:t>
      </w:r>
      <w:r w:rsidR="00C50BDB" w:rsidRPr="00821BFD">
        <w:rPr>
          <w:rFonts w:ascii="Marianne" w:hAnsi="Marianne" w:cs="Arial-BoldMT"/>
          <w:bCs/>
          <w:color w:val="000000"/>
          <w:sz w:val="21"/>
          <w:szCs w:val="21"/>
          <w:lang w:eastAsia="fr-FR"/>
        </w:rPr>
        <w:t xml:space="preserve"> </w:t>
      </w:r>
      <w:r w:rsidRPr="00821BFD">
        <w:rPr>
          <w:rFonts w:ascii="Marianne" w:hAnsi="Marianne" w:cs="Arial-BoldMT"/>
          <w:bCs/>
          <w:color w:val="000000"/>
          <w:sz w:val="21"/>
          <w:szCs w:val="21"/>
          <w:lang w:eastAsia="fr-FR"/>
        </w:rPr>
        <w:t>d’activité communs et individuels. Les cloisonnements, le classement du matériel, le positionnement</w:t>
      </w:r>
      <w:r w:rsidR="00C50BDB" w:rsidRPr="00821BFD">
        <w:rPr>
          <w:rFonts w:ascii="Marianne" w:hAnsi="Marianne" w:cs="Arial-BoldMT"/>
          <w:bCs/>
          <w:color w:val="000000"/>
          <w:sz w:val="21"/>
          <w:szCs w:val="21"/>
          <w:lang w:eastAsia="fr-FR"/>
        </w:rPr>
        <w:t xml:space="preserve"> </w:t>
      </w:r>
      <w:r w:rsidRPr="00821BFD">
        <w:rPr>
          <w:rFonts w:ascii="Marianne" w:hAnsi="Marianne" w:cs="Arial-BoldMT"/>
          <w:bCs/>
          <w:color w:val="000000"/>
          <w:sz w:val="21"/>
          <w:szCs w:val="21"/>
          <w:lang w:eastAsia="fr-FR"/>
        </w:rPr>
        <w:t>du mobilier doivent être pensés pour une fluidité maximale entre les différentes séquences de la</w:t>
      </w:r>
      <w:r w:rsidR="00C50BDB" w:rsidRPr="00821BFD">
        <w:rPr>
          <w:rFonts w:ascii="Marianne" w:hAnsi="Marianne" w:cs="Arial-BoldMT"/>
          <w:bCs/>
          <w:color w:val="000000"/>
          <w:sz w:val="21"/>
          <w:szCs w:val="21"/>
          <w:lang w:eastAsia="fr-FR"/>
        </w:rPr>
        <w:t xml:space="preserve"> </w:t>
      </w:r>
      <w:r w:rsidRPr="00821BFD">
        <w:rPr>
          <w:rFonts w:ascii="Marianne" w:hAnsi="Marianne" w:cs="Arial-BoldMT"/>
          <w:bCs/>
          <w:color w:val="000000"/>
          <w:sz w:val="21"/>
          <w:szCs w:val="21"/>
          <w:lang w:eastAsia="fr-FR"/>
        </w:rPr>
        <w:t>journée.</w:t>
      </w:r>
      <w:r w:rsidR="00C50BDB" w:rsidRPr="00821BFD">
        <w:rPr>
          <w:rFonts w:ascii="Marianne" w:hAnsi="Marianne" w:cs="Arial-BoldMT"/>
          <w:bCs/>
          <w:color w:val="000000"/>
          <w:sz w:val="21"/>
          <w:szCs w:val="21"/>
          <w:lang w:eastAsia="fr-FR"/>
        </w:rPr>
        <w:t xml:space="preserve"> </w:t>
      </w:r>
    </w:p>
    <w:p w14:paraId="1D5423C4" w14:textId="77777777" w:rsidR="008C4468" w:rsidRPr="00821BFD" w:rsidRDefault="008C4468" w:rsidP="00FE49CB">
      <w:pPr>
        <w:suppressAutoHyphens w:val="0"/>
        <w:autoSpaceDE w:val="0"/>
        <w:autoSpaceDN w:val="0"/>
        <w:adjustRightInd w:val="0"/>
        <w:ind w:left="705"/>
        <w:jc w:val="both"/>
        <w:rPr>
          <w:rFonts w:ascii="Marianne" w:hAnsi="Marianne" w:cs="Arial-BoldMT"/>
          <w:bCs/>
          <w:color w:val="000000"/>
          <w:sz w:val="21"/>
          <w:szCs w:val="21"/>
          <w:lang w:eastAsia="fr-FR"/>
        </w:rPr>
      </w:pPr>
    </w:p>
    <w:p w14:paraId="3FECE388" w14:textId="77777777" w:rsidR="008C4468" w:rsidRPr="00821BFD" w:rsidRDefault="008C4468" w:rsidP="00FE49CB">
      <w:pPr>
        <w:ind w:left="705"/>
        <w:jc w:val="both"/>
        <w:rPr>
          <w:rFonts w:ascii="Marianne" w:hAnsi="Marianne" w:cs="Arial-BoldMT"/>
          <w:bCs/>
          <w:color w:val="000000"/>
          <w:sz w:val="21"/>
          <w:szCs w:val="21"/>
          <w:lang w:eastAsia="fr-FR"/>
        </w:rPr>
      </w:pPr>
      <w:r w:rsidRPr="00821BFD">
        <w:rPr>
          <w:rFonts w:ascii="Marianne" w:hAnsi="Marianne" w:cs="Arial-BoldMT"/>
          <w:b/>
          <w:bCs/>
          <w:color w:val="000000"/>
          <w:sz w:val="21"/>
          <w:szCs w:val="21"/>
          <w:lang w:eastAsia="fr-FR"/>
        </w:rPr>
        <w:lastRenderedPageBreak/>
        <w:t>Porteur cible</w:t>
      </w:r>
      <w:r w:rsidRPr="00821BFD">
        <w:rPr>
          <w:rFonts w:ascii="Calibri" w:hAnsi="Calibri" w:cs="Calibri"/>
          <w:bCs/>
          <w:color w:val="000000"/>
          <w:sz w:val="21"/>
          <w:szCs w:val="21"/>
          <w:lang w:eastAsia="fr-FR"/>
        </w:rPr>
        <w:t> </w:t>
      </w:r>
      <w:r w:rsidRPr="00821BFD">
        <w:rPr>
          <w:rFonts w:ascii="Marianne" w:hAnsi="Marianne" w:cs="Arial-BoldMT"/>
          <w:bCs/>
          <w:color w:val="000000"/>
          <w:sz w:val="21"/>
          <w:szCs w:val="21"/>
          <w:lang w:eastAsia="fr-FR"/>
        </w:rPr>
        <w:t>:</w:t>
      </w:r>
      <w:r w:rsidRPr="00821BFD">
        <w:rPr>
          <w:rFonts w:ascii="Marianne" w:hAnsi="Marianne"/>
          <w:sz w:val="21"/>
          <w:szCs w:val="21"/>
        </w:rPr>
        <w:t xml:space="preserve"> </w:t>
      </w:r>
      <w:r w:rsidRPr="00821BFD">
        <w:rPr>
          <w:rFonts w:ascii="Marianne" w:hAnsi="Marianne" w:cs="Arial-BoldMT"/>
          <w:bCs/>
          <w:color w:val="000000"/>
          <w:sz w:val="21"/>
          <w:szCs w:val="21"/>
          <w:lang w:eastAsia="fr-FR"/>
        </w:rPr>
        <w:t>Sont éligibles les établissements ou services médico-sociaux : 2° de l’article L. 312-1 du code de l’action sociale et des familles, soit un IME ou un SESSAD.</w:t>
      </w:r>
    </w:p>
    <w:p w14:paraId="7DE19D43" w14:textId="77777777" w:rsidR="008C4468" w:rsidRPr="00821BFD" w:rsidRDefault="008C4468" w:rsidP="00FE49CB">
      <w:pPr>
        <w:ind w:left="705"/>
        <w:jc w:val="both"/>
        <w:rPr>
          <w:rFonts w:ascii="Marianne" w:hAnsi="Marianne" w:cs="Arial-BoldMT"/>
          <w:bCs/>
          <w:color w:val="000000"/>
          <w:sz w:val="21"/>
          <w:szCs w:val="21"/>
          <w:lang w:eastAsia="fr-FR"/>
        </w:rPr>
      </w:pPr>
    </w:p>
    <w:p w14:paraId="535B10C5" w14:textId="77777777" w:rsidR="00C46C5E" w:rsidRPr="00821BFD" w:rsidRDefault="00C46C5E" w:rsidP="00C46C5E">
      <w:pPr>
        <w:ind w:left="705"/>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L’établissement ou service candidat doit être en capacité de se voir délivrer une extension non importante de 7 à 10 places.</w:t>
      </w:r>
    </w:p>
    <w:p w14:paraId="679F321A" w14:textId="77777777" w:rsidR="00C46C5E" w:rsidRPr="00821BFD" w:rsidRDefault="00C46C5E" w:rsidP="00C46C5E">
      <w:pPr>
        <w:ind w:left="705"/>
        <w:jc w:val="both"/>
        <w:rPr>
          <w:rFonts w:ascii="Marianne" w:hAnsi="Marianne" w:cs="Arial-BoldMT"/>
          <w:bCs/>
          <w:color w:val="000000"/>
          <w:sz w:val="21"/>
          <w:szCs w:val="21"/>
          <w:lang w:eastAsia="fr-FR"/>
        </w:rPr>
      </w:pPr>
    </w:p>
    <w:p w14:paraId="6151F5CC" w14:textId="77777777" w:rsidR="00C46C5E" w:rsidRPr="00821BFD" w:rsidRDefault="00C46C5E" w:rsidP="00C46C5E">
      <w:pPr>
        <w:ind w:left="705"/>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Seuls sont éligibles les établissements ou services en capacité de se voir délivrer une extension non importante de places, ou éventuellement sur la base d’un argumentaire développé par le candidat, de bénéficier d’une dérogation au seuil, conformément aux nouvelles dispositions de l’article L313-1-1 du CASF, issues de la loi n°2019-774 du 24 juillet 2019 relative à l’organisation et à la transformation du système de santé.</w:t>
      </w:r>
    </w:p>
    <w:p w14:paraId="204F7199" w14:textId="77777777" w:rsidR="00C46C5E" w:rsidRPr="00821BFD" w:rsidRDefault="00C46C5E" w:rsidP="00C46C5E">
      <w:pPr>
        <w:ind w:left="705"/>
        <w:jc w:val="both"/>
        <w:rPr>
          <w:rFonts w:ascii="Marianne" w:hAnsi="Marianne" w:cs="Arial-BoldMT"/>
          <w:bCs/>
          <w:color w:val="000000"/>
          <w:sz w:val="21"/>
          <w:szCs w:val="21"/>
          <w:lang w:eastAsia="fr-FR"/>
        </w:rPr>
      </w:pPr>
    </w:p>
    <w:p w14:paraId="22C5AFEF" w14:textId="77777777" w:rsidR="00C46C5E" w:rsidRPr="00821BFD" w:rsidRDefault="00C46C5E" w:rsidP="00C46C5E">
      <w:pPr>
        <w:ind w:left="705"/>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 xml:space="preserve">La capacité d’extension non importante est calculée à partir de la capacité figurant dans l’arrêté de renouvellement d’autorisation (le cas échéant) ou la dernière capacité issue d’appel à projet (le cas échéant). </w:t>
      </w:r>
    </w:p>
    <w:p w14:paraId="14FB23E4" w14:textId="77777777" w:rsidR="00C46C5E" w:rsidRPr="00821BFD" w:rsidRDefault="00C46C5E" w:rsidP="00C46C5E">
      <w:pPr>
        <w:ind w:left="705"/>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Si l’établissement/service n’a pas été renouvelé et n’a pas participé à un appel à projet, alors c’est sa capacité en date du 1er juin 2014 qu’il faut retenir pour le calcul de l’ENI.</w:t>
      </w:r>
    </w:p>
    <w:p w14:paraId="019CA0EC" w14:textId="77777777" w:rsidR="00C46C5E" w:rsidRPr="00821BFD" w:rsidRDefault="00C46C5E" w:rsidP="00C46C5E">
      <w:pPr>
        <w:ind w:left="705"/>
        <w:jc w:val="both"/>
        <w:rPr>
          <w:rFonts w:ascii="Marianne" w:hAnsi="Marianne" w:cs="Arial-BoldMT"/>
          <w:bCs/>
          <w:color w:val="000000"/>
          <w:sz w:val="21"/>
          <w:szCs w:val="21"/>
          <w:lang w:eastAsia="fr-FR"/>
        </w:rPr>
      </w:pPr>
    </w:p>
    <w:p w14:paraId="63D47A2B" w14:textId="5EFC72C4" w:rsidR="00B4285E" w:rsidRDefault="00C46C5E" w:rsidP="00821BFD">
      <w:pPr>
        <w:ind w:left="705"/>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 xml:space="preserve">Cette capacité sera vérifiée par </w:t>
      </w:r>
      <w:r w:rsidR="00695AA0" w:rsidRPr="00821BFD">
        <w:rPr>
          <w:rFonts w:ascii="Marianne" w:hAnsi="Marianne" w:cs="Arial-BoldMT"/>
          <w:bCs/>
          <w:color w:val="000000"/>
          <w:sz w:val="21"/>
          <w:szCs w:val="21"/>
          <w:lang w:eastAsia="fr-FR"/>
        </w:rPr>
        <w:t>les services de l’Agence Région</w:t>
      </w:r>
      <w:r w:rsidRPr="00821BFD">
        <w:rPr>
          <w:rFonts w:ascii="Marianne" w:hAnsi="Marianne" w:cs="Arial-BoldMT"/>
          <w:bCs/>
          <w:color w:val="000000"/>
          <w:sz w:val="21"/>
          <w:szCs w:val="21"/>
          <w:lang w:eastAsia="fr-FR"/>
        </w:rPr>
        <w:t>ale de Santé délivrant l’autorisation. Il reviendra également à cette dernière d’apprécier si les arguments développés par le gestionnaire pour une éventuelle demande de dérogation au seuil sont suffisants pour en justifier l’application</w:t>
      </w:r>
    </w:p>
    <w:p w14:paraId="15CBAE36" w14:textId="77777777" w:rsidR="00821BFD" w:rsidRPr="00821BFD" w:rsidRDefault="00821BFD" w:rsidP="00821BFD">
      <w:pPr>
        <w:ind w:left="705"/>
        <w:jc w:val="both"/>
        <w:rPr>
          <w:rFonts w:ascii="Marianne" w:hAnsi="Marianne" w:cs="Arial-BoldMT"/>
          <w:bCs/>
          <w:color w:val="000000"/>
          <w:sz w:val="21"/>
          <w:szCs w:val="21"/>
          <w:lang w:eastAsia="fr-FR"/>
        </w:rPr>
      </w:pPr>
    </w:p>
    <w:p w14:paraId="695FB117" w14:textId="77777777" w:rsidR="0031246E" w:rsidRPr="00821BFD" w:rsidRDefault="0031246E" w:rsidP="00FE49CB">
      <w:pPr>
        <w:pStyle w:val="Paragraphedeliste"/>
        <w:numPr>
          <w:ilvl w:val="0"/>
          <w:numId w:val="9"/>
        </w:numPr>
        <w:suppressAutoHyphens w:val="0"/>
        <w:autoSpaceDE w:val="0"/>
        <w:autoSpaceDN w:val="0"/>
        <w:adjustRightInd w:val="0"/>
        <w:jc w:val="both"/>
        <w:rPr>
          <w:rFonts w:ascii="Marianne" w:hAnsi="Marianne" w:cs="Arial-BoldMT"/>
          <w:b/>
          <w:bCs/>
          <w:color w:val="000000"/>
          <w:sz w:val="21"/>
          <w:szCs w:val="21"/>
          <w:u w:val="single"/>
          <w:lang w:eastAsia="fr-FR"/>
        </w:rPr>
      </w:pPr>
      <w:r w:rsidRPr="00821BFD">
        <w:rPr>
          <w:rFonts w:ascii="Marianne" w:hAnsi="Marianne" w:cs="Arial-BoldMT"/>
          <w:b/>
          <w:bCs/>
          <w:color w:val="000000"/>
          <w:sz w:val="21"/>
          <w:szCs w:val="21"/>
          <w:u w:val="single"/>
          <w:lang w:eastAsia="fr-FR"/>
        </w:rPr>
        <w:t>Territoire d’implantation</w:t>
      </w:r>
    </w:p>
    <w:p w14:paraId="1719A7A9" w14:textId="77777777" w:rsidR="0031246E" w:rsidRPr="00821BFD" w:rsidRDefault="0031246E" w:rsidP="00FE49CB">
      <w:pPr>
        <w:pStyle w:val="Paragraphedeliste"/>
        <w:suppressAutoHyphens w:val="0"/>
        <w:autoSpaceDE w:val="0"/>
        <w:autoSpaceDN w:val="0"/>
        <w:adjustRightInd w:val="0"/>
        <w:ind w:left="1065"/>
        <w:jc w:val="both"/>
        <w:rPr>
          <w:rFonts w:ascii="Marianne" w:hAnsi="Marianne" w:cs="Arial-BoldMT"/>
          <w:b/>
          <w:bCs/>
          <w:color w:val="000000"/>
          <w:sz w:val="21"/>
          <w:szCs w:val="21"/>
          <w:u w:val="single"/>
          <w:lang w:eastAsia="fr-FR"/>
        </w:rPr>
      </w:pPr>
    </w:p>
    <w:p w14:paraId="4E41ABE0" w14:textId="37AED9AE" w:rsidR="0031246E" w:rsidRPr="00821BFD" w:rsidRDefault="0031246E" w:rsidP="00FE49CB">
      <w:pPr>
        <w:suppressAutoHyphens w:val="0"/>
        <w:autoSpaceDE w:val="0"/>
        <w:autoSpaceDN w:val="0"/>
        <w:adjustRightInd w:val="0"/>
        <w:ind w:left="705"/>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 xml:space="preserve">Le présent </w:t>
      </w:r>
      <w:r w:rsidR="00E76406" w:rsidRPr="00821BFD">
        <w:rPr>
          <w:rFonts w:ascii="Marianne" w:hAnsi="Marianne" w:cs="Arial-BoldMT"/>
          <w:bCs/>
          <w:color w:val="000000"/>
          <w:sz w:val="21"/>
          <w:szCs w:val="21"/>
          <w:lang w:eastAsia="fr-FR"/>
        </w:rPr>
        <w:t>appel à candidature</w:t>
      </w:r>
      <w:r w:rsidRPr="00821BFD">
        <w:rPr>
          <w:rFonts w:ascii="Marianne" w:hAnsi="Marianne" w:cs="Arial-BoldMT"/>
          <w:bCs/>
          <w:color w:val="000000"/>
          <w:sz w:val="21"/>
          <w:szCs w:val="21"/>
          <w:lang w:eastAsia="fr-FR"/>
        </w:rPr>
        <w:t xml:space="preserve"> vise la création pour </w:t>
      </w:r>
      <w:r w:rsidR="00962BAC" w:rsidRPr="00821BFD">
        <w:rPr>
          <w:rFonts w:ascii="Marianne" w:hAnsi="Marianne" w:cs="Arial-BoldMT"/>
          <w:bCs/>
          <w:color w:val="000000"/>
          <w:sz w:val="21"/>
          <w:szCs w:val="21"/>
          <w:lang w:eastAsia="fr-FR"/>
        </w:rPr>
        <w:t xml:space="preserve">le </w:t>
      </w:r>
      <w:r w:rsidR="007F046A">
        <w:rPr>
          <w:rFonts w:ascii="Marianne" w:hAnsi="Marianne" w:cs="Arial-BoldMT"/>
          <w:b/>
          <w:bCs/>
          <w:color w:val="000000"/>
          <w:sz w:val="21"/>
          <w:szCs w:val="21"/>
          <w:lang w:eastAsia="fr-FR"/>
        </w:rPr>
        <w:t>1</w:t>
      </w:r>
      <w:r w:rsidR="007F046A" w:rsidRPr="007F046A">
        <w:rPr>
          <w:rFonts w:ascii="Marianne" w:hAnsi="Marianne" w:cs="Arial-BoldMT"/>
          <w:b/>
          <w:bCs/>
          <w:color w:val="000000"/>
          <w:sz w:val="21"/>
          <w:szCs w:val="21"/>
          <w:vertAlign w:val="superscript"/>
          <w:lang w:eastAsia="fr-FR"/>
        </w:rPr>
        <w:t>er</w:t>
      </w:r>
      <w:r w:rsidR="007F046A">
        <w:rPr>
          <w:rFonts w:ascii="Marianne" w:hAnsi="Marianne" w:cs="Arial-BoldMT"/>
          <w:b/>
          <w:bCs/>
          <w:color w:val="000000"/>
          <w:sz w:val="21"/>
          <w:szCs w:val="21"/>
          <w:lang w:eastAsia="fr-FR"/>
        </w:rPr>
        <w:t xml:space="preserve"> </w:t>
      </w:r>
      <w:r w:rsidR="00FA33D0">
        <w:rPr>
          <w:rFonts w:ascii="Marianne" w:hAnsi="Marianne" w:cs="Arial-BoldMT"/>
          <w:b/>
          <w:bCs/>
          <w:color w:val="000000"/>
          <w:sz w:val="21"/>
          <w:szCs w:val="21"/>
          <w:lang w:eastAsia="fr-FR"/>
        </w:rPr>
        <w:t>nov</w:t>
      </w:r>
      <w:r w:rsidR="0043401E" w:rsidRPr="00821BFD">
        <w:rPr>
          <w:rFonts w:ascii="Marianne" w:hAnsi="Marianne" w:cs="Arial-BoldMT"/>
          <w:b/>
          <w:bCs/>
          <w:color w:val="000000"/>
          <w:sz w:val="21"/>
          <w:szCs w:val="21"/>
          <w:lang w:eastAsia="fr-FR"/>
        </w:rPr>
        <w:t>embre</w:t>
      </w:r>
      <w:r w:rsidR="00FA33D0">
        <w:rPr>
          <w:rFonts w:ascii="Marianne" w:hAnsi="Marianne" w:cs="Arial-BoldMT"/>
          <w:b/>
          <w:bCs/>
          <w:color w:val="000000"/>
          <w:sz w:val="21"/>
          <w:szCs w:val="21"/>
          <w:lang w:eastAsia="fr-FR"/>
        </w:rPr>
        <w:t xml:space="preserve"> 2023</w:t>
      </w:r>
      <w:r w:rsidRPr="00821BFD">
        <w:rPr>
          <w:rFonts w:ascii="Marianne" w:hAnsi="Marianne" w:cs="Arial-BoldMT"/>
          <w:bCs/>
          <w:color w:val="000000"/>
          <w:sz w:val="21"/>
          <w:szCs w:val="21"/>
          <w:lang w:eastAsia="fr-FR"/>
        </w:rPr>
        <w:t xml:space="preserve"> d’une UEEA dans l</w:t>
      </w:r>
      <w:r w:rsidRPr="00821BFD">
        <w:rPr>
          <w:rFonts w:ascii="Marianne" w:hAnsi="Marianne" w:cs="Arial-BoldMT"/>
          <w:b/>
          <w:bCs/>
          <w:color w:val="000000"/>
          <w:sz w:val="21"/>
          <w:szCs w:val="21"/>
          <w:lang w:eastAsia="fr-FR"/>
        </w:rPr>
        <w:t xml:space="preserve">e </w:t>
      </w:r>
      <w:r w:rsidRPr="00A87E8B">
        <w:rPr>
          <w:rFonts w:ascii="Marianne" w:hAnsi="Marianne" w:cs="Arial-BoldMT"/>
          <w:b/>
          <w:bCs/>
          <w:color w:val="000000"/>
          <w:sz w:val="21"/>
          <w:szCs w:val="21"/>
          <w:lang w:eastAsia="fr-FR"/>
        </w:rPr>
        <w:t xml:space="preserve">département de </w:t>
      </w:r>
      <w:r w:rsidR="00357B91" w:rsidRPr="00A87E8B">
        <w:rPr>
          <w:rFonts w:ascii="Marianne" w:hAnsi="Marianne" w:cs="Arial-BoldMT"/>
          <w:b/>
          <w:bCs/>
          <w:color w:val="000000"/>
          <w:sz w:val="21"/>
          <w:szCs w:val="21"/>
          <w:lang w:eastAsia="fr-FR"/>
        </w:rPr>
        <w:t>l’</w:t>
      </w:r>
      <w:r w:rsidR="00FA33D0" w:rsidRPr="00A87E8B">
        <w:rPr>
          <w:rFonts w:ascii="Marianne" w:hAnsi="Marianne" w:cs="Arial-BoldMT"/>
          <w:b/>
          <w:bCs/>
          <w:color w:val="000000"/>
          <w:sz w:val="21"/>
          <w:szCs w:val="21"/>
          <w:lang w:eastAsia="fr-FR"/>
        </w:rPr>
        <w:t>Isère</w:t>
      </w:r>
      <w:r w:rsidR="00357B91" w:rsidRPr="00A87E8B">
        <w:rPr>
          <w:rFonts w:ascii="Marianne" w:hAnsi="Marianne" w:cs="Arial-BoldMT"/>
          <w:b/>
          <w:bCs/>
          <w:color w:val="000000"/>
          <w:sz w:val="21"/>
          <w:szCs w:val="21"/>
          <w:lang w:eastAsia="fr-FR"/>
        </w:rPr>
        <w:t xml:space="preserve"> </w:t>
      </w:r>
      <w:r w:rsidR="00C53762" w:rsidRPr="00A87E8B">
        <w:rPr>
          <w:rFonts w:ascii="Marianne" w:hAnsi="Marianne" w:cs="Arial-BoldMT"/>
          <w:b/>
          <w:bCs/>
          <w:color w:val="000000"/>
          <w:sz w:val="21"/>
          <w:szCs w:val="21"/>
          <w:lang w:eastAsia="fr-FR"/>
        </w:rPr>
        <w:t>sur</w:t>
      </w:r>
      <w:r w:rsidR="009D77D3" w:rsidRPr="00A87E8B">
        <w:rPr>
          <w:rFonts w:ascii="Marianne" w:hAnsi="Marianne" w:cs="Arial-BoldMT"/>
          <w:b/>
          <w:bCs/>
          <w:color w:val="000000"/>
          <w:sz w:val="21"/>
          <w:szCs w:val="21"/>
          <w:lang w:eastAsia="fr-FR"/>
        </w:rPr>
        <w:t xml:space="preserve"> la commune de </w:t>
      </w:r>
      <w:r w:rsidR="00A87E8B">
        <w:rPr>
          <w:rFonts w:ascii="Marianne" w:hAnsi="Marianne" w:cs="Arial-BoldMT"/>
          <w:b/>
          <w:bCs/>
          <w:color w:val="000000"/>
          <w:sz w:val="21"/>
          <w:szCs w:val="21"/>
          <w:lang w:eastAsia="fr-FR"/>
        </w:rPr>
        <w:t xml:space="preserve">Moirans. </w:t>
      </w:r>
    </w:p>
    <w:p w14:paraId="486B9408" w14:textId="77777777" w:rsidR="0031246E" w:rsidRPr="00821BFD" w:rsidRDefault="0031246E" w:rsidP="00FE49CB">
      <w:pPr>
        <w:suppressAutoHyphens w:val="0"/>
        <w:autoSpaceDE w:val="0"/>
        <w:autoSpaceDN w:val="0"/>
        <w:adjustRightInd w:val="0"/>
        <w:ind w:left="705"/>
        <w:jc w:val="both"/>
        <w:rPr>
          <w:rFonts w:ascii="Marianne" w:hAnsi="Marianne" w:cs="Arial-BoldMT"/>
          <w:bCs/>
          <w:color w:val="000000"/>
          <w:sz w:val="21"/>
          <w:szCs w:val="21"/>
          <w:lang w:eastAsia="fr-FR"/>
        </w:rPr>
      </w:pPr>
    </w:p>
    <w:p w14:paraId="621AC0B5" w14:textId="77777777" w:rsidR="0031246E" w:rsidRPr="00821BFD" w:rsidRDefault="0031246E" w:rsidP="00FE49CB">
      <w:pPr>
        <w:suppressAutoHyphens w:val="0"/>
        <w:autoSpaceDE w:val="0"/>
        <w:autoSpaceDN w:val="0"/>
        <w:adjustRightInd w:val="0"/>
        <w:ind w:left="705"/>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La convention constitutive de l’UEEA (dont les signataires seront le représentant du gestionnaire de l’établissement ou du service médico-social (ESMS) co-porteur de l’UEEA, l’IA-DASEN et le directeur général de l’ARS) indiquera l’école d’implantation de l’unité retenue conjointement par l’ARS et l’éducation nationale. Le choix de l’école d’implantation de l’unité aura tenu compte des contraintes et des avantages de la localisation retenue, en priorité pour les enfants susceptibles d’être accueillis et leurs familles.</w:t>
      </w:r>
    </w:p>
    <w:p w14:paraId="375FDCBC" w14:textId="77777777" w:rsidR="0031246E" w:rsidRPr="00821BFD" w:rsidRDefault="0031246E" w:rsidP="00FE49CB">
      <w:pPr>
        <w:suppressAutoHyphens w:val="0"/>
        <w:autoSpaceDE w:val="0"/>
        <w:autoSpaceDN w:val="0"/>
        <w:adjustRightInd w:val="0"/>
        <w:ind w:left="705"/>
        <w:jc w:val="both"/>
        <w:rPr>
          <w:rFonts w:ascii="Marianne" w:hAnsi="Marianne" w:cs="Arial-BoldMT"/>
          <w:bCs/>
          <w:color w:val="000000"/>
          <w:sz w:val="21"/>
          <w:szCs w:val="21"/>
          <w:lang w:eastAsia="fr-FR"/>
        </w:rPr>
      </w:pPr>
    </w:p>
    <w:p w14:paraId="73A3F13C" w14:textId="77777777" w:rsidR="0031246E" w:rsidRPr="00821BFD" w:rsidRDefault="0031246E" w:rsidP="00FE49CB">
      <w:pPr>
        <w:suppressAutoHyphens w:val="0"/>
        <w:autoSpaceDE w:val="0"/>
        <w:autoSpaceDN w:val="0"/>
        <w:adjustRightInd w:val="0"/>
        <w:ind w:left="705"/>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 xml:space="preserve">Pour information, le choix de l’école d’implantation de l’UEEA aura été guidé notamment par les critères suivants, sans ordre de priorité : </w:t>
      </w:r>
    </w:p>
    <w:p w14:paraId="736A7BF0" w14:textId="7D813467" w:rsidR="0031246E" w:rsidRPr="00821BFD" w:rsidRDefault="00AB6CC0" w:rsidP="00FE49CB">
      <w:pPr>
        <w:suppressAutoHyphens w:val="0"/>
        <w:autoSpaceDE w:val="0"/>
        <w:autoSpaceDN w:val="0"/>
        <w:adjustRightInd w:val="0"/>
        <w:ind w:left="705"/>
        <w:jc w:val="both"/>
        <w:rPr>
          <w:rFonts w:ascii="Marianne" w:hAnsi="Marianne" w:cs="Arial-BoldMT"/>
          <w:bCs/>
          <w:color w:val="000000" w:themeColor="text1"/>
          <w:sz w:val="21"/>
          <w:szCs w:val="21"/>
          <w:lang w:eastAsia="fr-FR"/>
        </w:rPr>
      </w:pPr>
      <w:r w:rsidRPr="00821BFD">
        <w:rPr>
          <w:rFonts w:ascii="Marianne" w:hAnsi="Marianne" w:cs="Arial-BoldMT"/>
          <w:bCs/>
          <w:color w:val="000000" w:themeColor="text1"/>
          <w:sz w:val="21"/>
          <w:szCs w:val="21"/>
          <w:lang w:eastAsia="fr-FR"/>
        </w:rPr>
        <w:t xml:space="preserve">- </w:t>
      </w:r>
      <w:r w:rsidR="0031246E" w:rsidRPr="00821BFD">
        <w:rPr>
          <w:rFonts w:ascii="Marianne" w:hAnsi="Marianne" w:cs="Arial-BoldMT"/>
          <w:bCs/>
          <w:color w:val="000000" w:themeColor="text1"/>
          <w:sz w:val="21"/>
          <w:szCs w:val="21"/>
          <w:lang w:eastAsia="fr-FR"/>
        </w:rPr>
        <w:t xml:space="preserve">commune dont la situation géographique ou la densité de population permettra l’accompagnement de </w:t>
      </w:r>
      <w:r w:rsidR="004B5192" w:rsidRPr="00821BFD">
        <w:rPr>
          <w:rFonts w:ascii="Marianne" w:hAnsi="Marianne" w:cs="Arial-BoldMT"/>
          <w:bCs/>
          <w:color w:val="000000" w:themeColor="text1"/>
          <w:sz w:val="21"/>
          <w:szCs w:val="21"/>
          <w:lang w:eastAsia="fr-FR"/>
        </w:rPr>
        <w:t xml:space="preserve">7 à </w:t>
      </w:r>
      <w:r w:rsidR="0031246E" w:rsidRPr="00821BFD">
        <w:rPr>
          <w:rFonts w:ascii="Marianne" w:hAnsi="Marianne" w:cs="Arial-BoldMT"/>
          <w:bCs/>
          <w:color w:val="000000" w:themeColor="text1"/>
          <w:sz w:val="21"/>
          <w:szCs w:val="21"/>
          <w:lang w:eastAsia="fr-FR"/>
        </w:rPr>
        <w:t xml:space="preserve">10 enfants au plus près de leur domicile, notamment pour limiter les temps et les frais de transport ; </w:t>
      </w:r>
    </w:p>
    <w:p w14:paraId="57218AD1" w14:textId="77777777" w:rsidR="0031246E" w:rsidRPr="00821BFD" w:rsidRDefault="0031246E" w:rsidP="00FE49CB">
      <w:pPr>
        <w:suppressAutoHyphens w:val="0"/>
        <w:autoSpaceDE w:val="0"/>
        <w:autoSpaceDN w:val="0"/>
        <w:adjustRightInd w:val="0"/>
        <w:ind w:left="705"/>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 xml:space="preserve">- disponibilité de locaux adéquats dans une école élémentaire ; </w:t>
      </w:r>
    </w:p>
    <w:p w14:paraId="3CD74BAB" w14:textId="77777777" w:rsidR="0031246E" w:rsidRPr="00821BFD" w:rsidRDefault="0031246E" w:rsidP="00FE49CB">
      <w:pPr>
        <w:suppressAutoHyphens w:val="0"/>
        <w:autoSpaceDE w:val="0"/>
        <w:autoSpaceDN w:val="0"/>
        <w:adjustRightInd w:val="0"/>
        <w:ind w:left="705"/>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 xml:space="preserve">- accueil favorable de l’équipe éducative ; </w:t>
      </w:r>
    </w:p>
    <w:p w14:paraId="2A7EAD7F" w14:textId="77777777" w:rsidR="0031246E" w:rsidRPr="00821BFD" w:rsidRDefault="0031246E" w:rsidP="00FE49CB">
      <w:pPr>
        <w:suppressAutoHyphens w:val="0"/>
        <w:autoSpaceDE w:val="0"/>
        <w:autoSpaceDN w:val="0"/>
        <w:adjustRightInd w:val="0"/>
        <w:ind w:left="705"/>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 xml:space="preserve">- volontarisme de la commune d’implantation, notamment en ce qui concerne les conditions de la mise à disposition des locaux qui sont précisées dans la convention spécifique unissant l’ESMS et la collectivité territoriale ; </w:t>
      </w:r>
    </w:p>
    <w:p w14:paraId="27561AC1" w14:textId="22AD7309" w:rsidR="0031246E" w:rsidRDefault="0031246E" w:rsidP="00B4285E">
      <w:pPr>
        <w:suppressAutoHyphens w:val="0"/>
        <w:autoSpaceDE w:val="0"/>
        <w:autoSpaceDN w:val="0"/>
        <w:adjustRightInd w:val="0"/>
        <w:ind w:left="705"/>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 xml:space="preserve">- proximité de l’UEEA avec l’établissement médico-social co-porteur du projet. </w:t>
      </w:r>
    </w:p>
    <w:p w14:paraId="7322E593" w14:textId="1F6C3A30" w:rsidR="00A87E8B" w:rsidRDefault="00A87E8B" w:rsidP="00B4285E">
      <w:pPr>
        <w:suppressAutoHyphens w:val="0"/>
        <w:autoSpaceDE w:val="0"/>
        <w:autoSpaceDN w:val="0"/>
        <w:adjustRightInd w:val="0"/>
        <w:ind w:left="705"/>
        <w:jc w:val="both"/>
        <w:rPr>
          <w:rFonts w:ascii="Marianne" w:hAnsi="Marianne" w:cs="Arial-BoldMT"/>
          <w:bCs/>
          <w:color w:val="000000"/>
          <w:sz w:val="21"/>
          <w:szCs w:val="21"/>
          <w:lang w:eastAsia="fr-FR"/>
        </w:rPr>
      </w:pPr>
    </w:p>
    <w:p w14:paraId="160104C7" w14:textId="77777777" w:rsidR="00A87E8B" w:rsidRPr="00821BFD" w:rsidRDefault="00A87E8B" w:rsidP="00B4285E">
      <w:pPr>
        <w:suppressAutoHyphens w:val="0"/>
        <w:autoSpaceDE w:val="0"/>
        <w:autoSpaceDN w:val="0"/>
        <w:adjustRightInd w:val="0"/>
        <w:ind w:left="705"/>
        <w:jc w:val="both"/>
        <w:rPr>
          <w:rFonts w:ascii="Marianne" w:hAnsi="Marianne" w:cs="Arial-BoldMT"/>
          <w:bCs/>
          <w:color w:val="000000"/>
          <w:sz w:val="21"/>
          <w:szCs w:val="21"/>
          <w:lang w:eastAsia="fr-FR"/>
        </w:rPr>
      </w:pPr>
    </w:p>
    <w:p w14:paraId="2D4D1962" w14:textId="77777777" w:rsidR="0031246E" w:rsidRPr="00821BFD" w:rsidRDefault="0031246E" w:rsidP="00FE49CB">
      <w:pPr>
        <w:pStyle w:val="Paragraphedeliste"/>
        <w:suppressAutoHyphens w:val="0"/>
        <w:autoSpaceDE w:val="0"/>
        <w:autoSpaceDN w:val="0"/>
        <w:adjustRightInd w:val="0"/>
        <w:ind w:left="1065"/>
        <w:jc w:val="both"/>
        <w:rPr>
          <w:rFonts w:ascii="Marianne" w:hAnsi="Marianne" w:cs="Arial-BoldMT"/>
          <w:b/>
          <w:bCs/>
          <w:color w:val="000000"/>
          <w:sz w:val="21"/>
          <w:szCs w:val="21"/>
          <w:u w:val="single"/>
          <w:lang w:eastAsia="fr-FR"/>
        </w:rPr>
      </w:pPr>
    </w:p>
    <w:p w14:paraId="01D39215" w14:textId="77777777" w:rsidR="00A66813" w:rsidRPr="00821BFD" w:rsidRDefault="00A66813" w:rsidP="00FE49CB">
      <w:pPr>
        <w:pStyle w:val="Paragraphedeliste"/>
        <w:numPr>
          <w:ilvl w:val="0"/>
          <w:numId w:val="9"/>
        </w:numPr>
        <w:suppressAutoHyphens w:val="0"/>
        <w:autoSpaceDE w:val="0"/>
        <w:autoSpaceDN w:val="0"/>
        <w:adjustRightInd w:val="0"/>
        <w:jc w:val="both"/>
        <w:rPr>
          <w:rFonts w:ascii="Marianne" w:hAnsi="Marianne" w:cs="Arial-BoldMT"/>
          <w:b/>
          <w:bCs/>
          <w:color w:val="000000"/>
          <w:sz w:val="21"/>
          <w:szCs w:val="21"/>
          <w:u w:val="single"/>
          <w:lang w:eastAsia="fr-FR"/>
        </w:rPr>
      </w:pPr>
      <w:r w:rsidRPr="00821BFD">
        <w:rPr>
          <w:rFonts w:ascii="Marianne" w:hAnsi="Marianne" w:cs="Arial-BoldMT"/>
          <w:b/>
          <w:bCs/>
          <w:color w:val="000000"/>
          <w:sz w:val="21"/>
          <w:szCs w:val="21"/>
          <w:u w:val="single"/>
          <w:lang w:eastAsia="fr-FR"/>
        </w:rPr>
        <w:lastRenderedPageBreak/>
        <w:t>Composition des dossiers de candidatures</w:t>
      </w:r>
    </w:p>
    <w:p w14:paraId="2C97DC10" w14:textId="77777777" w:rsidR="0031246E" w:rsidRPr="00821BFD" w:rsidRDefault="0031246E" w:rsidP="00FE49CB">
      <w:pPr>
        <w:pStyle w:val="Paragraphedeliste"/>
        <w:suppressAutoHyphens w:val="0"/>
        <w:autoSpaceDE w:val="0"/>
        <w:autoSpaceDN w:val="0"/>
        <w:adjustRightInd w:val="0"/>
        <w:ind w:left="1065"/>
        <w:jc w:val="both"/>
        <w:rPr>
          <w:rFonts w:ascii="Marianne" w:hAnsi="Marianne" w:cs="Arial-BoldMT"/>
          <w:b/>
          <w:bCs/>
          <w:color w:val="000000"/>
          <w:sz w:val="21"/>
          <w:szCs w:val="21"/>
          <w:u w:val="single"/>
          <w:lang w:eastAsia="fr-FR"/>
        </w:rPr>
      </w:pPr>
    </w:p>
    <w:p w14:paraId="58E220A3" w14:textId="06AA7281" w:rsidR="0031246E" w:rsidRPr="00821BFD" w:rsidRDefault="0031246E" w:rsidP="00AB6CC0">
      <w:pPr>
        <w:pStyle w:val="Paragraphedeliste"/>
        <w:suppressAutoHyphens w:val="0"/>
        <w:autoSpaceDE w:val="0"/>
        <w:autoSpaceDN w:val="0"/>
        <w:adjustRightInd w:val="0"/>
        <w:ind w:left="709"/>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 xml:space="preserve">Le projet devra décrire en </w:t>
      </w:r>
      <w:r w:rsidR="00FA33D0">
        <w:rPr>
          <w:rFonts w:ascii="Marianne" w:hAnsi="Marianne" w:cs="Arial-BoldMT"/>
          <w:b/>
          <w:bCs/>
          <w:color w:val="000000"/>
          <w:sz w:val="21"/>
          <w:szCs w:val="21"/>
          <w:lang w:eastAsia="fr-FR"/>
        </w:rPr>
        <w:t>15</w:t>
      </w:r>
      <w:r w:rsidRPr="00821BFD">
        <w:rPr>
          <w:rFonts w:ascii="Marianne" w:hAnsi="Marianne" w:cs="Arial-BoldMT"/>
          <w:b/>
          <w:bCs/>
          <w:color w:val="000000"/>
          <w:sz w:val="21"/>
          <w:szCs w:val="21"/>
          <w:lang w:eastAsia="fr-FR"/>
        </w:rPr>
        <w:t xml:space="preserve"> pages maximum</w:t>
      </w:r>
      <w:r w:rsidRPr="00821BFD">
        <w:rPr>
          <w:rFonts w:ascii="Marianne" w:hAnsi="Marianne" w:cs="Arial-BoldMT"/>
          <w:bCs/>
          <w:color w:val="000000"/>
          <w:sz w:val="21"/>
          <w:szCs w:val="21"/>
          <w:lang w:eastAsia="fr-FR"/>
        </w:rPr>
        <w:t xml:space="preserve"> l’organisation et le fonctionnement de l’UEEA en cohérence avec les critères et objectifs de l’instruction interministérielle</w:t>
      </w:r>
      <w:r w:rsidR="005D016D" w:rsidRPr="00821BFD">
        <w:rPr>
          <w:rFonts w:ascii="Marianne" w:hAnsi="Marianne" w:cs="Arial-BoldMT"/>
          <w:bCs/>
          <w:color w:val="000000"/>
          <w:sz w:val="21"/>
          <w:szCs w:val="21"/>
          <w:lang w:eastAsia="fr-FR"/>
        </w:rPr>
        <w:t xml:space="preserve"> du 30 août 2019</w:t>
      </w:r>
      <w:r w:rsidRPr="00821BFD">
        <w:rPr>
          <w:rFonts w:ascii="Marianne" w:hAnsi="Marianne" w:cs="Arial-BoldMT"/>
          <w:bCs/>
          <w:color w:val="000000"/>
          <w:sz w:val="21"/>
          <w:szCs w:val="21"/>
          <w:lang w:eastAsia="fr-FR"/>
        </w:rPr>
        <w:t xml:space="preserve"> ainsi que les recommandations de bonnes pratiques de l’HAS.</w:t>
      </w:r>
    </w:p>
    <w:p w14:paraId="760B015A" w14:textId="77777777" w:rsidR="005D016D" w:rsidRPr="00821BFD" w:rsidRDefault="005D016D" w:rsidP="00AB6CC0">
      <w:pPr>
        <w:suppressAutoHyphens w:val="0"/>
        <w:autoSpaceDE w:val="0"/>
        <w:autoSpaceDN w:val="0"/>
        <w:adjustRightInd w:val="0"/>
        <w:ind w:left="709"/>
        <w:jc w:val="both"/>
        <w:rPr>
          <w:rFonts w:ascii="Marianne" w:hAnsi="Marianne" w:cs="Arial-BoldMT"/>
          <w:bCs/>
          <w:color w:val="000000"/>
          <w:sz w:val="21"/>
          <w:szCs w:val="21"/>
          <w:lang w:eastAsia="fr-FR"/>
        </w:rPr>
      </w:pPr>
    </w:p>
    <w:p w14:paraId="1F3FC85E" w14:textId="77777777" w:rsidR="005D016D" w:rsidRPr="00821BFD" w:rsidRDefault="005D016D" w:rsidP="00AB6CC0">
      <w:pPr>
        <w:pStyle w:val="Paragraphedeliste"/>
        <w:numPr>
          <w:ilvl w:val="0"/>
          <w:numId w:val="13"/>
        </w:numPr>
        <w:suppressAutoHyphens w:val="0"/>
        <w:autoSpaceDE w:val="0"/>
        <w:autoSpaceDN w:val="0"/>
        <w:adjustRightInd w:val="0"/>
        <w:ind w:left="709"/>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 xml:space="preserve">Le dossier de candidature contiendra à minima les rubriques suivantes : </w:t>
      </w:r>
    </w:p>
    <w:p w14:paraId="471585EA" w14:textId="2396B484" w:rsidR="005D016D" w:rsidRPr="00821BFD" w:rsidRDefault="00695AA0" w:rsidP="00695AA0">
      <w:pPr>
        <w:pStyle w:val="Paragraphedeliste"/>
        <w:suppressAutoHyphens w:val="0"/>
        <w:autoSpaceDE w:val="0"/>
        <w:autoSpaceDN w:val="0"/>
        <w:adjustRightInd w:val="0"/>
        <w:ind w:left="709"/>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 xml:space="preserve">- </w:t>
      </w:r>
      <w:r w:rsidRPr="00821BFD">
        <w:rPr>
          <w:rFonts w:ascii="Marianne" w:hAnsi="Marianne" w:cs="Arial-BoldMT"/>
          <w:bCs/>
          <w:color w:val="000000"/>
          <w:sz w:val="21"/>
          <w:szCs w:val="21"/>
          <w:lang w:eastAsia="fr-FR"/>
        </w:rPr>
        <w:tab/>
      </w:r>
      <w:r w:rsidR="005D016D" w:rsidRPr="00821BFD">
        <w:rPr>
          <w:rFonts w:ascii="Marianne" w:hAnsi="Marianne" w:cs="Arial-BoldMT"/>
          <w:bCs/>
          <w:color w:val="000000"/>
          <w:sz w:val="21"/>
          <w:szCs w:val="21"/>
          <w:lang w:eastAsia="fr-FR"/>
        </w:rPr>
        <w:t>Identification du candidat et de l’établissement ou du service porteur de l’UEEA (dont capacité/file active globale et enfants porteurs de TSA, localisation géographique)</w:t>
      </w:r>
    </w:p>
    <w:p w14:paraId="1FBF478A" w14:textId="12AF70EA" w:rsidR="005D016D" w:rsidRPr="00821BFD" w:rsidRDefault="00695AA0" w:rsidP="00695AA0">
      <w:pPr>
        <w:suppressAutoHyphens w:val="0"/>
        <w:autoSpaceDE w:val="0"/>
        <w:autoSpaceDN w:val="0"/>
        <w:adjustRightInd w:val="0"/>
        <w:ind w:left="709"/>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 xml:space="preserve">- </w:t>
      </w:r>
      <w:r w:rsidRPr="00821BFD">
        <w:rPr>
          <w:rFonts w:ascii="Marianne" w:hAnsi="Marianne" w:cs="Arial-BoldMT"/>
          <w:bCs/>
          <w:color w:val="000000"/>
          <w:sz w:val="21"/>
          <w:szCs w:val="21"/>
          <w:lang w:eastAsia="fr-FR"/>
        </w:rPr>
        <w:tab/>
        <w:t>A</w:t>
      </w:r>
      <w:r w:rsidR="005D016D" w:rsidRPr="00821BFD">
        <w:rPr>
          <w:rFonts w:ascii="Marianne" w:hAnsi="Marianne" w:cs="Arial-BoldMT"/>
          <w:bCs/>
          <w:color w:val="000000"/>
          <w:sz w:val="21"/>
          <w:szCs w:val="21"/>
          <w:lang w:eastAsia="fr-FR"/>
        </w:rPr>
        <w:t>utorisation</w:t>
      </w:r>
      <w:r w:rsidR="00B4285E" w:rsidRPr="00821BFD">
        <w:rPr>
          <w:rFonts w:ascii="Marianne" w:hAnsi="Marianne" w:cs="Arial-BoldMT"/>
          <w:bCs/>
          <w:color w:val="000000"/>
          <w:sz w:val="21"/>
          <w:szCs w:val="21"/>
          <w:lang w:eastAsia="fr-FR"/>
        </w:rPr>
        <w:t xml:space="preserve"> </w:t>
      </w:r>
    </w:p>
    <w:p w14:paraId="08283155" w14:textId="29A72243" w:rsidR="005D016D" w:rsidRPr="00821BFD" w:rsidRDefault="005D016D" w:rsidP="00AB6CC0">
      <w:pPr>
        <w:pStyle w:val="Paragraphedeliste"/>
        <w:suppressAutoHyphens w:val="0"/>
        <w:autoSpaceDE w:val="0"/>
        <w:autoSpaceDN w:val="0"/>
        <w:adjustRightInd w:val="0"/>
        <w:ind w:left="709"/>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 xml:space="preserve">- </w:t>
      </w:r>
      <w:r w:rsidR="00695AA0" w:rsidRPr="00821BFD">
        <w:rPr>
          <w:rFonts w:ascii="Marianne" w:hAnsi="Marianne" w:cs="Arial-BoldMT"/>
          <w:bCs/>
          <w:color w:val="000000"/>
          <w:sz w:val="21"/>
          <w:szCs w:val="21"/>
          <w:lang w:eastAsia="fr-FR"/>
        </w:rPr>
        <w:tab/>
      </w:r>
      <w:r w:rsidRPr="00821BFD">
        <w:rPr>
          <w:rFonts w:ascii="Marianne" w:hAnsi="Marianne" w:cs="Arial-BoldMT"/>
          <w:bCs/>
          <w:color w:val="000000"/>
          <w:sz w:val="21"/>
          <w:szCs w:val="21"/>
          <w:lang w:eastAsia="fr-FR"/>
        </w:rPr>
        <w:t xml:space="preserve">Expérience du candidat dans l’accompagnement d’enfants porteurs de TSA, notamment : </w:t>
      </w:r>
    </w:p>
    <w:p w14:paraId="08F94633" w14:textId="4EDD1A53" w:rsidR="005D016D" w:rsidRPr="00821BFD" w:rsidRDefault="005D016D" w:rsidP="00AB6CC0">
      <w:pPr>
        <w:pStyle w:val="Paragraphedeliste"/>
        <w:suppressAutoHyphens w:val="0"/>
        <w:autoSpaceDE w:val="0"/>
        <w:autoSpaceDN w:val="0"/>
        <w:adjustRightInd w:val="0"/>
        <w:ind w:left="709"/>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w:t>
      </w:r>
      <w:r w:rsidR="00695AA0" w:rsidRPr="00821BFD">
        <w:rPr>
          <w:rFonts w:ascii="Marianne" w:hAnsi="Marianne" w:cs="Arial-BoldMT"/>
          <w:bCs/>
          <w:color w:val="000000"/>
          <w:sz w:val="21"/>
          <w:szCs w:val="21"/>
          <w:lang w:eastAsia="fr-FR"/>
        </w:rPr>
        <w:t xml:space="preserve"> </w:t>
      </w:r>
      <w:r w:rsidR="00695AA0" w:rsidRPr="00821BFD">
        <w:rPr>
          <w:rFonts w:ascii="Marianne" w:hAnsi="Marianne" w:cs="Arial-BoldMT"/>
          <w:bCs/>
          <w:color w:val="000000"/>
          <w:sz w:val="21"/>
          <w:szCs w:val="21"/>
          <w:lang w:eastAsia="fr-FR"/>
        </w:rPr>
        <w:tab/>
      </w:r>
      <w:r w:rsidRPr="00821BFD">
        <w:rPr>
          <w:rFonts w:ascii="Marianne" w:hAnsi="Marianne" w:cs="Arial-BoldMT"/>
          <w:bCs/>
          <w:color w:val="000000"/>
          <w:sz w:val="21"/>
          <w:szCs w:val="21"/>
          <w:lang w:eastAsia="fr-FR"/>
        </w:rPr>
        <w:t xml:space="preserve">Nombre d’unités, de </w:t>
      </w:r>
      <w:r w:rsidR="00695AA0" w:rsidRPr="00821BFD">
        <w:rPr>
          <w:rFonts w:ascii="Marianne" w:hAnsi="Marianne" w:cs="Arial-BoldMT"/>
          <w:bCs/>
          <w:color w:val="000000"/>
          <w:sz w:val="21"/>
          <w:szCs w:val="21"/>
          <w:lang w:eastAsia="fr-FR"/>
        </w:rPr>
        <w:t>dispositifs</w:t>
      </w:r>
      <w:r w:rsidRPr="00821BFD">
        <w:rPr>
          <w:rFonts w:ascii="Marianne" w:hAnsi="Marianne" w:cs="Arial-BoldMT"/>
          <w:bCs/>
          <w:color w:val="000000"/>
          <w:sz w:val="21"/>
          <w:szCs w:val="21"/>
          <w:lang w:eastAsia="fr-FR"/>
        </w:rPr>
        <w:t xml:space="preserve"> spécifiques autisme, et brève description de ceux-ci </w:t>
      </w:r>
    </w:p>
    <w:p w14:paraId="5E06CE78" w14:textId="20AD2818" w:rsidR="005D016D" w:rsidRPr="00821BFD" w:rsidRDefault="005D016D" w:rsidP="00AB6CC0">
      <w:pPr>
        <w:pStyle w:val="Paragraphedeliste"/>
        <w:suppressAutoHyphens w:val="0"/>
        <w:autoSpaceDE w:val="0"/>
        <w:autoSpaceDN w:val="0"/>
        <w:adjustRightInd w:val="0"/>
        <w:ind w:left="709"/>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w:t>
      </w:r>
      <w:r w:rsidR="00695AA0" w:rsidRPr="00821BFD">
        <w:rPr>
          <w:rFonts w:ascii="Marianne" w:hAnsi="Marianne" w:cs="Arial-BoldMT"/>
          <w:bCs/>
          <w:color w:val="000000"/>
          <w:sz w:val="21"/>
          <w:szCs w:val="21"/>
          <w:lang w:eastAsia="fr-FR"/>
        </w:rPr>
        <w:t xml:space="preserve"> </w:t>
      </w:r>
      <w:r w:rsidR="00695AA0" w:rsidRPr="00821BFD">
        <w:rPr>
          <w:rFonts w:ascii="Marianne" w:hAnsi="Marianne" w:cs="Arial-BoldMT"/>
          <w:bCs/>
          <w:color w:val="000000"/>
          <w:sz w:val="21"/>
          <w:szCs w:val="21"/>
          <w:lang w:eastAsia="fr-FR"/>
        </w:rPr>
        <w:tab/>
      </w:r>
      <w:r w:rsidRPr="00821BFD">
        <w:rPr>
          <w:rFonts w:ascii="Marianne" w:hAnsi="Marianne" w:cs="Arial-BoldMT"/>
          <w:bCs/>
          <w:color w:val="000000"/>
          <w:sz w:val="21"/>
          <w:szCs w:val="21"/>
          <w:lang w:eastAsia="fr-FR"/>
        </w:rPr>
        <w:t xml:space="preserve">Plan de formation spécifique autisme des professionnels de l’association et de l’ESMS porteur de l’UEEA (sur les années 2017-2018-2019 et prévu pour 2020) </w:t>
      </w:r>
    </w:p>
    <w:p w14:paraId="462BB76C" w14:textId="1B9F9DA6" w:rsidR="005D016D" w:rsidRPr="00821BFD" w:rsidRDefault="005D016D" w:rsidP="00AB6CC0">
      <w:pPr>
        <w:pStyle w:val="Paragraphedeliste"/>
        <w:suppressAutoHyphens w:val="0"/>
        <w:autoSpaceDE w:val="0"/>
        <w:autoSpaceDN w:val="0"/>
        <w:adjustRightInd w:val="0"/>
        <w:ind w:left="709"/>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w:t>
      </w:r>
      <w:r w:rsidR="00695AA0" w:rsidRPr="00821BFD">
        <w:rPr>
          <w:rFonts w:ascii="Marianne" w:hAnsi="Marianne" w:cs="Arial-BoldMT"/>
          <w:bCs/>
          <w:color w:val="000000"/>
          <w:sz w:val="21"/>
          <w:szCs w:val="21"/>
          <w:lang w:eastAsia="fr-FR"/>
        </w:rPr>
        <w:t xml:space="preserve"> </w:t>
      </w:r>
      <w:r w:rsidR="00695AA0" w:rsidRPr="00821BFD">
        <w:rPr>
          <w:rFonts w:ascii="Marianne" w:hAnsi="Marianne" w:cs="Arial-BoldMT"/>
          <w:bCs/>
          <w:color w:val="000000"/>
          <w:sz w:val="21"/>
          <w:szCs w:val="21"/>
          <w:lang w:eastAsia="fr-FR"/>
        </w:rPr>
        <w:tab/>
      </w:r>
      <w:r w:rsidRPr="00821BFD">
        <w:rPr>
          <w:rFonts w:ascii="Marianne" w:hAnsi="Marianne" w:cs="Arial-BoldMT"/>
          <w:bCs/>
          <w:color w:val="000000"/>
          <w:sz w:val="21"/>
          <w:szCs w:val="21"/>
          <w:lang w:eastAsia="fr-FR"/>
        </w:rPr>
        <w:t xml:space="preserve">Actions de guidance parentale mises en œuvre </w:t>
      </w:r>
    </w:p>
    <w:p w14:paraId="29BFE601" w14:textId="3DD7BAAF" w:rsidR="00AB6CC0" w:rsidRPr="00821BFD" w:rsidRDefault="005D016D" w:rsidP="00AB6CC0">
      <w:pPr>
        <w:pStyle w:val="Paragraphedeliste"/>
        <w:suppressAutoHyphens w:val="0"/>
        <w:autoSpaceDE w:val="0"/>
        <w:autoSpaceDN w:val="0"/>
        <w:adjustRightInd w:val="0"/>
        <w:ind w:left="709"/>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w:t>
      </w:r>
      <w:r w:rsidR="00695AA0" w:rsidRPr="00821BFD">
        <w:rPr>
          <w:rFonts w:ascii="Marianne" w:hAnsi="Marianne" w:cs="Arial-BoldMT"/>
          <w:bCs/>
          <w:color w:val="000000"/>
          <w:sz w:val="21"/>
          <w:szCs w:val="21"/>
          <w:lang w:eastAsia="fr-FR"/>
        </w:rPr>
        <w:t xml:space="preserve"> </w:t>
      </w:r>
      <w:r w:rsidR="00695AA0" w:rsidRPr="00821BFD">
        <w:rPr>
          <w:rFonts w:ascii="Marianne" w:hAnsi="Marianne" w:cs="Arial-BoldMT"/>
          <w:bCs/>
          <w:color w:val="000000"/>
          <w:sz w:val="21"/>
          <w:szCs w:val="21"/>
          <w:lang w:eastAsia="fr-FR"/>
        </w:rPr>
        <w:tab/>
      </w:r>
      <w:r w:rsidRPr="00821BFD">
        <w:rPr>
          <w:rFonts w:ascii="Marianne" w:hAnsi="Marianne" w:cs="Arial-BoldMT"/>
          <w:bCs/>
          <w:color w:val="000000"/>
          <w:sz w:val="21"/>
          <w:szCs w:val="21"/>
          <w:lang w:eastAsia="fr-FR"/>
        </w:rPr>
        <w:t>Outils, méthodes d’évaluation et d’intervention utilisés dans le cadre du diagnostic et/ou de la prise en charge des enfants porteurs de TSA</w:t>
      </w:r>
    </w:p>
    <w:p w14:paraId="63256D35" w14:textId="0E60A908" w:rsidR="005D016D" w:rsidRPr="00821BFD" w:rsidRDefault="005D016D" w:rsidP="00AB6CC0">
      <w:pPr>
        <w:pStyle w:val="Paragraphedeliste"/>
        <w:suppressAutoHyphens w:val="0"/>
        <w:autoSpaceDE w:val="0"/>
        <w:autoSpaceDN w:val="0"/>
        <w:adjustRightInd w:val="0"/>
        <w:ind w:left="709"/>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w:t>
      </w:r>
      <w:r w:rsidR="00695AA0" w:rsidRPr="00821BFD">
        <w:rPr>
          <w:rFonts w:ascii="Marianne" w:hAnsi="Marianne" w:cs="Arial-BoldMT"/>
          <w:bCs/>
          <w:color w:val="000000"/>
          <w:sz w:val="21"/>
          <w:szCs w:val="21"/>
          <w:lang w:eastAsia="fr-FR"/>
        </w:rPr>
        <w:t xml:space="preserve"> </w:t>
      </w:r>
      <w:r w:rsidR="00695AA0" w:rsidRPr="00821BFD">
        <w:rPr>
          <w:rFonts w:ascii="Marianne" w:hAnsi="Marianne" w:cs="Arial-BoldMT"/>
          <w:bCs/>
          <w:color w:val="000000"/>
          <w:sz w:val="21"/>
          <w:szCs w:val="21"/>
          <w:lang w:eastAsia="fr-FR"/>
        </w:rPr>
        <w:tab/>
      </w:r>
      <w:r w:rsidRPr="00821BFD">
        <w:rPr>
          <w:rFonts w:ascii="Marianne" w:hAnsi="Marianne" w:cs="Arial-BoldMT"/>
          <w:bCs/>
          <w:color w:val="000000"/>
          <w:sz w:val="21"/>
          <w:szCs w:val="21"/>
          <w:lang w:eastAsia="fr-FR"/>
        </w:rPr>
        <w:t xml:space="preserve">Expérience du candidat en soutien de la scolarisation d’élèves en situation de handicap en milieu ordinaire </w:t>
      </w:r>
    </w:p>
    <w:p w14:paraId="2DDB885C" w14:textId="20D6CA08" w:rsidR="005D016D" w:rsidRPr="00821BFD" w:rsidRDefault="005D016D" w:rsidP="00AB6CC0">
      <w:pPr>
        <w:pStyle w:val="Paragraphedeliste"/>
        <w:suppressAutoHyphens w:val="0"/>
        <w:autoSpaceDE w:val="0"/>
        <w:autoSpaceDN w:val="0"/>
        <w:adjustRightInd w:val="0"/>
        <w:ind w:left="709"/>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w:t>
      </w:r>
      <w:r w:rsidR="00695AA0" w:rsidRPr="00821BFD">
        <w:rPr>
          <w:rFonts w:ascii="Marianne" w:hAnsi="Marianne" w:cs="Arial-BoldMT"/>
          <w:bCs/>
          <w:color w:val="000000"/>
          <w:sz w:val="21"/>
          <w:szCs w:val="21"/>
          <w:lang w:eastAsia="fr-FR"/>
        </w:rPr>
        <w:t xml:space="preserve"> </w:t>
      </w:r>
      <w:r w:rsidR="00695AA0" w:rsidRPr="00821BFD">
        <w:rPr>
          <w:rFonts w:ascii="Marianne" w:hAnsi="Marianne" w:cs="Arial-BoldMT"/>
          <w:bCs/>
          <w:color w:val="000000"/>
          <w:sz w:val="21"/>
          <w:szCs w:val="21"/>
          <w:lang w:eastAsia="fr-FR"/>
        </w:rPr>
        <w:tab/>
      </w:r>
      <w:r w:rsidRPr="00821BFD">
        <w:rPr>
          <w:rFonts w:ascii="Marianne" w:hAnsi="Marianne" w:cs="Arial-BoldMT"/>
          <w:bCs/>
          <w:color w:val="000000"/>
          <w:sz w:val="21"/>
          <w:szCs w:val="21"/>
          <w:lang w:eastAsia="fr-FR"/>
        </w:rPr>
        <w:t xml:space="preserve">Modalités de scolarisation proposées au sein de l’association et nombre d’enfants concernés par chacune (en précisant le nombre d’enfants porteurs de TSA) </w:t>
      </w:r>
    </w:p>
    <w:p w14:paraId="5A0AFFCC" w14:textId="4043C24A" w:rsidR="005D016D" w:rsidRPr="00821BFD" w:rsidRDefault="005D016D" w:rsidP="00AB6CC0">
      <w:pPr>
        <w:pStyle w:val="Paragraphedeliste"/>
        <w:suppressAutoHyphens w:val="0"/>
        <w:autoSpaceDE w:val="0"/>
        <w:autoSpaceDN w:val="0"/>
        <w:adjustRightInd w:val="0"/>
        <w:ind w:left="709"/>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w:t>
      </w:r>
      <w:r w:rsidR="00C46C5E" w:rsidRPr="00821BFD">
        <w:rPr>
          <w:rFonts w:ascii="Marianne" w:hAnsi="Marianne" w:cs="Arial-BoldMT"/>
          <w:bCs/>
          <w:color w:val="000000"/>
          <w:sz w:val="21"/>
          <w:szCs w:val="21"/>
          <w:lang w:eastAsia="fr-FR"/>
        </w:rPr>
        <w:t xml:space="preserve"> </w:t>
      </w:r>
      <w:r w:rsidR="00695AA0" w:rsidRPr="00821BFD">
        <w:rPr>
          <w:rFonts w:ascii="Marianne" w:hAnsi="Marianne" w:cs="Arial-BoldMT"/>
          <w:bCs/>
          <w:color w:val="000000"/>
          <w:sz w:val="21"/>
          <w:szCs w:val="21"/>
          <w:lang w:eastAsia="fr-FR"/>
        </w:rPr>
        <w:tab/>
      </w:r>
      <w:r w:rsidRPr="00821BFD">
        <w:rPr>
          <w:rFonts w:ascii="Marianne" w:hAnsi="Marianne" w:cs="Arial-BoldMT"/>
          <w:bCs/>
          <w:color w:val="000000"/>
          <w:sz w:val="21"/>
          <w:szCs w:val="21"/>
          <w:lang w:eastAsia="fr-FR"/>
        </w:rPr>
        <w:t xml:space="preserve">Description des dispositifs ou innovations mis en œuvre pour accompagner la scolarisation en milieu ordinaire </w:t>
      </w:r>
    </w:p>
    <w:p w14:paraId="73040ECC" w14:textId="35F59276" w:rsidR="005D016D" w:rsidRPr="00821BFD" w:rsidRDefault="005D016D" w:rsidP="00AB6CC0">
      <w:pPr>
        <w:pStyle w:val="Paragraphedeliste"/>
        <w:suppressAutoHyphens w:val="0"/>
        <w:autoSpaceDE w:val="0"/>
        <w:autoSpaceDN w:val="0"/>
        <w:adjustRightInd w:val="0"/>
        <w:ind w:left="709"/>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w:t>
      </w:r>
      <w:r w:rsidR="00C46C5E" w:rsidRPr="00821BFD">
        <w:rPr>
          <w:rFonts w:ascii="Marianne" w:hAnsi="Marianne" w:cs="Arial-BoldMT"/>
          <w:bCs/>
          <w:color w:val="000000"/>
          <w:sz w:val="21"/>
          <w:szCs w:val="21"/>
          <w:lang w:eastAsia="fr-FR"/>
        </w:rPr>
        <w:t xml:space="preserve"> </w:t>
      </w:r>
      <w:r w:rsidR="00695AA0" w:rsidRPr="00821BFD">
        <w:rPr>
          <w:rFonts w:ascii="Marianne" w:hAnsi="Marianne" w:cs="Arial-BoldMT"/>
          <w:bCs/>
          <w:color w:val="000000"/>
          <w:sz w:val="21"/>
          <w:szCs w:val="21"/>
          <w:lang w:eastAsia="fr-FR"/>
        </w:rPr>
        <w:tab/>
      </w:r>
      <w:r w:rsidRPr="00821BFD">
        <w:rPr>
          <w:rFonts w:ascii="Marianne" w:hAnsi="Marianne" w:cs="Arial-BoldMT"/>
          <w:bCs/>
          <w:color w:val="000000"/>
          <w:sz w:val="21"/>
          <w:szCs w:val="21"/>
          <w:lang w:eastAsia="fr-FR"/>
        </w:rPr>
        <w:t>Partenariats existants en lien avec l’accompagnement d’enfants porteurs de TSA et degré de formalisation de ces derniers notamment les partenariats avec les lignes 3 experts,</w:t>
      </w:r>
    </w:p>
    <w:p w14:paraId="7DB89234" w14:textId="301D66EA" w:rsidR="005D016D" w:rsidRPr="00821BFD" w:rsidRDefault="005D016D" w:rsidP="00AB6CC0">
      <w:pPr>
        <w:pStyle w:val="Paragraphedeliste"/>
        <w:suppressAutoHyphens w:val="0"/>
        <w:autoSpaceDE w:val="0"/>
        <w:autoSpaceDN w:val="0"/>
        <w:adjustRightInd w:val="0"/>
        <w:ind w:left="709"/>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 xml:space="preserve">- </w:t>
      </w:r>
      <w:r w:rsidR="00695AA0" w:rsidRPr="00821BFD">
        <w:rPr>
          <w:rFonts w:ascii="Marianne" w:hAnsi="Marianne" w:cs="Arial-BoldMT"/>
          <w:bCs/>
          <w:color w:val="000000"/>
          <w:sz w:val="21"/>
          <w:szCs w:val="21"/>
          <w:lang w:eastAsia="fr-FR"/>
        </w:rPr>
        <w:tab/>
      </w:r>
      <w:r w:rsidRPr="00821BFD">
        <w:rPr>
          <w:rFonts w:ascii="Marianne" w:hAnsi="Marianne" w:cs="Arial-BoldMT"/>
          <w:bCs/>
          <w:color w:val="000000"/>
          <w:sz w:val="21"/>
          <w:szCs w:val="21"/>
          <w:lang w:eastAsia="fr-FR"/>
        </w:rPr>
        <w:t>Budget prévision</w:t>
      </w:r>
      <w:r w:rsidR="00EA1450" w:rsidRPr="00821BFD">
        <w:rPr>
          <w:rFonts w:ascii="Marianne" w:hAnsi="Marianne" w:cs="Arial-BoldMT"/>
          <w:bCs/>
          <w:color w:val="000000"/>
          <w:sz w:val="21"/>
          <w:szCs w:val="21"/>
          <w:lang w:eastAsia="fr-FR"/>
        </w:rPr>
        <w:t>nel proposé dans la limite de 14</w:t>
      </w:r>
      <w:r w:rsidRPr="00821BFD">
        <w:rPr>
          <w:rFonts w:ascii="Marianne" w:hAnsi="Marianne" w:cs="Arial-BoldMT"/>
          <w:bCs/>
          <w:color w:val="000000"/>
          <w:sz w:val="21"/>
          <w:szCs w:val="21"/>
          <w:lang w:eastAsia="fr-FR"/>
        </w:rPr>
        <w:t>0</w:t>
      </w:r>
      <w:r w:rsidRPr="00821BFD">
        <w:rPr>
          <w:rFonts w:ascii="Calibri" w:hAnsi="Calibri" w:cs="Calibri"/>
          <w:bCs/>
          <w:color w:val="000000"/>
          <w:sz w:val="21"/>
          <w:szCs w:val="21"/>
          <w:lang w:eastAsia="fr-FR"/>
        </w:rPr>
        <w:t> </w:t>
      </w:r>
      <w:r w:rsidRPr="00821BFD">
        <w:rPr>
          <w:rFonts w:ascii="Marianne" w:hAnsi="Marianne" w:cs="Arial-BoldMT"/>
          <w:bCs/>
          <w:color w:val="000000"/>
          <w:sz w:val="21"/>
          <w:szCs w:val="21"/>
          <w:lang w:eastAsia="fr-FR"/>
        </w:rPr>
        <w:t>000</w:t>
      </w:r>
      <w:r w:rsidRPr="00821BFD">
        <w:rPr>
          <w:rFonts w:ascii="Marianne" w:hAnsi="Marianne" w:cs="Marianne"/>
          <w:bCs/>
          <w:color w:val="000000"/>
          <w:sz w:val="21"/>
          <w:szCs w:val="21"/>
          <w:lang w:eastAsia="fr-FR"/>
        </w:rPr>
        <w:t>€</w:t>
      </w:r>
    </w:p>
    <w:p w14:paraId="2CCDDCE3" w14:textId="4F05B280" w:rsidR="005D016D" w:rsidRPr="00821BFD" w:rsidRDefault="005D016D" w:rsidP="00AB6CC0">
      <w:pPr>
        <w:pStyle w:val="Paragraphedeliste"/>
        <w:suppressAutoHyphens w:val="0"/>
        <w:autoSpaceDE w:val="0"/>
        <w:autoSpaceDN w:val="0"/>
        <w:adjustRightInd w:val="0"/>
        <w:ind w:left="709"/>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w:t>
      </w:r>
      <w:r w:rsidR="00695AA0" w:rsidRPr="00821BFD">
        <w:rPr>
          <w:rFonts w:ascii="Marianne" w:hAnsi="Marianne" w:cs="Arial-BoldMT"/>
          <w:bCs/>
          <w:color w:val="000000"/>
          <w:sz w:val="21"/>
          <w:szCs w:val="21"/>
          <w:lang w:eastAsia="fr-FR"/>
        </w:rPr>
        <w:t xml:space="preserve"> </w:t>
      </w:r>
      <w:r w:rsidR="00695AA0" w:rsidRPr="00821BFD">
        <w:rPr>
          <w:rFonts w:ascii="Marianne" w:hAnsi="Marianne" w:cs="Arial-BoldMT"/>
          <w:bCs/>
          <w:color w:val="000000"/>
          <w:sz w:val="21"/>
          <w:szCs w:val="21"/>
          <w:lang w:eastAsia="fr-FR"/>
        </w:rPr>
        <w:tab/>
      </w:r>
      <w:r w:rsidRPr="00821BFD">
        <w:rPr>
          <w:rFonts w:ascii="Marianne" w:hAnsi="Marianne" w:cs="Arial-BoldMT"/>
          <w:bCs/>
          <w:color w:val="000000"/>
          <w:sz w:val="21"/>
          <w:szCs w:val="21"/>
          <w:lang w:eastAsia="fr-FR"/>
        </w:rPr>
        <w:t xml:space="preserve">Ressources humaines mobilisées et mutualisation envisagées (qualification, quotité, brève description des missions, mutualisations de plateaux techniques existants au sein de l’association et des fonctions support, au bénéfice du dispositif …) </w:t>
      </w:r>
    </w:p>
    <w:p w14:paraId="709FBE03" w14:textId="1A39B304" w:rsidR="005D016D" w:rsidRPr="00821BFD" w:rsidRDefault="005D016D" w:rsidP="00AB6CC0">
      <w:pPr>
        <w:pStyle w:val="Paragraphedeliste"/>
        <w:suppressAutoHyphens w:val="0"/>
        <w:autoSpaceDE w:val="0"/>
        <w:autoSpaceDN w:val="0"/>
        <w:adjustRightInd w:val="0"/>
        <w:ind w:left="709"/>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w:t>
      </w:r>
      <w:r w:rsidR="00695AA0" w:rsidRPr="00821BFD">
        <w:rPr>
          <w:rFonts w:ascii="Marianne" w:hAnsi="Marianne" w:cs="Arial-BoldMT"/>
          <w:bCs/>
          <w:color w:val="000000"/>
          <w:sz w:val="21"/>
          <w:szCs w:val="21"/>
          <w:lang w:eastAsia="fr-FR"/>
        </w:rPr>
        <w:t xml:space="preserve"> </w:t>
      </w:r>
      <w:r w:rsidR="00695AA0" w:rsidRPr="00821BFD">
        <w:rPr>
          <w:rFonts w:ascii="Marianne" w:hAnsi="Marianne" w:cs="Arial-BoldMT"/>
          <w:bCs/>
          <w:color w:val="000000"/>
          <w:sz w:val="21"/>
          <w:szCs w:val="21"/>
          <w:lang w:eastAsia="fr-FR"/>
        </w:rPr>
        <w:tab/>
      </w:r>
      <w:r w:rsidRPr="00821BFD">
        <w:rPr>
          <w:rFonts w:ascii="Marianne" w:hAnsi="Marianne" w:cs="Arial-BoldMT"/>
          <w:bCs/>
          <w:color w:val="000000"/>
          <w:sz w:val="21"/>
          <w:szCs w:val="21"/>
          <w:lang w:eastAsia="fr-FR"/>
        </w:rPr>
        <w:t>Modalités d’évaluation annuelle de l’UEEA</w:t>
      </w:r>
    </w:p>
    <w:p w14:paraId="3B497938" w14:textId="3010A17A" w:rsidR="005D016D" w:rsidRPr="00821BFD" w:rsidRDefault="005D016D" w:rsidP="00AB6CC0">
      <w:pPr>
        <w:pStyle w:val="Paragraphedeliste"/>
        <w:suppressAutoHyphens w:val="0"/>
        <w:autoSpaceDE w:val="0"/>
        <w:autoSpaceDN w:val="0"/>
        <w:adjustRightInd w:val="0"/>
        <w:ind w:left="709"/>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 xml:space="preserve">- </w:t>
      </w:r>
      <w:r w:rsidR="00695AA0" w:rsidRPr="00821BFD">
        <w:rPr>
          <w:rFonts w:ascii="Marianne" w:hAnsi="Marianne" w:cs="Arial-BoldMT"/>
          <w:bCs/>
          <w:color w:val="000000"/>
          <w:sz w:val="21"/>
          <w:szCs w:val="21"/>
          <w:lang w:eastAsia="fr-FR"/>
        </w:rPr>
        <w:tab/>
      </w:r>
      <w:r w:rsidR="00962BAC" w:rsidRPr="00821BFD">
        <w:rPr>
          <w:rFonts w:ascii="Marianne" w:hAnsi="Marianne" w:cs="Arial-BoldMT"/>
          <w:bCs/>
          <w:color w:val="000000"/>
          <w:sz w:val="21"/>
          <w:szCs w:val="21"/>
          <w:lang w:eastAsia="fr-FR"/>
        </w:rPr>
        <w:t>Une note sur le projet architectural décrivant l'implantation, la surface et la nature des</w:t>
      </w:r>
      <w:r w:rsidRPr="00821BFD">
        <w:rPr>
          <w:rFonts w:ascii="Marianne" w:hAnsi="Marianne" w:cs="Arial-BoldMT"/>
          <w:bCs/>
          <w:color w:val="000000"/>
          <w:sz w:val="21"/>
          <w:szCs w:val="21"/>
          <w:lang w:eastAsia="fr-FR"/>
        </w:rPr>
        <w:t xml:space="preserve"> locaux mettant en avant les principes d’organisation et d’aménagement des différents espaces;</w:t>
      </w:r>
    </w:p>
    <w:p w14:paraId="0CBC2433" w14:textId="7C9AB59F" w:rsidR="005D016D" w:rsidRPr="00821BFD" w:rsidRDefault="005D016D" w:rsidP="00AB6CC0">
      <w:pPr>
        <w:pStyle w:val="Paragraphedeliste"/>
        <w:suppressAutoHyphens w:val="0"/>
        <w:autoSpaceDE w:val="0"/>
        <w:autoSpaceDN w:val="0"/>
        <w:adjustRightInd w:val="0"/>
        <w:ind w:left="709"/>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 xml:space="preserve">- </w:t>
      </w:r>
      <w:r w:rsidR="00695AA0" w:rsidRPr="00821BFD">
        <w:rPr>
          <w:rFonts w:ascii="Marianne" w:hAnsi="Marianne" w:cs="Arial-BoldMT"/>
          <w:bCs/>
          <w:color w:val="000000"/>
          <w:sz w:val="21"/>
          <w:szCs w:val="21"/>
          <w:lang w:eastAsia="fr-FR"/>
        </w:rPr>
        <w:tab/>
      </w:r>
      <w:r w:rsidRPr="00821BFD">
        <w:rPr>
          <w:rFonts w:ascii="Marianne" w:hAnsi="Marianne" w:cs="Arial-BoldMT"/>
          <w:bCs/>
          <w:color w:val="000000"/>
          <w:sz w:val="21"/>
          <w:szCs w:val="21"/>
          <w:lang w:eastAsia="fr-FR"/>
        </w:rPr>
        <w:t>Dans le cas où plusieurs personnes physiques ou morales gestionnaires s'associent pour proposer un projet, un état descriptif des modalités de coopération envisagées.</w:t>
      </w:r>
    </w:p>
    <w:p w14:paraId="28C57D9D" w14:textId="77777777" w:rsidR="005D016D" w:rsidRPr="00821BFD" w:rsidRDefault="005D016D" w:rsidP="00AB6CC0">
      <w:pPr>
        <w:pStyle w:val="Paragraphedeliste"/>
        <w:suppressAutoHyphens w:val="0"/>
        <w:autoSpaceDE w:val="0"/>
        <w:autoSpaceDN w:val="0"/>
        <w:adjustRightInd w:val="0"/>
        <w:ind w:left="709"/>
        <w:jc w:val="both"/>
        <w:rPr>
          <w:rFonts w:ascii="Marianne" w:hAnsi="Marianne" w:cs="Arial-BoldMT"/>
          <w:bCs/>
          <w:color w:val="000000"/>
          <w:sz w:val="21"/>
          <w:szCs w:val="21"/>
          <w:lang w:eastAsia="fr-FR"/>
        </w:rPr>
      </w:pPr>
    </w:p>
    <w:p w14:paraId="3B70B5A5" w14:textId="77777777" w:rsidR="005D016D" w:rsidRPr="00821BFD" w:rsidRDefault="005D016D" w:rsidP="00AB6CC0">
      <w:pPr>
        <w:pStyle w:val="Paragraphedeliste"/>
        <w:suppressAutoHyphens w:val="0"/>
        <w:autoSpaceDE w:val="0"/>
        <w:autoSpaceDN w:val="0"/>
        <w:adjustRightInd w:val="0"/>
        <w:ind w:left="709"/>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Le candidat apportera, en annexes, des informations sur :</w:t>
      </w:r>
    </w:p>
    <w:p w14:paraId="6DF54AF6" w14:textId="77777777" w:rsidR="005D016D" w:rsidRPr="00821BFD" w:rsidRDefault="005D016D" w:rsidP="00AB6CC0">
      <w:pPr>
        <w:pStyle w:val="Paragraphedeliste"/>
        <w:suppressAutoHyphens w:val="0"/>
        <w:autoSpaceDE w:val="0"/>
        <w:autoSpaceDN w:val="0"/>
        <w:adjustRightInd w:val="0"/>
        <w:ind w:left="709"/>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w:t>
      </w:r>
      <w:r w:rsidRPr="00821BFD">
        <w:rPr>
          <w:rFonts w:ascii="Marianne" w:hAnsi="Marianne" w:cs="Arial-BoldMT"/>
          <w:bCs/>
          <w:color w:val="000000"/>
          <w:sz w:val="21"/>
          <w:szCs w:val="21"/>
          <w:lang w:eastAsia="fr-FR"/>
        </w:rPr>
        <w:tab/>
        <w:t>son projet associatif ou d’entreprise notamment s’il s’agit d’une personne morale de droit privé ;</w:t>
      </w:r>
    </w:p>
    <w:p w14:paraId="7649BF44" w14:textId="040E1D90" w:rsidR="005D016D" w:rsidRPr="00821BFD" w:rsidRDefault="005D016D" w:rsidP="00AB6CC0">
      <w:pPr>
        <w:pStyle w:val="Paragraphedeliste"/>
        <w:suppressAutoHyphens w:val="0"/>
        <w:autoSpaceDE w:val="0"/>
        <w:autoSpaceDN w:val="0"/>
        <w:adjustRightInd w:val="0"/>
        <w:ind w:left="709"/>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w:t>
      </w:r>
      <w:r w:rsidRPr="00821BFD">
        <w:rPr>
          <w:rFonts w:ascii="Marianne" w:hAnsi="Marianne" w:cs="Arial-BoldMT"/>
          <w:bCs/>
          <w:color w:val="000000"/>
          <w:sz w:val="21"/>
          <w:szCs w:val="21"/>
          <w:lang w:eastAsia="fr-FR"/>
        </w:rPr>
        <w:tab/>
      </w:r>
      <w:r w:rsidR="00695AA0" w:rsidRPr="00821BFD">
        <w:rPr>
          <w:rFonts w:ascii="Marianne" w:hAnsi="Marianne" w:cs="Arial-BoldMT"/>
          <w:bCs/>
          <w:color w:val="000000"/>
          <w:sz w:val="21"/>
          <w:szCs w:val="21"/>
          <w:lang w:eastAsia="fr-FR"/>
        </w:rPr>
        <w:t>S</w:t>
      </w:r>
      <w:r w:rsidRPr="00821BFD">
        <w:rPr>
          <w:rFonts w:ascii="Marianne" w:hAnsi="Marianne" w:cs="Arial-BoldMT"/>
          <w:bCs/>
          <w:color w:val="000000"/>
          <w:sz w:val="21"/>
          <w:szCs w:val="21"/>
          <w:lang w:eastAsia="fr-FR"/>
        </w:rPr>
        <w:t>on historique ;</w:t>
      </w:r>
    </w:p>
    <w:p w14:paraId="063B964F" w14:textId="06EFACA9" w:rsidR="005D016D" w:rsidRPr="00821BFD" w:rsidRDefault="00695AA0" w:rsidP="00AB6CC0">
      <w:pPr>
        <w:pStyle w:val="Paragraphedeliste"/>
        <w:suppressAutoHyphens w:val="0"/>
        <w:autoSpaceDE w:val="0"/>
        <w:autoSpaceDN w:val="0"/>
        <w:adjustRightInd w:val="0"/>
        <w:ind w:left="709"/>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w:t>
      </w:r>
      <w:r w:rsidRPr="00821BFD">
        <w:rPr>
          <w:rFonts w:ascii="Marianne" w:hAnsi="Marianne" w:cs="Arial-BoldMT"/>
          <w:bCs/>
          <w:color w:val="000000"/>
          <w:sz w:val="21"/>
          <w:szCs w:val="21"/>
          <w:lang w:eastAsia="fr-FR"/>
        </w:rPr>
        <w:tab/>
        <w:t>S</w:t>
      </w:r>
      <w:r w:rsidR="005D016D" w:rsidRPr="00821BFD">
        <w:rPr>
          <w:rFonts w:ascii="Marianne" w:hAnsi="Marianne" w:cs="Arial-BoldMT"/>
          <w:bCs/>
          <w:color w:val="000000"/>
          <w:sz w:val="21"/>
          <w:szCs w:val="21"/>
          <w:lang w:eastAsia="fr-FR"/>
        </w:rPr>
        <w:t>on organisation (organigramme, dépendance vis-à-vis du siège ou d’autres structures) ;</w:t>
      </w:r>
    </w:p>
    <w:p w14:paraId="3701F8E4" w14:textId="511FF545" w:rsidR="005D016D" w:rsidRPr="00821BFD" w:rsidRDefault="00695AA0" w:rsidP="00AB6CC0">
      <w:pPr>
        <w:pStyle w:val="Paragraphedeliste"/>
        <w:suppressAutoHyphens w:val="0"/>
        <w:autoSpaceDE w:val="0"/>
        <w:autoSpaceDN w:val="0"/>
        <w:adjustRightInd w:val="0"/>
        <w:ind w:left="709"/>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w:t>
      </w:r>
      <w:r w:rsidRPr="00821BFD">
        <w:rPr>
          <w:rFonts w:ascii="Marianne" w:hAnsi="Marianne" w:cs="Arial-BoldMT"/>
          <w:bCs/>
          <w:color w:val="000000"/>
          <w:sz w:val="21"/>
          <w:szCs w:val="21"/>
          <w:lang w:eastAsia="fr-FR"/>
        </w:rPr>
        <w:tab/>
        <w:t>S</w:t>
      </w:r>
      <w:r w:rsidR="005D016D" w:rsidRPr="00821BFD">
        <w:rPr>
          <w:rFonts w:ascii="Marianne" w:hAnsi="Marianne" w:cs="Arial-BoldMT"/>
          <w:bCs/>
          <w:color w:val="000000"/>
          <w:sz w:val="21"/>
          <w:szCs w:val="21"/>
          <w:lang w:eastAsia="fr-FR"/>
        </w:rPr>
        <w:t>a situation financière (bilan et compte de résultat) ;</w:t>
      </w:r>
    </w:p>
    <w:p w14:paraId="61B61266" w14:textId="658DC5EF" w:rsidR="005D016D" w:rsidRPr="00821BFD" w:rsidRDefault="00695AA0" w:rsidP="00AB6CC0">
      <w:pPr>
        <w:pStyle w:val="Paragraphedeliste"/>
        <w:suppressAutoHyphens w:val="0"/>
        <w:autoSpaceDE w:val="0"/>
        <w:autoSpaceDN w:val="0"/>
        <w:adjustRightInd w:val="0"/>
        <w:ind w:left="709"/>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w:t>
      </w:r>
      <w:r w:rsidRPr="00821BFD">
        <w:rPr>
          <w:rFonts w:ascii="Marianne" w:hAnsi="Marianne" w:cs="Arial-BoldMT"/>
          <w:bCs/>
          <w:color w:val="000000"/>
          <w:sz w:val="21"/>
          <w:szCs w:val="21"/>
          <w:lang w:eastAsia="fr-FR"/>
        </w:rPr>
        <w:tab/>
        <w:t>S</w:t>
      </w:r>
      <w:r w:rsidR="005D016D" w:rsidRPr="00821BFD">
        <w:rPr>
          <w:rFonts w:ascii="Marianne" w:hAnsi="Marianne" w:cs="Arial-BoldMT"/>
          <w:bCs/>
          <w:color w:val="000000"/>
          <w:sz w:val="21"/>
          <w:szCs w:val="21"/>
          <w:lang w:eastAsia="fr-FR"/>
        </w:rPr>
        <w:t>on activité dans le domaine médico-social et la situation financière de cette activité ;</w:t>
      </w:r>
    </w:p>
    <w:p w14:paraId="19E62EF1" w14:textId="79898728" w:rsidR="00695AA0" w:rsidRPr="00821BFD" w:rsidRDefault="00695AA0" w:rsidP="00695AA0">
      <w:pPr>
        <w:pStyle w:val="Paragraphedeliste"/>
        <w:suppressAutoHyphens w:val="0"/>
        <w:autoSpaceDE w:val="0"/>
        <w:autoSpaceDN w:val="0"/>
        <w:adjustRightInd w:val="0"/>
        <w:ind w:left="709"/>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w:t>
      </w:r>
      <w:r w:rsidRPr="00821BFD">
        <w:rPr>
          <w:rFonts w:ascii="Marianne" w:hAnsi="Marianne" w:cs="Arial-BoldMT"/>
          <w:bCs/>
          <w:color w:val="000000"/>
          <w:sz w:val="21"/>
          <w:szCs w:val="21"/>
          <w:lang w:eastAsia="fr-FR"/>
        </w:rPr>
        <w:tab/>
        <w:t>S</w:t>
      </w:r>
      <w:r w:rsidR="005D016D" w:rsidRPr="00821BFD">
        <w:rPr>
          <w:rFonts w:ascii="Marianne" w:hAnsi="Marianne" w:cs="Arial-BoldMT"/>
          <w:bCs/>
          <w:color w:val="000000"/>
          <w:sz w:val="21"/>
          <w:szCs w:val="21"/>
          <w:lang w:eastAsia="fr-FR"/>
        </w:rPr>
        <w:t>on équipe de direction (qualifications, tableau d’emplois de direction).</w:t>
      </w:r>
    </w:p>
    <w:p w14:paraId="37E1A31E" w14:textId="7ACD4E82" w:rsidR="00C46C5E" w:rsidRPr="00821BFD" w:rsidRDefault="00695AA0" w:rsidP="00695AA0">
      <w:pPr>
        <w:pStyle w:val="Paragraphedeliste"/>
        <w:suppressAutoHyphens w:val="0"/>
        <w:autoSpaceDE w:val="0"/>
        <w:autoSpaceDN w:val="0"/>
        <w:adjustRightInd w:val="0"/>
        <w:ind w:left="709"/>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w:t>
      </w:r>
      <w:r w:rsidRPr="00821BFD">
        <w:rPr>
          <w:rFonts w:ascii="Marianne" w:hAnsi="Marianne" w:cs="Arial-BoldMT"/>
          <w:bCs/>
          <w:color w:val="000000"/>
          <w:sz w:val="21"/>
          <w:szCs w:val="21"/>
          <w:lang w:eastAsia="fr-FR"/>
        </w:rPr>
        <w:tab/>
      </w:r>
      <w:r w:rsidR="00C46C5E" w:rsidRPr="00821BFD">
        <w:rPr>
          <w:rFonts w:ascii="Marianne" w:hAnsi="Marianne" w:cs="Arial-BoldMT"/>
          <w:bCs/>
          <w:color w:val="000000"/>
          <w:sz w:val="21"/>
          <w:szCs w:val="21"/>
          <w:lang w:eastAsia="fr-FR"/>
        </w:rPr>
        <w:t>La dernière autorisation délivrée</w:t>
      </w:r>
      <w:r w:rsidR="004B5192" w:rsidRPr="00821BFD">
        <w:rPr>
          <w:rFonts w:ascii="Marianne" w:hAnsi="Marianne" w:cs="Arial-BoldMT"/>
          <w:bCs/>
          <w:color w:val="000000"/>
          <w:sz w:val="21"/>
          <w:szCs w:val="21"/>
          <w:lang w:eastAsia="fr-FR"/>
        </w:rPr>
        <w:t>.</w:t>
      </w:r>
    </w:p>
    <w:p w14:paraId="663B7729" w14:textId="77777777" w:rsidR="005D016D" w:rsidRPr="00821BFD" w:rsidRDefault="005D016D" w:rsidP="00AB6CC0">
      <w:pPr>
        <w:pStyle w:val="Paragraphedeliste"/>
        <w:suppressAutoHyphens w:val="0"/>
        <w:autoSpaceDE w:val="0"/>
        <w:autoSpaceDN w:val="0"/>
        <w:adjustRightInd w:val="0"/>
        <w:ind w:left="709"/>
        <w:jc w:val="both"/>
        <w:rPr>
          <w:rFonts w:ascii="Marianne" w:hAnsi="Marianne" w:cs="Arial-BoldMT"/>
          <w:bCs/>
          <w:color w:val="000000"/>
          <w:sz w:val="21"/>
          <w:szCs w:val="21"/>
          <w:lang w:eastAsia="fr-FR"/>
        </w:rPr>
      </w:pPr>
    </w:p>
    <w:p w14:paraId="125741C1" w14:textId="77777777" w:rsidR="005D016D" w:rsidRPr="00821BFD" w:rsidRDefault="005D016D" w:rsidP="00AB6CC0">
      <w:pPr>
        <w:pStyle w:val="Paragraphedeliste"/>
        <w:suppressAutoHyphens w:val="0"/>
        <w:autoSpaceDE w:val="0"/>
        <w:autoSpaceDN w:val="0"/>
        <w:adjustRightInd w:val="0"/>
        <w:ind w:left="709"/>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Devra également être joint au projet :</w:t>
      </w:r>
    </w:p>
    <w:p w14:paraId="38824522" w14:textId="77777777" w:rsidR="005D016D" w:rsidRPr="00821BFD" w:rsidRDefault="005D016D" w:rsidP="00AB6CC0">
      <w:pPr>
        <w:pStyle w:val="Paragraphedeliste"/>
        <w:suppressAutoHyphens w:val="0"/>
        <w:autoSpaceDE w:val="0"/>
        <w:autoSpaceDN w:val="0"/>
        <w:adjustRightInd w:val="0"/>
        <w:ind w:left="709"/>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w:t>
      </w:r>
      <w:r w:rsidRPr="00821BFD">
        <w:rPr>
          <w:rFonts w:ascii="Marianne" w:hAnsi="Marianne" w:cs="Arial-BoldMT"/>
          <w:bCs/>
          <w:color w:val="000000"/>
          <w:sz w:val="21"/>
          <w:szCs w:val="21"/>
          <w:lang w:eastAsia="fr-FR"/>
        </w:rPr>
        <w:tab/>
        <w:t>Un calendrier prévisionnel de mise en œuvre (recrutement et formation des personnels, constitution des équipes, formalisation des partenariats, lancement des diverses prestations…).</w:t>
      </w:r>
    </w:p>
    <w:p w14:paraId="78A2EFC8" w14:textId="77777777" w:rsidR="00A66813" w:rsidRPr="00821BFD" w:rsidRDefault="00A66813" w:rsidP="00FE49CB">
      <w:pPr>
        <w:suppressAutoHyphens w:val="0"/>
        <w:autoSpaceDE w:val="0"/>
        <w:autoSpaceDN w:val="0"/>
        <w:adjustRightInd w:val="0"/>
        <w:jc w:val="both"/>
        <w:rPr>
          <w:rFonts w:ascii="Marianne" w:hAnsi="Marianne" w:cs="Arial-BoldMT"/>
          <w:bCs/>
          <w:color w:val="000000"/>
          <w:sz w:val="21"/>
          <w:szCs w:val="21"/>
          <w:lang w:eastAsia="fr-FR"/>
        </w:rPr>
      </w:pPr>
    </w:p>
    <w:p w14:paraId="1DD5C1F8" w14:textId="77777777" w:rsidR="005D016D" w:rsidRPr="00821BFD" w:rsidRDefault="005D016D" w:rsidP="00FE49CB">
      <w:pPr>
        <w:pStyle w:val="Paragraphedeliste"/>
        <w:numPr>
          <w:ilvl w:val="0"/>
          <w:numId w:val="9"/>
        </w:numPr>
        <w:suppressAutoHyphens w:val="0"/>
        <w:autoSpaceDE w:val="0"/>
        <w:autoSpaceDN w:val="0"/>
        <w:adjustRightInd w:val="0"/>
        <w:jc w:val="both"/>
        <w:rPr>
          <w:rFonts w:ascii="Marianne" w:hAnsi="Marianne" w:cs="Arial-BoldMT"/>
          <w:b/>
          <w:bCs/>
          <w:color w:val="000000"/>
          <w:sz w:val="21"/>
          <w:szCs w:val="21"/>
          <w:u w:val="single"/>
          <w:lang w:eastAsia="fr-FR"/>
        </w:rPr>
      </w:pPr>
      <w:r w:rsidRPr="00821BFD">
        <w:rPr>
          <w:rFonts w:ascii="Marianne" w:hAnsi="Marianne" w:cs="Arial-BoldMT"/>
          <w:b/>
          <w:bCs/>
          <w:color w:val="000000"/>
          <w:sz w:val="21"/>
          <w:szCs w:val="21"/>
          <w:u w:val="single"/>
          <w:lang w:eastAsia="fr-FR"/>
        </w:rPr>
        <w:lastRenderedPageBreak/>
        <w:t>Modalités de transmission des dossiers</w:t>
      </w:r>
    </w:p>
    <w:p w14:paraId="2C7F19BE" w14:textId="77777777" w:rsidR="00F91324" w:rsidRPr="00821BFD" w:rsidRDefault="00F91324" w:rsidP="00FE49CB">
      <w:pPr>
        <w:suppressAutoHyphens w:val="0"/>
        <w:autoSpaceDE w:val="0"/>
        <w:autoSpaceDN w:val="0"/>
        <w:adjustRightInd w:val="0"/>
        <w:jc w:val="both"/>
        <w:rPr>
          <w:rFonts w:ascii="Marianne" w:hAnsi="Marianne" w:cs="Arial-BoldMT"/>
          <w:b/>
          <w:bCs/>
          <w:color w:val="000000"/>
          <w:sz w:val="21"/>
          <w:szCs w:val="21"/>
          <w:u w:val="single"/>
          <w:lang w:eastAsia="fr-FR"/>
        </w:rPr>
      </w:pPr>
    </w:p>
    <w:p w14:paraId="39FE0D5D" w14:textId="77777777" w:rsidR="00A87E8B" w:rsidRPr="00736EC2" w:rsidRDefault="00A87E8B" w:rsidP="00A87E8B">
      <w:pPr>
        <w:suppressAutoHyphens w:val="0"/>
        <w:autoSpaceDE w:val="0"/>
        <w:autoSpaceDN w:val="0"/>
        <w:adjustRightInd w:val="0"/>
        <w:ind w:left="705"/>
        <w:jc w:val="both"/>
        <w:rPr>
          <w:rFonts w:ascii="Marianne" w:hAnsi="Marianne" w:cs="Arial-BoldMT"/>
          <w:b/>
          <w:bCs/>
          <w:color w:val="000000"/>
          <w:sz w:val="21"/>
          <w:szCs w:val="21"/>
          <w:u w:val="single"/>
          <w:lang w:eastAsia="fr-FR"/>
        </w:rPr>
      </w:pPr>
      <w:r w:rsidRPr="00736EC2">
        <w:rPr>
          <w:rFonts w:ascii="Marianne" w:hAnsi="Marianne" w:cs="Arial-BoldMT"/>
          <w:bCs/>
          <w:color w:val="000000"/>
          <w:sz w:val="21"/>
          <w:szCs w:val="21"/>
          <w:lang w:eastAsia="fr-FR"/>
        </w:rPr>
        <w:t>Les candidats à l’appel à candidature devront déposer un dossier complet de candidature auprès de l’ARS Auvergne-Rhône-Alpes et de la Direction des services départementaux de l'</w:t>
      </w:r>
      <w:r>
        <w:rPr>
          <w:rFonts w:ascii="Marianne" w:hAnsi="Marianne" w:cs="Arial-BoldMT"/>
          <w:bCs/>
          <w:color w:val="000000"/>
          <w:sz w:val="21"/>
          <w:szCs w:val="21"/>
          <w:lang w:eastAsia="fr-FR"/>
        </w:rPr>
        <w:t>E</w:t>
      </w:r>
      <w:r w:rsidRPr="00736EC2">
        <w:rPr>
          <w:rFonts w:ascii="Marianne" w:hAnsi="Marianne" w:cs="Arial-BoldMT"/>
          <w:bCs/>
          <w:color w:val="000000"/>
          <w:sz w:val="21"/>
          <w:szCs w:val="21"/>
          <w:lang w:eastAsia="fr-FR"/>
        </w:rPr>
        <w:t>ducation nationale.</w:t>
      </w:r>
      <w:r w:rsidRPr="00736EC2">
        <w:rPr>
          <w:rFonts w:ascii="Marianne" w:hAnsi="Marianne" w:cs="Arial-BoldMT"/>
          <w:b/>
          <w:bCs/>
          <w:color w:val="000000"/>
          <w:sz w:val="21"/>
          <w:szCs w:val="21"/>
          <w:u w:val="single"/>
          <w:lang w:eastAsia="fr-FR"/>
        </w:rPr>
        <w:t xml:space="preserve"> </w:t>
      </w:r>
    </w:p>
    <w:p w14:paraId="62538372" w14:textId="77777777" w:rsidR="00A87E8B" w:rsidRPr="00736EC2" w:rsidRDefault="00A87E8B" w:rsidP="00A87E8B">
      <w:pPr>
        <w:suppressAutoHyphens w:val="0"/>
        <w:autoSpaceDE w:val="0"/>
        <w:autoSpaceDN w:val="0"/>
        <w:adjustRightInd w:val="0"/>
        <w:ind w:left="705"/>
        <w:jc w:val="both"/>
        <w:rPr>
          <w:rFonts w:ascii="Marianne" w:hAnsi="Marianne" w:cs="Arial-BoldMT"/>
          <w:b/>
          <w:bCs/>
          <w:color w:val="000000"/>
          <w:sz w:val="21"/>
          <w:szCs w:val="21"/>
          <w:u w:val="single"/>
          <w:lang w:eastAsia="fr-FR"/>
        </w:rPr>
      </w:pPr>
    </w:p>
    <w:p w14:paraId="38E6A460" w14:textId="32E07B75" w:rsidR="00A87E8B" w:rsidRDefault="00A87E8B" w:rsidP="00A87E8B">
      <w:pPr>
        <w:suppressAutoHyphens w:val="0"/>
        <w:autoSpaceDE w:val="0"/>
        <w:autoSpaceDN w:val="0"/>
        <w:adjustRightInd w:val="0"/>
        <w:ind w:left="705"/>
        <w:jc w:val="both"/>
        <w:rPr>
          <w:rFonts w:ascii="Marianne" w:hAnsi="Marianne" w:cs="Arial-BoldMT"/>
          <w:bCs/>
          <w:color w:val="000000"/>
          <w:sz w:val="21"/>
          <w:szCs w:val="21"/>
          <w:lang w:eastAsia="fr-FR"/>
        </w:rPr>
      </w:pPr>
      <w:r w:rsidRPr="00736EC2">
        <w:rPr>
          <w:rFonts w:ascii="Marianne" w:hAnsi="Marianne" w:cs="Arial-BoldMT"/>
          <w:bCs/>
          <w:color w:val="000000"/>
          <w:sz w:val="21"/>
          <w:szCs w:val="21"/>
          <w:lang w:eastAsia="fr-FR"/>
        </w:rPr>
        <w:t>L’envoi des dossiers se fait sous format dématérialisé</w:t>
      </w:r>
      <w:r>
        <w:rPr>
          <w:rFonts w:ascii="Marianne" w:hAnsi="Marianne" w:cs="Arial-BoldMT"/>
          <w:bCs/>
          <w:color w:val="000000"/>
          <w:sz w:val="21"/>
          <w:szCs w:val="21"/>
          <w:lang w:eastAsia="fr-FR"/>
        </w:rPr>
        <w:t>,</w:t>
      </w:r>
      <w:r w:rsidRPr="00736EC2">
        <w:rPr>
          <w:rFonts w:ascii="Marianne" w:hAnsi="Marianne" w:cs="Arial-BoldMT"/>
          <w:bCs/>
          <w:color w:val="000000"/>
          <w:sz w:val="21"/>
          <w:szCs w:val="21"/>
          <w:lang w:eastAsia="fr-FR"/>
        </w:rPr>
        <w:t xml:space="preserve"> par </w:t>
      </w:r>
      <w:r>
        <w:rPr>
          <w:rFonts w:ascii="Marianne" w:hAnsi="Marianne" w:cs="Arial-BoldMT"/>
          <w:bCs/>
          <w:color w:val="000000"/>
          <w:sz w:val="21"/>
          <w:szCs w:val="21"/>
          <w:lang w:eastAsia="fr-FR"/>
        </w:rPr>
        <w:t>courriel</w:t>
      </w:r>
      <w:r w:rsidR="00A86647">
        <w:rPr>
          <w:rFonts w:ascii="Marianne" w:hAnsi="Marianne" w:cs="Arial-BoldMT"/>
          <w:bCs/>
          <w:color w:val="000000"/>
          <w:sz w:val="21"/>
          <w:szCs w:val="21"/>
          <w:lang w:eastAsia="fr-FR"/>
        </w:rPr>
        <w:t xml:space="preserve">, jusqu’au 31 août 2023 </w:t>
      </w:r>
      <w:r>
        <w:rPr>
          <w:rFonts w:ascii="Marianne" w:hAnsi="Marianne" w:cs="Arial-BoldMT"/>
          <w:bCs/>
          <w:color w:val="000000"/>
          <w:sz w:val="21"/>
          <w:szCs w:val="21"/>
          <w:lang w:eastAsia="fr-FR"/>
        </w:rPr>
        <w:t xml:space="preserve">minuit, </w:t>
      </w:r>
      <w:r w:rsidRPr="00736EC2">
        <w:rPr>
          <w:rFonts w:ascii="Marianne" w:hAnsi="Marianne" w:cs="Arial-BoldMT"/>
          <w:bCs/>
          <w:color w:val="000000"/>
          <w:sz w:val="21"/>
          <w:szCs w:val="21"/>
          <w:lang w:eastAsia="fr-FR"/>
        </w:rPr>
        <w:t>à</w:t>
      </w:r>
      <w:r>
        <w:rPr>
          <w:rFonts w:ascii="Marianne" w:hAnsi="Marianne" w:cs="Arial-BoldMT"/>
          <w:bCs/>
          <w:color w:val="000000"/>
          <w:sz w:val="21"/>
          <w:szCs w:val="21"/>
          <w:lang w:eastAsia="fr-FR"/>
        </w:rPr>
        <w:t xml:space="preserve"> : </w:t>
      </w:r>
    </w:p>
    <w:p w14:paraId="033CC94D" w14:textId="77777777" w:rsidR="00A87E8B" w:rsidRPr="002666C1" w:rsidRDefault="00A87E8B" w:rsidP="00A87E8B">
      <w:pPr>
        <w:suppressAutoHyphens w:val="0"/>
        <w:autoSpaceDE w:val="0"/>
        <w:autoSpaceDN w:val="0"/>
        <w:adjustRightInd w:val="0"/>
        <w:ind w:firstLine="705"/>
        <w:jc w:val="both"/>
        <w:rPr>
          <w:rFonts w:ascii="Marianne" w:hAnsi="Marianne" w:cs="Arial-BoldMT"/>
          <w:b/>
          <w:bCs/>
          <w:color w:val="000000"/>
          <w:sz w:val="21"/>
          <w:szCs w:val="21"/>
          <w:lang w:eastAsia="fr-FR"/>
        </w:rPr>
      </w:pPr>
      <w:r>
        <w:rPr>
          <w:rFonts w:ascii="Marianne" w:hAnsi="Marianne" w:cs="Arial-BoldMT"/>
          <w:bCs/>
          <w:color w:val="000000"/>
          <w:sz w:val="21"/>
          <w:szCs w:val="21"/>
          <w:lang w:eastAsia="fr-FR"/>
        </w:rPr>
        <w:t xml:space="preserve">- </w:t>
      </w:r>
      <w:r w:rsidRPr="002666C1">
        <w:rPr>
          <w:rFonts w:ascii="Marianne" w:hAnsi="Marianne" w:cs="Arial-BoldMT"/>
          <w:bCs/>
          <w:color w:val="000000"/>
          <w:sz w:val="21"/>
          <w:szCs w:val="21"/>
          <w:lang w:eastAsia="fr-FR"/>
        </w:rPr>
        <w:t xml:space="preserve">la délégation départementale de l’Isère de l’ARS: </w:t>
      </w:r>
      <w:hyperlink r:id="rId13" w:history="1">
        <w:r w:rsidRPr="002666C1">
          <w:rPr>
            <w:rStyle w:val="Lienhypertexte"/>
            <w:rFonts w:ascii="Marianne" w:hAnsi="Marianne" w:cs="Arial-BoldMT"/>
            <w:b/>
            <w:bCs/>
            <w:sz w:val="21"/>
            <w:szCs w:val="21"/>
            <w:lang w:eastAsia="fr-FR"/>
          </w:rPr>
          <w:t>ars-dt38-handicap@ars.sante.fr</w:t>
        </w:r>
      </w:hyperlink>
      <w:r w:rsidRPr="002666C1">
        <w:rPr>
          <w:rFonts w:ascii="Marianne" w:hAnsi="Marianne" w:cs="Arial-BoldMT"/>
          <w:b/>
          <w:bCs/>
          <w:color w:val="000000"/>
          <w:sz w:val="21"/>
          <w:szCs w:val="21"/>
          <w:lang w:eastAsia="fr-FR"/>
        </w:rPr>
        <w:t xml:space="preserve"> </w:t>
      </w:r>
    </w:p>
    <w:p w14:paraId="4E033AF4" w14:textId="77777777" w:rsidR="00A87E8B" w:rsidRPr="002666C1" w:rsidRDefault="00A87E8B" w:rsidP="00A87E8B">
      <w:pPr>
        <w:suppressAutoHyphens w:val="0"/>
        <w:autoSpaceDE w:val="0"/>
        <w:autoSpaceDN w:val="0"/>
        <w:adjustRightInd w:val="0"/>
        <w:ind w:firstLine="705"/>
        <w:jc w:val="both"/>
        <w:rPr>
          <w:rFonts w:ascii="Marianne" w:hAnsi="Marianne" w:cs="Arial-BoldMT"/>
          <w:b/>
          <w:bCs/>
          <w:color w:val="000000"/>
          <w:sz w:val="21"/>
          <w:szCs w:val="21"/>
          <w:lang w:eastAsia="fr-FR"/>
        </w:rPr>
      </w:pPr>
      <w:r w:rsidRPr="002666C1">
        <w:rPr>
          <w:rFonts w:ascii="Marianne" w:hAnsi="Marianne" w:cs="Arial-BoldMT"/>
          <w:bCs/>
          <w:color w:val="000000"/>
          <w:sz w:val="21"/>
          <w:szCs w:val="21"/>
          <w:lang w:eastAsia="fr-FR"/>
        </w:rPr>
        <w:t xml:space="preserve">- la circonscription ASH nord – Bourgoin Jallieu : </w:t>
      </w:r>
      <w:hyperlink r:id="rId14" w:history="1">
        <w:r w:rsidRPr="002666C1">
          <w:rPr>
            <w:rStyle w:val="Lienhypertexte"/>
            <w:rFonts w:ascii="Marianne" w:hAnsi="Marianne" w:cs="Arial-BoldMT"/>
            <w:b/>
            <w:bCs/>
            <w:sz w:val="21"/>
            <w:szCs w:val="21"/>
            <w:lang w:eastAsia="fr-FR"/>
          </w:rPr>
          <w:t>ce.0383047f@ac-grenoble.fr</w:t>
        </w:r>
      </w:hyperlink>
      <w:r>
        <w:rPr>
          <w:rStyle w:val="Lienhypertexte"/>
          <w:rFonts w:ascii="Marianne" w:hAnsi="Marianne" w:cs="Arial-BoldMT"/>
          <w:b/>
          <w:bCs/>
          <w:sz w:val="21"/>
          <w:szCs w:val="21"/>
          <w:lang w:eastAsia="fr-FR"/>
        </w:rPr>
        <w:t xml:space="preserve"> </w:t>
      </w:r>
    </w:p>
    <w:p w14:paraId="6CF99462" w14:textId="77777777" w:rsidR="00A87E8B" w:rsidRDefault="00A87E8B" w:rsidP="00A87E8B">
      <w:pPr>
        <w:suppressAutoHyphens w:val="0"/>
        <w:autoSpaceDE w:val="0"/>
        <w:autoSpaceDN w:val="0"/>
        <w:adjustRightInd w:val="0"/>
        <w:ind w:left="705"/>
        <w:jc w:val="both"/>
        <w:rPr>
          <w:rFonts w:ascii="Marianne" w:hAnsi="Marianne" w:cs="Arial-BoldMT"/>
          <w:bCs/>
          <w:color w:val="000000"/>
          <w:sz w:val="21"/>
          <w:szCs w:val="21"/>
          <w:lang w:eastAsia="fr-FR"/>
        </w:rPr>
      </w:pPr>
    </w:p>
    <w:p w14:paraId="3DBE5A1B" w14:textId="77777777" w:rsidR="00A87E8B" w:rsidRPr="00736EC2" w:rsidRDefault="00A87E8B" w:rsidP="00A87E8B">
      <w:pPr>
        <w:suppressAutoHyphens w:val="0"/>
        <w:autoSpaceDE w:val="0"/>
        <w:autoSpaceDN w:val="0"/>
        <w:adjustRightInd w:val="0"/>
        <w:ind w:left="705"/>
        <w:jc w:val="both"/>
        <w:rPr>
          <w:rFonts w:ascii="Marianne" w:hAnsi="Marianne" w:cs="Arial-BoldMT"/>
          <w:bCs/>
          <w:color w:val="000000"/>
          <w:sz w:val="21"/>
          <w:szCs w:val="21"/>
          <w:lang w:eastAsia="fr-FR"/>
        </w:rPr>
      </w:pPr>
      <w:r w:rsidRPr="00736EC2">
        <w:rPr>
          <w:rFonts w:ascii="Marianne" w:hAnsi="Marianne" w:cs="Arial-BoldMT"/>
          <w:bCs/>
          <w:color w:val="000000"/>
          <w:sz w:val="21"/>
          <w:szCs w:val="21"/>
          <w:lang w:eastAsia="fr-FR"/>
        </w:rPr>
        <w:t xml:space="preserve">Les dossiers parvenus après la date limite de dépôt ne seront pas recevables (la date </w:t>
      </w:r>
      <w:r>
        <w:rPr>
          <w:rFonts w:ascii="Marianne" w:hAnsi="Marianne" w:cs="Arial-BoldMT"/>
          <w:bCs/>
          <w:color w:val="000000"/>
          <w:sz w:val="21"/>
          <w:szCs w:val="21"/>
          <w:lang w:eastAsia="fr-FR"/>
        </w:rPr>
        <w:t xml:space="preserve">et l’horaire </w:t>
      </w:r>
      <w:r w:rsidRPr="00736EC2">
        <w:rPr>
          <w:rFonts w:ascii="Marianne" w:hAnsi="Marianne" w:cs="Arial-BoldMT"/>
          <w:bCs/>
          <w:color w:val="000000"/>
          <w:sz w:val="21"/>
          <w:szCs w:val="21"/>
          <w:lang w:eastAsia="fr-FR"/>
        </w:rPr>
        <w:t xml:space="preserve">de réception du </w:t>
      </w:r>
      <w:r>
        <w:rPr>
          <w:rFonts w:ascii="Marianne" w:hAnsi="Marianne" w:cs="Arial-BoldMT"/>
          <w:bCs/>
          <w:color w:val="000000"/>
          <w:sz w:val="21"/>
          <w:szCs w:val="21"/>
          <w:lang w:eastAsia="fr-FR"/>
        </w:rPr>
        <w:t>courriel</w:t>
      </w:r>
      <w:r w:rsidRPr="00736EC2">
        <w:rPr>
          <w:rFonts w:ascii="Marianne" w:hAnsi="Marianne" w:cs="Arial-BoldMT"/>
          <w:bCs/>
          <w:color w:val="000000"/>
          <w:sz w:val="21"/>
          <w:szCs w:val="21"/>
          <w:lang w:eastAsia="fr-FR"/>
        </w:rPr>
        <w:t xml:space="preserve"> faisant foi).</w:t>
      </w:r>
    </w:p>
    <w:p w14:paraId="688A38BB" w14:textId="77777777" w:rsidR="00F91324" w:rsidRPr="00821BFD" w:rsidRDefault="00F91324" w:rsidP="00FE49CB">
      <w:pPr>
        <w:suppressAutoHyphens w:val="0"/>
        <w:autoSpaceDE w:val="0"/>
        <w:autoSpaceDN w:val="0"/>
        <w:adjustRightInd w:val="0"/>
        <w:jc w:val="both"/>
        <w:rPr>
          <w:rFonts w:ascii="Marianne" w:hAnsi="Marianne" w:cs="Arial-BoldMT"/>
          <w:b/>
          <w:bCs/>
          <w:color w:val="000000"/>
          <w:sz w:val="21"/>
          <w:szCs w:val="21"/>
          <w:u w:val="single"/>
          <w:lang w:eastAsia="fr-FR"/>
        </w:rPr>
      </w:pPr>
    </w:p>
    <w:p w14:paraId="19AF4B7B" w14:textId="30A7613E" w:rsidR="007914DD" w:rsidRPr="00821BFD" w:rsidRDefault="00F91324" w:rsidP="00FE49CB">
      <w:pPr>
        <w:suppressAutoHyphens w:val="0"/>
        <w:autoSpaceDE w:val="0"/>
        <w:autoSpaceDN w:val="0"/>
        <w:adjustRightInd w:val="0"/>
        <w:ind w:left="705"/>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Les dossiers parvenus après la date limite de dépôt des dossiers ne seront pas recevables (le cachet de la poste</w:t>
      </w:r>
      <w:r w:rsidR="007914DD" w:rsidRPr="00821BFD">
        <w:rPr>
          <w:rFonts w:ascii="Marianne" w:hAnsi="Marianne" w:cs="Arial-BoldMT"/>
          <w:bCs/>
          <w:color w:val="000000"/>
          <w:sz w:val="21"/>
          <w:szCs w:val="21"/>
          <w:lang w:eastAsia="fr-FR"/>
        </w:rPr>
        <w:t xml:space="preserve"> </w:t>
      </w:r>
      <w:r w:rsidR="00EA1450" w:rsidRPr="00821BFD">
        <w:rPr>
          <w:rFonts w:ascii="Marianne" w:hAnsi="Marianne" w:cs="Arial-BoldMT"/>
          <w:bCs/>
          <w:color w:val="000000"/>
          <w:sz w:val="21"/>
          <w:szCs w:val="21"/>
          <w:lang w:eastAsia="fr-FR"/>
        </w:rPr>
        <w:t>ou la date de réception du mail</w:t>
      </w:r>
      <w:r w:rsidRPr="00821BFD">
        <w:rPr>
          <w:rFonts w:ascii="Marianne" w:hAnsi="Marianne" w:cs="Arial-BoldMT"/>
          <w:bCs/>
          <w:color w:val="000000"/>
          <w:sz w:val="21"/>
          <w:szCs w:val="21"/>
          <w:lang w:eastAsia="fr-FR"/>
        </w:rPr>
        <w:t xml:space="preserve"> faisant foi).</w:t>
      </w:r>
    </w:p>
    <w:p w14:paraId="74EF7696" w14:textId="43465586" w:rsidR="007914DD" w:rsidRPr="00FA33D0" w:rsidRDefault="007914DD" w:rsidP="00FE49CB">
      <w:pPr>
        <w:suppressAutoHyphens w:val="0"/>
        <w:autoSpaceDE w:val="0"/>
        <w:autoSpaceDN w:val="0"/>
        <w:adjustRightInd w:val="0"/>
        <w:ind w:left="705"/>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D</w:t>
      </w:r>
      <w:r w:rsidR="00F91324" w:rsidRPr="00821BFD">
        <w:rPr>
          <w:rFonts w:ascii="Marianne" w:hAnsi="Marianne" w:cs="Arial-BoldMT"/>
          <w:bCs/>
          <w:color w:val="000000"/>
          <w:sz w:val="21"/>
          <w:szCs w:val="21"/>
          <w:lang w:eastAsia="fr-FR"/>
        </w:rPr>
        <w:t xml:space="preserve">es précisions complémentaires portant sur </w:t>
      </w:r>
      <w:r w:rsidR="00357B91" w:rsidRPr="00821BFD">
        <w:rPr>
          <w:rFonts w:ascii="Marianne" w:hAnsi="Marianne" w:cs="Arial-BoldMT"/>
          <w:bCs/>
          <w:color w:val="000000"/>
          <w:sz w:val="21"/>
          <w:szCs w:val="21"/>
          <w:lang w:eastAsia="fr-FR"/>
        </w:rPr>
        <w:t>le présent appel à</w:t>
      </w:r>
      <w:r w:rsidR="00F91324" w:rsidRPr="00821BFD">
        <w:rPr>
          <w:rFonts w:ascii="Marianne" w:hAnsi="Marianne" w:cs="Arial-BoldMT"/>
          <w:bCs/>
          <w:color w:val="000000"/>
          <w:sz w:val="21"/>
          <w:szCs w:val="21"/>
          <w:lang w:eastAsia="fr-FR"/>
        </w:rPr>
        <w:t xml:space="preserve"> candidatures</w:t>
      </w:r>
      <w:r w:rsidRPr="00821BFD">
        <w:rPr>
          <w:rFonts w:ascii="Marianne" w:hAnsi="Marianne" w:cs="Arial-BoldMT"/>
          <w:bCs/>
          <w:color w:val="000000"/>
          <w:sz w:val="21"/>
          <w:szCs w:val="21"/>
          <w:lang w:eastAsia="fr-FR"/>
        </w:rPr>
        <w:t xml:space="preserve"> </w:t>
      </w:r>
      <w:r w:rsidR="00357B91" w:rsidRPr="00821BFD">
        <w:rPr>
          <w:rFonts w:ascii="Marianne" w:hAnsi="Marianne" w:cs="Arial-BoldMT"/>
          <w:bCs/>
          <w:color w:val="000000"/>
          <w:sz w:val="21"/>
          <w:szCs w:val="21"/>
          <w:lang w:eastAsia="fr-FR"/>
        </w:rPr>
        <w:t xml:space="preserve">ou le cahier des </w:t>
      </w:r>
      <w:r w:rsidR="00357B91" w:rsidRPr="00FA33D0">
        <w:rPr>
          <w:rFonts w:ascii="Marianne" w:hAnsi="Marianne" w:cs="Arial-BoldMT"/>
          <w:bCs/>
          <w:color w:val="000000"/>
          <w:sz w:val="21"/>
          <w:szCs w:val="21"/>
          <w:lang w:eastAsia="fr-FR"/>
        </w:rPr>
        <w:t>charges pourront être sollicitées par messagerie</w:t>
      </w:r>
      <w:r w:rsidR="00F91324" w:rsidRPr="00FA33D0">
        <w:rPr>
          <w:rFonts w:ascii="Marianne" w:hAnsi="Marianne" w:cs="Arial-BoldMT"/>
          <w:bCs/>
          <w:color w:val="000000"/>
          <w:sz w:val="21"/>
          <w:szCs w:val="21"/>
          <w:lang w:eastAsia="fr-FR"/>
        </w:rPr>
        <w:t xml:space="preserve"> jusqu’au</w:t>
      </w:r>
      <w:r w:rsidRPr="00FA33D0">
        <w:rPr>
          <w:rFonts w:ascii="Marianne" w:hAnsi="Marianne" w:cs="Arial-BoldMT"/>
          <w:bCs/>
          <w:color w:val="000000"/>
          <w:sz w:val="21"/>
          <w:szCs w:val="21"/>
          <w:lang w:eastAsia="fr-FR"/>
        </w:rPr>
        <w:t xml:space="preserve"> </w:t>
      </w:r>
      <w:r w:rsidR="007F046A">
        <w:rPr>
          <w:rFonts w:ascii="Marianne" w:hAnsi="Marianne" w:cs="Arial-BoldMT"/>
          <w:bCs/>
          <w:color w:val="000000"/>
          <w:sz w:val="21"/>
          <w:szCs w:val="21"/>
          <w:lang w:eastAsia="fr-FR"/>
        </w:rPr>
        <w:t>2</w:t>
      </w:r>
      <w:r w:rsidR="00FA33D0" w:rsidRPr="00FA33D0">
        <w:rPr>
          <w:rFonts w:ascii="Marianne" w:hAnsi="Marianne" w:cs="Arial-BoldMT"/>
          <w:bCs/>
          <w:color w:val="000000"/>
          <w:sz w:val="21"/>
          <w:szCs w:val="21"/>
          <w:lang w:eastAsia="fr-FR"/>
        </w:rPr>
        <w:t>5</w:t>
      </w:r>
      <w:r w:rsidR="0043401E" w:rsidRPr="00FA33D0">
        <w:rPr>
          <w:rFonts w:ascii="Calibri" w:hAnsi="Calibri" w:cs="Calibri"/>
          <w:bCs/>
          <w:color w:val="000000"/>
          <w:sz w:val="21"/>
          <w:szCs w:val="21"/>
          <w:lang w:eastAsia="fr-FR"/>
        </w:rPr>
        <w:t> </w:t>
      </w:r>
      <w:r w:rsidR="00FA33D0" w:rsidRPr="00FA33D0">
        <w:rPr>
          <w:rFonts w:ascii="Marianne" w:hAnsi="Marianne" w:cs="Arial-BoldMT"/>
          <w:bCs/>
          <w:color w:val="000000"/>
          <w:sz w:val="21"/>
          <w:szCs w:val="21"/>
          <w:lang w:eastAsia="fr-FR"/>
        </w:rPr>
        <w:t>/08/2023</w:t>
      </w:r>
      <w:r w:rsidR="00A86647">
        <w:rPr>
          <w:rFonts w:ascii="Marianne" w:hAnsi="Marianne" w:cs="Arial-BoldMT"/>
          <w:bCs/>
          <w:color w:val="000000"/>
          <w:sz w:val="21"/>
          <w:szCs w:val="21"/>
          <w:lang w:eastAsia="fr-FR"/>
        </w:rPr>
        <w:t xml:space="preserve"> </w:t>
      </w:r>
      <w:r w:rsidR="00F91324" w:rsidRPr="00FA33D0">
        <w:rPr>
          <w:rFonts w:ascii="Marianne" w:hAnsi="Marianne" w:cs="Arial-BoldMT"/>
          <w:bCs/>
          <w:color w:val="000000"/>
          <w:sz w:val="21"/>
          <w:szCs w:val="21"/>
          <w:lang w:eastAsia="fr-FR"/>
        </w:rPr>
        <w:t xml:space="preserve">à l'adresse ci-après : </w:t>
      </w:r>
    </w:p>
    <w:p w14:paraId="21A54E95" w14:textId="55A4B12C" w:rsidR="005D016D" w:rsidRPr="00821BFD" w:rsidRDefault="007914DD" w:rsidP="00FE49CB">
      <w:pPr>
        <w:suppressAutoHyphens w:val="0"/>
        <w:autoSpaceDE w:val="0"/>
        <w:autoSpaceDN w:val="0"/>
        <w:adjustRightInd w:val="0"/>
        <w:ind w:left="705"/>
        <w:jc w:val="both"/>
        <w:rPr>
          <w:rFonts w:ascii="Marianne" w:hAnsi="Marianne" w:cs="Arial-BoldMT"/>
          <w:b/>
          <w:bCs/>
          <w:color w:val="000000"/>
          <w:sz w:val="21"/>
          <w:szCs w:val="21"/>
          <w:u w:val="single"/>
          <w:lang w:eastAsia="fr-FR"/>
        </w:rPr>
      </w:pPr>
      <w:r w:rsidRPr="00FA33D0">
        <w:rPr>
          <w:rFonts w:ascii="Marianne" w:hAnsi="Marianne" w:cs="Arial-BoldMT"/>
          <w:b/>
          <w:bCs/>
          <w:sz w:val="21"/>
          <w:szCs w:val="21"/>
          <w:lang w:eastAsia="fr-FR"/>
        </w:rPr>
        <w:t>ars-dt</w:t>
      </w:r>
      <w:r w:rsidR="00FA33D0" w:rsidRPr="00FA33D0">
        <w:rPr>
          <w:rFonts w:ascii="Marianne" w:hAnsi="Marianne" w:cs="Arial-BoldMT"/>
          <w:b/>
          <w:bCs/>
          <w:sz w:val="21"/>
          <w:szCs w:val="21"/>
          <w:lang w:eastAsia="fr-FR"/>
        </w:rPr>
        <w:t>38</w:t>
      </w:r>
      <w:r w:rsidRPr="00FA33D0">
        <w:rPr>
          <w:rFonts w:ascii="Marianne" w:hAnsi="Marianne" w:cs="Arial-BoldMT"/>
          <w:b/>
          <w:bCs/>
          <w:sz w:val="21"/>
          <w:szCs w:val="21"/>
          <w:lang w:eastAsia="fr-FR"/>
        </w:rPr>
        <w:t>-handicap@ars.sante.fr</w:t>
      </w:r>
    </w:p>
    <w:p w14:paraId="52CEC364" w14:textId="77777777" w:rsidR="005D016D" w:rsidRPr="00821BFD" w:rsidRDefault="005D016D" w:rsidP="00FE49CB">
      <w:pPr>
        <w:pStyle w:val="Paragraphedeliste"/>
        <w:suppressAutoHyphens w:val="0"/>
        <w:autoSpaceDE w:val="0"/>
        <w:autoSpaceDN w:val="0"/>
        <w:adjustRightInd w:val="0"/>
        <w:ind w:left="1065"/>
        <w:jc w:val="both"/>
        <w:rPr>
          <w:rFonts w:ascii="Marianne" w:hAnsi="Marianne" w:cs="Arial-BoldMT"/>
          <w:bCs/>
          <w:color w:val="000000"/>
          <w:sz w:val="21"/>
          <w:szCs w:val="21"/>
          <w:lang w:eastAsia="fr-FR"/>
        </w:rPr>
      </w:pPr>
    </w:p>
    <w:p w14:paraId="612ABBB4" w14:textId="77777777" w:rsidR="00A66813" w:rsidRPr="00821BFD" w:rsidRDefault="005D016D" w:rsidP="00FE49CB">
      <w:pPr>
        <w:pStyle w:val="Paragraphedeliste"/>
        <w:numPr>
          <w:ilvl w:val="0"/>
          <w:numId w:val="9"/>
        </w:numPr>
        <w:suppressAutoHyphens w:val="0"/>
        <w:autoSpaceDE w:val="0"/>
        <w:autoSpaceDN w:val="0"/>
        <w:adjustRightInd w:val="0"/>
        <w:jc w:val="both"/>
        <w:rPr>
          <w:rFonts w:ascii="Marianne" w:hAnsi="Marianne" w:cs="Arial-BoldMT"/>
          <w:b/>
          <w:bCs/>
          <w:color w:val="000000"/>
          <w:sz w:val="21"/>
          <w:szCs w:val="21"/>
          <w:u w:val="single"/>
          <w:lang w:eastAsia="fr-FR"/>
        </w:rPr>
      </w:pPr>
      <w:r w:rsidRPr="00821BFD">
        <w:rPr>
          <w:rFonts w:ascii="Marianne" w:hAnsi="Marianne" w:cs="Arial-BoldMT"/>
          <w:b/>
          <w:bCs/>
          <w:color w:val="000000"/>
          <w:sz w:val="21"/>
          <w:szCs w:val="21"/>
          <w:u w:val="single"/>
          <w:lang w:eastAsia="fr-FR"/>
        </w:rPr>
        <w:t>Modalités d’instruction des dossiers</w:t>
      </w:r>
    </w:p>
    <w:p w14:paraId="3F6FC334" w14:textId="77777777" w:rsidR="007914DD" w:rsidRPr="00821BFD" w:rsidRDefault="007914DD" w:rsidP="00FE49CB">
      <w:pPr>
        <w:suppressAutoHyphens w:val="0"/>
        <w:autoSpaceDE w:val="0"/>
        <w:autoSpaceDN w:val="0"/>
        <w:adjustRightInd w:val="0"/>
        <w:jc w:val="both"/>
        <w:rPr>
          <w:rFonts w:ascii="Marianne" w:hAnsi="Marianne" w:cs="Arial-BoldMT"/>
          <w:bCs/>
          <w:color w:val="000000"/>
          <w:sz w:val="21"/>
          <w:szCs w:val="21"/>
          <w:lang w:eastAsia="fr-FR"/>
        </w:rPr>
      </w:pPr>
    </w:p>
    <w:p w14:paraId="5245E099" w14:textId="38045D48" w:rsidR="00F500C4" w:rsidRPr="00736EC2" w:rsidRDefault="00F500C4" w:rsidP="00F500C4">
      <w:pPr>
        <w:suppressAutoHyphens w:val="0"/>
        <w:autoSpaceDE w:val="0"/>
        <w:autoSpaceDN w:val="0"/>
        <w:adjustRightInd w:val="0"/>
        <w:ind w:left="705"/>
        <w:jc w:val="both"/>
        <w:rPr>
          <w:rFonts w:ascii="Marianne" w:hAnsi="Marianne" w:cs="Arial-BoldMT"/>
          <w:bCs/>
          <w:color w:val="000000"/>
          <w:sz w:val="21"/>
          <w:szCs w:val="21"/>
          <w:lang w:eastAsia="fr-FR"/>
        </w:rPr>
      </w:pPr>
      <w:r w:rsidRPr="00736EC2">
        <w:rPr>
          <w:rFonts w:ascii="Marianne" w:hAnsi="Marianne" w:cs="Arial-BoldMT"/>
          <w:bCs/>
          <w:color w:val="000000"/>
          <w:sz w:val="21"/>
          <w:szCs w:val="21"/>
          <w:lang w:eastAsia="fr-FR"/>
        </w:rPr>
        <w:t xml:space="preserve">Les projets seront instruits conjointement par des instructeurs désignés au sein de l’ARS en lien avec les référents IEN ASH </w:t>
      </w:r>
      <w:r>
        <w:rPr>
          <w:rFonts w:ascii="Marianne" w:hAnsi="Marianne" w:cs="Arial-BoldMT"/>
          <w:bCs/>
          <w:color w:val="000000"/>
          <w:sz w:val="21"/>
          <w:szCs w:val="21"/>
          <w:lang w:eastAsia="fr-FR"/>
        </w:rPr>
        <w:t>territorialement compétent</w:t>
      </w:r>
      <w:r w:rsidR="00F37F4B">
        <w:rPr>
          <w:rFonts w:ascii="Marianne" w:hAnsi="Marianne" w:cs="Arial-BoldMT"/>
          <w:bCs/>
          <w:color w:val="000000"/>
          <w:sz w:val="21"/>
          <w:szCs w:val="21"/>
          <w:lang w:eastAsia="fr-FR"/>
        </w:rPr>
        <w:t>s</w:t>
      </w:r>
      <w:r>
        <w:rPr>
          <w:rFonts w:ascii="Marianne" w:hAnsi="Marianne" w:cs="Arial-BoldMT"/>
          <w:bCs/>
          <w:color w:val="000000"/>
          <w:sz w:val="21"/>
          <w:szCs w:val="21"/>
          <w:lang w:eastAsia="fr-FR"/>
        </w:rPr>
        <w:t xml:space="preserve">. </w:t>
      </w:r>
      <w:r w:rsidRPr="00545820">
        <w:rPr>
          <w:rFonts w:ascii="Marianne" w:hAnsi="Marianne" w:cs="Arial-BoldMT"/>
          <w:bCs/>
          <w:color w:val="000000"/>
          <w:sz w:val="21"/>
          <w:szCs w:val="21"/>
          <w:lang w:eastAsia="fr-FR"/>
        </w:rPr>
        <w:t>Lors de cette instruction, des précisions sur le projet pourront, le cas échéant, être demandées au candidat.</w:t>
      </w:r>
    </w:p>
    <w:p w14:paraId="5DC63655" w14:textId="77777777" w:rsidR="00F500C4" w:rsidRPr="00736EC2" w:rsidRDefault="00F500C4" w:rsidP="00F500C4">
      <w:pPr>
        <w:suppressAutoHyphens w:val="0"/>
        <w:autoSpaceDE w:val="0"/>
        <w:autoSpaceDN w:val="0"/>
        <w:adjustRightInd w:val="0"/>
        <w:ind w:left="705"/>
        <w:jc w:val="both"/>
        <w:rPr>
          <w:rFonts w:ascii="Marianne" w:hAnsi="Marianne" w:cs="Arial-BoldMT"/>
          <w:bCs/>
          <w:color w:val="000000"/>
          <w:sz w:val="21"/>
          <w:szCs w:val="21"/>
          <w:lang w:eastAsia="fr-FR"/>
        </w:rPr>
      </w:pPr>
    </w:p>
    <w:p w14:paraId="181F322C" w14:textId="6956B9BC" w:rsidR="00F500C4" w:rsidRPr="00736EC2" w:rsidRDefault="00F500C4" w:rsidP="00F500C4">
      <w:pPr>
        <w:shd w:val="clear" w:color="auto" w:fill="FFFFFF" w:themeFill="background1"/>
        <w:suppressAutoHyphens w:val="0"/>
        <w:autoSpaceDE w:val="0"/>
        <w:autoSpaceDN w:val="0"/>
        <w:adjustRightInd w:val="0"/>
        <w:ind w:left="705"/>
        <w:jc w:val="both"/>
        <w:rPr>
          <w:rFonts w:ascii="Marianne" w:hAnsi="Marianne" w:cs="Arial-BoldMT"/>
          <w:bCs/>
          <w:color w:val="000000"/>
          <w:sz w:val="21"/>
          <w:szCs w:val="21"/>
          <w:lang w:eastAsia="fr-FR"/>
        </w:rPr>
      </w:pPr>
      <w:r w:rsidRPr="00F500C4">
        <w:rPr>
          <w:rFonts w:ascii="Marianne" w:hAnsi="Marianne" w:cs="Arial-BoldMT"/>
          <w:bCs/>
          <w:color w:val="000000"/>
          <w:sz w:val="21"/>
          <w:szCs w:val="21"/>
          <w:lang w:eastAsia="fr-FR"/>
        </w:rPr>
        <w:t xml:space="preserve">Le choix des gestionnaires sera guidé, à partir des documents transmis et mentionnés précédemment, </w:t>
      </w:r>
      <w:r>
        <w:rPr>
          <w:rFonts w:ascii="Marianne" w:hAnsi="Marianne" w:cs="Arial-BoldMT"/>
          <w:bCs/>
          <w:color w:val="000000"/>
          <w:sz w:val="21"/>
          <w:szCs w:val="21"/>
          <w:lang w:eastAsia="fr-FR"/>
        </w:rPr>
        <w:t xml:space="preserve">à partir des </w:t>
      </w:r>
      <w:r w:rsidRPr="00F500C4">
        <w:rPr>
          <w:rFonts w:ascii="Marianne" w:hAnsi="Marianne" w:cs="Arial-BoldMT"/>
          <w:bCs/>
          <w:color w:val="000000"/>
          <w:sz w:val="21"/>
          <w:szCs w:val="21"/>
          <w:lang w:eastAsia="fr-FR"/>
        </w:rPr>
        <w:t>critères ci-dessous, sans ordre de priorité, et ceux des différents textes qui régissent le fonctionnement des UE</w:t>
      </w:r>
      <w:r>
        <w:rPr>
          <w:rFonts w:ascii="Marianne" w:hAnsi="Marianne" w:cs="Arial-BoldMT"/>
          <w:bCs/>
          <w:color w:val="000000"/>
          <w:sz w:val="21"/>
          <w:szCs w:val="21"/>
          <w:lang w:eastAsia="fr-FR"/>
        </w:rPr>
        <w:t xml:space="preserve">EA </w:t>
      </w:r>
      <w:r w:rsidRPr="00F500C4">
        <w:rPr>
          <w:rFonts w:ascii="Marianne" w:hAnsi="Marianne" w:cs="Arial-BoldMT"/>
          <w:bCs/>
          <w:color w:val="000000"/>
          <w:sz w:val="21"/>
          <w:szCs w:val="21"/>
          <w:lang w:eastAsia="fr-FR"/>
        </w:rPr>
        <w:t>:</w:t>
      </w:r>
    </w:p>
    <w:p w14:paraId="24C28DAA" w14:textId="77777777" w:rsidR="00BF4890" w:rsidRPr="00821BFD" w:rsidRDefault="00BF4890" w:rsidP="00FE49CB">
      <w:pPr>
        <w:suppressAutoHyphens w:val="0"/>
        <w:autoSpaceDE w:val="0"/>
        <w:autoSpaceDN w:val="0"/>
        <w:adjustRightInd w:val="0"/>
        <w:ind w:left="705"/>
        <w:jc w:val="both"/>
        <w:rPr>
          <w:rFonts w:ascii="Marianne" w:hAnsi="Marianne" w:cs="Arial-BoldMT"/>
          <w:bCs/>
          <w:color w:val="000000"/>
          <w:sz w:val="21"/>
          <w:szCs w:val="21"/>
          <w:lang w:eastAsia="fr-FR"/>
        </w:rPr>
      </w:pPr>
    </w:p>
    <w:p w14:paraId="5841B204" w14:textId="7DEF6DDA" w:rsidR="00BF4890" w:rsidRPr="00821BFD" w:rsidRDefault="00BF4890" w:rsidP="00FE49CB">
      <w:pPr>
        <w:pStyle w:val="Paragraphedeliste"/>
        <w:numPr>
          <w:ilvl w:val="0"/>
          <w:numId w:val="13"/>
        </w:numPr>
        <w:suppressAutoHyphens w:val="0"/>
        <w:autoSpaceDE w:val="0"/>
        <w:autoSpaceDN w:val="0"/>
        <w:adjustRightInd w:val="0"/>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 xml:space="preserve">La capacité à mettre en œuvre le </w:t>
      </w:r>
      <w:r w:rsidR="00357B91" w:rsidRPr="00821BFD">
        <w:rPr>
          <w:rFonts w:ascii="Marianne" w:hAnsi="Marianne" w:cs="Arial-BoldMT"/>
          <w:bCs/>
          <w:color w:val="000000"/>
          <w:sz w:val="21"/>
          <w:szCs w:val="21"/>
          <w:lang w:eastAsia="fr-FR"/>
        </w:rPr>
        <w:t xml:space="preserve">projet </w:t>
      </w:r>
      <w:r w:rsidR="00420077" w:rsidRPr="00821BFD">
        <w:rPr>
          <w:rFonts w:ascii="Marianne" w:hAnsi="Marianne" w:cs="Arial-BoldMT"/>
          <w:bCs/>
          <w:color w:val="000000"/>
          <w:sz w:val="21"/>
          <w:szCs w:val="21"/>
          <w:lang w:eastAsia="fr-FR"/>
        </w:rPr>
        <w:t>au 1</w:t>
      </w:r>
      <w:r w:rsidR="00420077" w:rsidRPr="00821BFD">
        <w:rPr>
          <w:rFonts w:ascii="Marianne" w:hAnsi="Marianne" w:cs="Arial-BoldMT"/>
          <w:bCs/>
          <w:color w:val="000000"/>
          <w:sz w:val="21"/>
          <w:szCs w:val="21"/>
          <w:vertAlign w:val="superscript"/>
          <w:lang w:eastAsia="fr-FR"/>
        </w:rPr>
        <w:t>er</w:t>
      </w:r>
      <w:r w:rsidR="00420077" w:rsidRPr="00821BFD">
        <w:rPr>
          <w:rFonts w:ascii="Marianne" w:hAnsi="Marianne" w:cs="Arial-BoldMT"/>
          <w:bCs/>
          <w:color w:val="000000"/>
          <w:sz w:val="21"/>
          <w:szCs w:val="21"/>
          <w:lang w:eastAsia="fr-FR"/>
        </w:rPr>
        <w:t xml:space="preserve"> </w:t>
      </w:r>
      <w:r w:rsidR="008950B9">
        <w:rPr>
          <w:rFonts w:ascii="Marianne" w:hAnsi="Marianne" w:cs="Arial-BoldMT"/>
          <w:bCs/>
          <w:color w:val="000000"/>
          <w:sz w:val="21"/>
          <w:szCs w:val="21"/>
          <w:lang w:eastAsia="fr-FR"/>
        </w:rPr>
        <w:t>nov</w:t>
      </w:r>
      <w:r w:rsidR="00DB6E6A" w:rsidRPr="00821BFD">
        <w:rPr>
          <w:rFonts w:ascii="Marianne" w:hAnsi="Marianne" w:cs="Arial-BoldMT"/>
          <w:bCs/>
          <w:color w:val="000000"/>
          <w:sz w:val="21"/>
          <w:szCs w:val="21"/>
          <w:lang w:eastAsia="fr-FR"/>
        </w:rPr>
        <w:t>embre</w:t>
      </w:r>
      <w:r w:rsidR="00420077" w:rsidRPr="00821BFD">
        <w:rPr>
          <w:rFonts w:ascii="Marianne" w:hAnsi="Marianne" w:cs="Arial-BoldMT"/>
          <w:bCs/>
          <w:color w:val="000000"/>
          <w:sz w:val="21"/>
          <w:szCs w:val="21"/>
          <w:lang w:eastAsia="fr-FR"/>
        </w:rPr>
        <w:t xml:space="preserve"> </w:t>
      </w:r>
      <w:r w:rsidR="008950B9">
        <w:rPr>
          <w:rFonts w:ascii="Marianne" w:hAnsi="Marianne" w:cs="Arial-BoldMT"/>
          <w:bCs/>
          <w:color w:val="000000"/>
          <w:sz w:val="21"/>
          <w:szCs w:val="21"/>
          <w:lang w:eastAsia="fr-FR"/>
        </w:rPr>
        <w:t>2023</w:t>
      </w:r>
    </w:p>
    <w:p w14:paraId="6B57193E" w14:textId="77777777" w:rsidR="004B5192" w:rsidRPr="00821BFD" w:rsidRDefault="004B5192" w:rsidP="004B5192">
      <w:pPr>
        <w:pStyle w:val="Paragraphedeliste"/>
        <w:numPr>
          <w:ilvl w:val="0"/>
          <w:numId w:val="13"/>
        </w:numPr>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Respect de l’enveloppe budgétaire</w:t>
      </w:r>
    </w:p>
    <w:p w14:paraId="07705EE8" w14:textId="77777777" w:rsidR="00BF4890" w:rsidRPr="00821BFD" w:rsidRDefault="00BF4890" w:rsidP="00FE49CB">
      <w:pPr>
        <w:pStyle w:val="Paragraphedeliste"/>
        <w:numPr>
          <w:ilvl w:val="0"/>
          <w:numId w:val="13"/>
        </w:numPr>
        <w:suppressAutoHyphens w:val="0"/>
        <w:autoSpaceDE w:val="0"/>
        <w:autoSpaceDN w:val="0"/>
        <w:adjustRightInd w:val="0"/>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 xml:space="preserve">L’expérience du candidat en soutien de la scolarisation d’élèves en situation de handicap en milieu ordinaire </w:t>
      </w:r>
    </w:p>
    <w:p w14:paraId="7CF595A9" w14:textId="77777777" w:rsidR="00BF4890" w:rsidRPr="00821BFD" w:rsidRDefault="00BF4890" w:rsidP="00FE49CB">
      <w:pPr>
        <w:pStyle w:val="Paragraphedeliste"/>
        <w:numPr>
          <w:ilvl w:val="0"/>
          <w:numId w:val="13"/>
        </w:numPr>
        <w:suppressAutoHyphens w:val="0"/>
        <w:autoSpaceDE w:val="0"/>
        <w:autoSpaceDN w:val="0"/>
        <w:adjustRightInd w:val="0"/>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La collaboration avec l’Education Nationale et la dimension pédagogique du projet : parcours de scolarisation s’inscrivant dans le cadre des programmes de l’Education Nationale et du socle commun de connaissances, de compétences et de culture,</w:t>
      </w:r>
    </w:p>
    <w:p w14:paraId="747B7B1D" w14:textId="77777777" w:rsidR="00BF4890" w:rsidRPr="00821BFD" w:rsidRDefault="00BF4890" w:rsidP="00FE49CB">
      <w:pPr>
        <w:pStyle w:val="Paragraphedeliste"/>
        <w:numPr>
          <w:ilvl w:val="0"/>
          <w:numId w:val="13"/>
        </w:numPr>
        <w:suppressAutoHyphens w:val="0"/>
        <w:autoSpaceDE w:val="0"/>
        <w:autoSpaceDN w:val="0"/>
        <w:adjustRightInd w:val="0"/>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L’articulation du projet avec son environnement et son intégration dans le champ médicosocial.</w:t>
      </w:r>
    </w:p>
    <w:p w14:paraId="402EF827" w14:textId="77777777" w:rsidR="00BF4890" w:rsidRPr="00821BFD" w:rsidRDefault="007914DD" w:rsidP="00FE49CB">
      <w:pPr>
        <w:pStyle w:val="Paragraphedeliste"/>
        <w:numPr>
          <w:ilvl w:val="0"/>
          <w:numId w:val="13"/>
        </w:numPr>
        <w:suppressAutoHyphens w:val="0"/>
        <w:autoSpaceDE w:val="0"/>
        <w:autoSpaceDN w:val="0"/>
        <w:adjustRightInd w:val="0"/>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Accueil f</w:t>
      </w:r>
      <w:r w:rsidR="00BF4890" w:rsidRPr="00821BFD">
        <w:rPr>
          <w:rFonts w:ascii="Marianne" w:hAnsi="Marianne" w:cs="Arial-BoldMT"/>
          <w:bCs/>
          <w:color w:val="000000"/>
          <w:sz w:val="21"/>
          <w:szCs w:val="21"/>
          <w:lang w:eastAsia="fr-FR"/>
        </w:rPr>
        <w:t>avorable de l’équipe éducative ;</w:t>
      </w:r>
    </w:p>
    <w:p w14:paraId="64F2CA4E" w14:textId="77777777" w:rsidR="00BF4890" w:rsidRPr="00821BFD" w:rsidRDefault="007914DD" w:rsidP="00FE49CB">
      <w:pPr>
        <w:pStyle w:val="Paragraphedeliste"/>
        <w:numPr>
          <w:ilvl w:val="0"/>
          <w:numId w:val="13"/>
        </w:numPr>
        <w:suppressAutoHyphens w:val="0"/>
        <w:autoSpaceDE w:val="0"/>
        <w:autoSpaceDN w:val="0"/>
        <w:adjustRightInd w:val="0"/>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Proximité de</w:t>
      </w:r>
      <w:r w:rsidR="00BF4890" w:rsidRPr="00821BFD">
        <w:rPr>
          <w:rFonts w:ascii="Marianne" w:hAnsi="Marianne" w:cs="Arial-BoldMT"/>
          <w:bCs/>
          <w:color w:val="000000"/>
          <w:sz w:val="21"/>
          <w:szCs w:val="21"/>
          <w:lang w:eastAsia="fr-FR"/>
        </w:rPr>
        <w:t xml:space="preserve"> </w:t>
      </w:r>
      <w:r w:rsidRPr="00821BFD">
        <w:rPr>
          <w:rFonts w:ascii="Marianne" w:hAnsi="Marianne" w:cs="Arial-BoldMT"/>
          <w:bCs/>
          <w:color w:val="000000"/>
          <w:sz w:val="21"/>
          <w:szCs w:val="21"/>
          <w:lang w:eastAsia="fr-FR"/>
        </w:rPr>
        <w:t>l’UEEA avec l’établissement médi</w:t>
      </w:r>
      <w:r w:rsidR="00BF4890" w:rsidRPr="00821BFD">
        <w:rPr>
          <w:rFonts w:ascii="Marianne" w:hAnsi="Marianne" w:cs="Arial-BoldMT"/>
          <w:bCs/>
          <w:color w:val="000000"/>
          <w:sz w:val="21"/>
          <w:szCs w:val="21"/>
          <w:lang w:eastAsia="fr-FR"/>
        </w:rPr>
        <w:t>co-social co-porteur du projet.</w:t>
      </w:r>
    </w:p>
    <w:p w14:paraId="5147FFE1" w14:textId="24077A53" w:rsidR="00BF4890" w:rsidRPr="00821BFD" w:rsidRDefault="00BA3099" w:rsidP="00FE49CB">
      <w:pPr>
        <w:pStyle w:val="Paragraphedeliste"/>
        <w:numPr>
          <w:ilvl w:val="0"/>
          <w:numId w:val="13"/>
        </w:numPr>
        <w:suppressAutoHyphens w:val="0"/>
        <w:autoSpaceDE w:val="0"/>
        <w:autoSpaceDN w:val="0"/>
        <w:adjustRightInd w:val="0"/>
        <w:jc w:val="both"/>
        <w:rPr>
          <w:rFonts w:ascii="Marianne" w:hAnsi="Marianne" w:cs="Arial-BoldMT"/>
          <w:bCs/>
          <w:color w:val="000000"/>
          <w:sz w:val="21"/>
          <w:szCs w:val="21"/>
          <w:lang w:eastAsia="fr-FR"/>
        </w:rPr>
      </w:pPr>
      <w:r w:rsidRPr="00821BFD">
        <w:rPr>
          <w:rFonts w:ascii="Marianne" w:hAnsi="Marianne" w:cs="Arial-BoldMT"/>
          <w:bCs/>
          <w:color w:val="000000"/>
          <w:sz w:val="21"/>
          <w:szCs w:val="21"/>
          <w:lang w:eastAsia="fr-FR"/>
        </w:rPr>
        <w:t xml:space="preserve">Qualification et expérience du candidat dans l’accompagnement du </w:t>
      </w:r>
      <w:r w:rsidR="007914DD" w:rsidRPr="00821BFD">
        <w:rPr>
          <w:rFonts w:ascii="Marianne" w:hAnsi="Marianne" w:cs="Arial-BoldMT"/>
          <w:bCs/>
          <w:color w:val="000000"/>
          <w:sz w:val="21"/>
          <w:szCs w:val="21"/>
          <w:lang w:eastAsia="fr-FR"/>
        </w:rPr>
        <w:t>public concerné ainsi que d’une bonne connaissance des recommandations de b</w:t>
      </w:r>
      <w:r w:rsidR="00BF4890" w:rsidRPr="00821BFD">
        <w:rPr>
          <w:rFonts w:ascii="Marianne" w:hAnsi="Marianne" w:cs="Arial-BoldMT"/>
          <w:bCs/>
          <w:color w:val="000000"/>
          <w:sz w:val="21"/>
          <w:szCs w:val="21"/>
          <w:lang w:eastAsia="fr-FR"/>
        </w:rPr>
        <w:t>onnes pratiques sur l’autisme ;</w:t>
      </w:r>
    </w:p>
    <w:p w14:paraId="556D2E18" w14:textId="4D5B4F35" w:rsidR="00C61A0F" w:rsidRDefault="007914DD" w:rsidP="00FE49CB">
      <w:pPr>
        <w:pStyle w:val="Paragraphedeliste"/>
        <w:numPr>
          <w:ilvl w:val="0"/>
          <w:numId w:val="13"/>
        </w:numPr>
        <w:suppressAutoHyphens w:val="0"/>
        <w:autoSpaceDE w:val="0"/>
        <w:autoSpaceDN w:val="0"/>
        <w:adjustRightInd w:val="0"/>
        <w:jc w:val="both"/>
        <w:rPr>
          <w:rFonts w:ascii="Marianne" w:hAnsi="Marianne" w:cs="Arial-BoldMT"/>
          <w:bCs/>
          <w:color w:val="000000"/>
          <w:lang w:eastAsia="fr-FR"/>
        </w:rPr>
      </w:pPr>
      <w:r w:rsidRPr="00821BFD">
        <w:rPr>
          <w:rFonts w:ascii="Marianne" w:hAnsi="Marianne" w:cs="Arial-BoldMT"/>
          <w:bCs/>
          <w:color w:val="000000"/>
          <w:sz w:val="21"/>
          <w:szCs w:val="21"/>
          <w:lang w:eastAsia="fr-FR"/>
        </w:rPr>
        <w:t>Pertinence du projet pédagogique</w:t>
      </w:r>
      <w:r w:rsidR="00BF4890" w:rsidRPr="00AB6CC0">
        <w:rPr>
          <w:rFonts w:ascii="Marianne" w:hAnsi="Marianne" w:cs="Arial-BoldMT"/>
          <w:bCs/>
          <w:color w:val="000000"/>
          <w:lang w:eastAsia="fr-FR"/>
        </w:rPr>
        <w:t xml:space="preserve"> et qualité du dossier déposé</w:t>
      </w:r>
      <w:r w:rsidR="00C61A0F">
        <w:rPr>
          <w:rFonts w:ascii="Marianne" w:hAnsi="Marianne" w:cs="Arial-BoldMT"/>
          <w:bCs/>
          <w:color w:val="000000"/>
          <w:lang w:eastAsia="fr-FR"/>
        </w:rPr>
        <w:t xml:space="preserve"> ; </w:t>
      </w:r>
    </w:p>
    <w:p w14:paraId="3C11784F" w14:textId="27E4B535" w:rsidR="00C61A0F" w:rsidRPr="00D04CBB" w:rsidRDefault="00BF4890" w:rsidP="00C61A0F">
      <w:pPr>
        <w:pStyle w:val="Paragraphedeliste"/>
        <w:numPr>
          <w:ilvl w:val="0"/>
          <w:numId w:val="13"/>
        </w:numPr>
        <w:suppressAutoHyphens w:val="0"/>
        <w:autoSpaceDE w:val="0"/>
        <w:autoSpaceDN w:val="0"/>
        <w:adjustRightInd w:val="0"/>
        <w:jc w:val="both"/>
        <w:rPr>
          <w:rFonts w:ascii="Marianne" w:hAnsi="Marianne" w:cs="Arial-BoldMT"/>
          <w:bCs/>
          <w:color w:val="000000"/>
          <w:lang w:eastAsia="fr-FR"/>
        </w:rPr>
      </w:pPr>
      <w:r w:rsidRPr="00AB6CC0">
        <w:rPr>
          <w:rFonts w:ascii="Marianne" w:hAnsi="Marianne" w:cs="Arial-BoldMT"/>
          <w:bCs/>
          <w:color w:val="000000"/>
          <w:lang w:eastAsia="fr-FR"/>
        </w:rPr>
        <w:t xml:space="preserve"> </w:t>
      </w:r>
      <w:r w:rsidR="00C61A0F" w:rsidRPr="00D04CBB">
        <w:rPr>
          <w:rFonts w:ascii="Marianne" w:hAnsi="Marianne" w:cs="Arial-BoldMT"/>
          <w:bCs/>
          <w:color w:val="000000"/>
          <w:lang w:eastAsia="fr-FR"/>
        </w:rPr>
        <w:t>Le r</w:t>
      </w:r>
      <w:r w:rsidR="00C61A0F">
        <w:rPr>
          <w:rFonts w:ascii="Marianne" w:hAnsi="Marianne" w:cs="Arial-BoldMT"/>
          <w:bCs/>
          <w:color w:val="000000"/>
          <w:lang w:eastAsia="fr-FR"/>
        </w:rPr>
        <w:t>espect du montant de la dotation médico-sociale prévisionnelle fixé</w:t>
      </w:r>
      <w:r w:rsidR="00A86647">
        <w:rPr>
          <w:rFonts w:ascii="Marianne" w:hAnsi="Marianne" w:cs="Arial-BoldMT"/>
          <w:bCs/>
          <w:color w:val="000000"/>
          <w:lang w:eastAsia="fr-FR"/>
        </w:rPr>
        <w:t>e</w:t>
      </w:r>
      <w:r w:rsidR="00C61A0F">
        <w:rPr>
          <w:rFonts w:ascii="Marianne" w:hAnsi="Marianne" w:cs="Arial-BoldMT"/>
          <w:bCs/>
          <w:color w:val="000000"/>
          <w:lang w:eastAsia="fr-FR"/>
        </w:rPr>
        <w:t xml:space="preserve"> à 140</w:t>
      </w:r>
      <w:r w:rsidR="00C61A0F" w:rsidRPr="00D04CBB">
        <w:rPr>
          <w:rFonts w:ascii="Marianne" w:hAnsi="Marianne" w:cs="Arial-BoldMT"/>
          <w:bCs/>
          <w:color w:val="000000"/>
          <w:lang w:eastAsia="fr-FR"/>
        </w:rPr>
        <w:t>.000€.</w:t>
      </w:r>
    </w:p>
    <w:p w14:paraId="52304A02" w14:textId="56740322" w:rsidR="00BF4890" w:rsidRDefault="00BF4890" w:rsidP="00794E01">
      <w:pPr>
        <w:suppressAutoHyphens w:val="0"/>
        <w:autoSpaceDE w:val="0"/>
        <w:autoSpaceDN w:val="0"/>
        <w:adjustRightInd w:val="0"/>
        <w:jc w:val="both"/>
        <w:rPr>
          <w:rFonts w:ascii="Marianne" w:hAnsi="Marianne" w:cs="Arial-BoldMT"/>
          <w:bCs/>
          <w:color w:val="000000"/>
          <w:lang w:eastAsia="fr-FR"/>
        </w:rPr>
      </w:pPr>
    </w:p>
    <w:p w14:paraId="72C840D7" w14:textId="6BD79AC0" w:rsidR="00794E01" w:rsidRPr="00194747" w:rsidRDefault="00794E01" w:rsidP="00194747">
      <w:pPr>
        <w:suppressAutoHyphens w:val="0"/>
        <w:autoSpaceDE w:val="0"/>
        <w:autoSpaceDN w:val="0"/>
        <w:adjustRightInd w:val="0"/>
        <w:jc w:val="both"/>
        <w:rPr>
          <w:rFonts w:ascii="Marianne" w:hAnsi="Marianne" w:cs="Arial-BoldMT"/>
          <w:bCs/>
          <w:color w:val="000000"/>
          <w:lang w:eastAsia="fr-FR"/>
        </w:rPr>
      </w:pPr>
      <w:r w:rsidRPr="00194747">
        <w:rPr>
          <w:rFonts w:ascii="Marianne" w:hAnsi="Marianne" w:cs="Arial-BoldMT"/>
          <w:bCs/>
          <w:color w:val="000000"/>
          <w:lang w:eastAsia="fr-FR"/>
        </w:rPr>
        <w:t xml:space="preserve">Les décisions relatives à la suite à réserver à chaque projet déposé seront notifiées sous forme d’un courrier et adressées aux candidats, chacune pour ce qui le concerne, le 15 </w:t>
      </w:r>
      <w:r w:rsidR="00194747" w:rsidRPr="00194747">
        <w:rPr>
          <w:rFonts w:ascii="Marianne" w:hAnsi="Marianne" w:cs="Arial-BoldMT"/>
          <w:bCs/>
          <w:color w:val="000000"/>
          <w:lang w:eastAsia="fr-FR"/>
        </w:rPr>
        <w:t>septembre 2023</w:t>
      </w:r>
      <w:r w:rsidRPr="00194747">
        <w:rPr>
          <w:rFonts w:ascii="Marianne" w:hAnsi="Marianne" w:cs="Arial-BoldMT"/>
          <w:bCs/>
          <w:color w:val="000000"/>
          <w:lang w:eastAsia="fr-FR"/>
        </w:rPr>
        <w:t>.</w:t>
      </w:r>
    </w:p>
    <w:p w14:paraId="076C7278" w14:textId="77777777" w:rsidR="00794E01" w:rsidRPr="00736EC2" w:rsidRDefault="00794E01" w:rsidP="00794E01">
      <w:pPr>
        <w:suppressAutoHyphens w:val="0"/>
        <w:autoSpaceDE w:val="0"/>
        <w:autoSpaceDN w:val="0"/>
        <w:adjustRightInd w:val="0"/>
        <w:jc w:val="both"/>
        <w:rPr>
          <w:rFonts w:ascii="Mariane" w:hAnsi="Mariane" w:cs="Arial-BoldMT"/>
          <w:bCs/>
          <w:color w:val="000000"/>
          <w:sz w:val="21"/>
          <w:szCs w:val="21"/>
          <w:lang w:eastAsia="fr-FR"/>
        </w:rPr>
      </w:pPr>
    </w:p>
    <w:p w14:paraId="66700A88" w14:textId="77777777" w:rsidR="00794E01" w:rsidRPr="00046CA4" w:rsidRDefault="00794E01" w:rsidP="00794E01">
      <w:pPr>
        <w:jc w:val="center"/>
        <w:rPr>
          <w:rFonts w:asciiTheme="minorHAnsi" w:hAnsiTheme="minorHAnsi" w:cs="ArialMT"/>
          <w:b/>
          <w:color w:val="000000"/>
          <w:sz w:val="21"/>
          <w:szCs w:val="21"/>
          <w:lang w:eastAsia="fr-FR"/>
        </w:rPr>
      </w:pPr>
    </w:p>
    <w:p w14:paraId="3BA919FA" w14:textId="77777777" w:rsidR="00794E01" w:rsidRPr="00794E01" w:rsidRDefault="00794E01" w:rsidP="00794E01">
      <w:pPr>
        <w:suppressAutoHyphens w:val="0"/>
        <w:autoSpaceDE w:val="0"/>
        <w:autoSpaceDN w:val="0"/>
        <w:adjustRightInd w:val="0"/>
        <w:jc w:val="both"/>
        <w:rPr>
          <w:rFonts w:ascii="Marianne" w:hAnsi="Marianne" w:cs="Arial-BoldMT"/>
          <w:bCs/>
          <w:color w:val="000000"/>
          <w:lang w:eastAsia="fr-FR"/>
        </w:rPr>
      </w:pPr>
    </w:p>
    <w:sectPr w:rsidR="00794E01" w:rsidRPr="00794E01" w:rsidSect="00032C2B">
      <w:headerReference w:type="default" r:id="rId15"/>
      <w:footerReference w:type="default" r:id="rId16"/>
      <w:footerReference w:type="first" r:id="rId17"/>
      <w:pgSz w:w="11918" w:h="16854"/>
      <w:pgMar w:top="1028" w:right="1223" w:bottom="102" w:left="435"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D1D83" w14:textId="77777777" w:rsidR="00051548" w:rsidRDefault="00051548">
      <w:r>
        <w:separator/>
      </w:r>
    </w:p>
  </w:endnote>
  <w:endnote w:type="continuationSeparator" w:id="0">
    <w:p w14:paraId="21745E33" w14:textId="77777777" w:rsidR="00051548" w:rsidRDefault="0005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Marianne">
    <w:panose1 w:val="02000000000000000000"/>
    <w:charset w:val="00"/>
    <w:family w:val="auto"/>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Marian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311712"/>
      <w:docPartObj>
        <w:docPartGallery w:val="Page Numbers (Bottom of Page)"/>
        <w:docPartUnique/>
      </w:docPartObj>
    </w:sdtPr>
    <w:sdtEndPr/>
    <w:sdtContent>
      <w:p w14:paraId="1852B6DC" w14:textId="6EE6148D" w:rsidR="00F23CDD" w:rsidRDefault="00F23CDD">
        <w:pPr>
          <w:pStyle w:val="Pieddepage"/>
          <w:jc w:val="right"/>
        </w:pPr>
        <w:r>
          <w:fldChar w:fldCharType="begin"/>
        </w:r>
        <w:r>
          <w:instrText>PAGE   \* MERGEFORMAT</w:instrText>
        </w:r>
        <w:r>
          <w:fldChar w:fldCharType="separate"/>
        </w:r>
        <w:r w:rsidR="00880465">
          <w:rPr>
            <w:noProof/>
          </w:rPr>
          <w:t>7</w:t>
        </w:r>
        <w:r>
          <w:fldChar w:fldCharType="end"/>
        </w:r>
      </w:p>
    </w:sdtContent>
  </w:sdt>
  <w:p w14:paraId="383DE220" w14:textId="77777777" w:rsidR="00F23CDD" w:rsidRDefault="00F23CD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714"/>
      <w:gridCol w:w="1048"/>
      <w:gridCol w:w="4714"/>
    </w:tblGrid>
    <w:tr w:rsidR="00032C2B" w14:paraId="6B9C8F8F" w14:textId="77777777">
      <w:trPr>
        <w:trHeight w:val="151"/>
      </w:trPr>
      <w:tc>
        <w:tcPr>
          <w:tcW w:w="2250" w:type="pct"/>
          <w:tcBorders>
            <w:bottom w:val="single" w:sz="4" w:space="0" w:color="4F81BD" w:themeColor="accent1"/>
          </w:tcBorders>
        </w:tcPr>
        <w:p w14:paraId="03E67BE2" w14:textId="77777777" w:rsidR="00032C2B" w:rsidRDefault="00032C2B">
          <w:pPr>
            <w:pStyle w:val="En-tte"/>
            <w:rPr>
              <w:rFonts w:asciiTheme="majorHAnsi" w:eastAsiaTheme="majorEastAsia" w:hAnsiTheme="majorHAnsi" w:cstheme="majorBidi"/>
              <w:b/>
              <w:bCs/>
            </w:rPr>
          </w:pPr>
        </w:p>
      </w:tc>
      <w:tc>
        <w:tcPr>
          <w:tcW w:w="500" w:type="pct"/>
          <w:vMerge w:val="restart"/>
          <w:noWrap/>
          <w:vAlign w:val="center"/>
        </w:tcPr>
        <w:p w14:paraId="3C2B3D81" w14:textId="77777777" w:rsidR="00032C2B" w:rsidRDefault="00032C2B">
          <w:pPr>
            <w:pStyle w:val="Sansinterligne"/>
            <w:rPr>
              <w:rFonts w:asciiTheme="majorHAnsi" w:eastAsiaTheme="majorEastAsia" w:hAnsiTheme="majorHAnsi" w:cstheme="majorBidi"/>
            </w:rPr>
          </w:pPr>
        </w:p>
      </w:tc>
      <w:tc>
        <w:tcPr>
          <w:tcW w:w="2250" w:type="pct"/>
          <w:tcBorders>
            <w:bottom w:val="single" w:sz="4" w:space="0" w:color="4F81BD" w:themeColor="accent1"/>
          </w:tcBorders>
        </w:tcPr>
        <w:p w14:paraId="61E364BD" w14:textId="77777777" w:rsidR="00032C2B" w:rsidRDefault="00032C2B">
          <w:pPr>
            <w:pStyle w:val="En-tte"/>
            <w:rPr>
              <w:rFonts w:asciiTheme="majorHAnsi" w:eastAsiaTheme="majorEastAsia" w:hAnsiTheme="majorHAnsi" w:cstheme="majorBidi"/>
              <w:b/>
              <w:bCs/>
            </w:rPr>
          </w:pPr>
        </w:p>
      </w:tc>
    </w:tr>
    <w:tr w:rsidR="00032C2B" w14:paraId="655F1A20" w14:textId="77777777">
      <w:trPr>
        <w:trHeight w:val="150"/>
      </w:trPr>
      <w:tc>
        <w:tcPr>
          <w:tcW w:w="2250" w:type="pct"/>
          <w:tcBorders>
            <w:top w:val="single" w:sz="4" w:space="0" w:color="4F81BD" w:themeColor="accent1"/>
          </w:tcBorders>
        </w:tcPr>
        <w:p w14:paraId="703C462D" w14:textId="77777777" w:rsidR="00032C2B" w:rsidRDefault="00032C2B">
          <w:pPr>
            <w:pStyle w:val="En-tte"/>
            <w:rPr>
              <w:rFonts w:asciiTheme="majorHAnsi" w:eastAsiaTheme="majorEastAsia" w:hAnsiTheme="majorHAnsi" w:cstheme="majorBidi"/>
              <w:b/>
              <w:bCs/>
            </w:rPr>
          </w:pPr>
        </w:p>
      </w:tc>
      <w:tc>
        <w:tcPr>
          <w:tcW w:w="500" w:type="pct"/>
          <w:vMerge/>
        </w:tcPr>
        <w:p w14:paraId="535D1579" w14:textId="77777777" w:rsidR="00032C2B" w:rsidRDefault="00032C2B">
          <w:pPr>
            <w:pStyle w:val="En-tte"/>
            <w:jc w:val="center"/>
            <w:rPr>
              <w:rFonts w:asciiTheme="majorHAnsi" w:eastAsiaTheme="majorEastAsia" w:hAnsiTheme="majorHAnsi" w:cstheme="majorBidi"/>
              <w:b/>
              <w:bCs/>
            </w:rPr>
          </w:pPr>
        </w:p>
      </w:tc>
      <w:tc>
        <w:tcPr>
          <w:tcW w:w="2250" w:type="pct"/>
          <w:tcBorders>
            <w:top w:val="single" w:sz="4" w:space="0" w:color="4F81BD" w:themeColor="accent1"/>
          </w:tcBorders>
        </w:tcPr>
        <w:p w14:paraId="350D96CE" w14:textId="77777777" w:rsidR="00032C2B" w:rsidRDefault="00032C2B">
          <w:pPr>
            <w:pStyle w:val="En-tte"/>
            <w:rPr>
              <w:rFonts w:asciiTheme="majorHAnsi" w:eastAsiaTheme="majorEastAsia" w:hAnsiTheme="majorHAnsi" w:cstheme="majorBidi"/>
              <w:b/>
              <w:bCs/>
            </w:rPr>
          </w:pPr>
        </w:p>
      </w:tc>
    </w:tr>
  </w:tbl>
  <w:p w14:paraId="0C7A2DCC" w14:textId="77777777" w:rsidR="00032C2B" w:rsidRDefault="00032C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7DF1A" w14:textId="77777777" w:rsidR="00051548" w:rsidRDefault="00051548">
      <w:r>
        <w:separator/>
      </w:r>
    </w:p>
  </w:footnote>
  <w:footnote w:type="continuationSeparator" w:id="0">
    <w:p w14:paraId="50F4B02E" w14:textId="77777777" w:rsidR="00051548" w:rsidRDefault="00051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E3CA3" w14:textId="77777777" w:rsidR="000D1FF6" w:rsidRDefault="000D1FF6">
    <w:pPr>
      <w:pStyle w:val="En-tte"/>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108D"/>
    <w:multiLevelType w:val="singleLevel"/>
    <w:tmpl w:val="4E878DA3"/>
    <w:lvl w:ilvl="0">
      <w:start w:val="2"/>
      <w:numFmt w:val="decimal"/>
      <w:lvlText w:val="%1."/>
      <w:lvlJc w:val="left"/>
      <w:pPr>
        <w:tabs>
          <w:tab w:val="num" w:pos="504"/>
        </w:tabs>
        <w:ind w:left="360" w:firstLine="0"/>
      </w:pPr>
      <w:rPr>
        <w:rFonts w:ascii="Arial" w:hAnsi="Arial" w:cs="Arial"/>
        <w:b/>
        <w:bCs/>
        <w:sz w:val="22"/>
        <w:szCs w:val="22"/>
        <w:u w:val="single"/>
      </w:rPr>
    </w:lvl>
  </w:abstractNum>
  <w:abstractNum w:abstractNumId="1" w15:restartNumberingAfterBreak="0">
    <w:nsid w:val="091E7429"/>
    <w:multiLevelType w:val="hybridMultilevel"/>
    <w:tmpl w:val="AF001C1E"/>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13F4A7B"/>
    <w:multiLevelType w:val="hybridMultilevel"/>
    <w:tmpl w:val="9C1A04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2C66AE3"/>
    <w:multiLevelType w:val="hybridMultilevel"/>
    <w:tmpl w:val="A17696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972244"/>
    <w:multiLevelType w:val="hybridMultilevel"/>
    <w:tmpl w:val="497EF3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0BD27CB"/>
    <w:multiLevelType w:val="hybridMultilevel"/>
    <w:tmpl w:val="85CA2C36"/>
    <w:lvl w:ilvl="0" w:tplc="040C000B">
      <w:start w:val="1"/>
      <w:numFmt w:val="bullet"/>
      <w:lvlText w:val=""/>
      <w:lvlJc w:val="left"/>
      <w:pPr>
        <w:ind w:left="1785" w:hanging="360"/>
      </w:pPr>
      <w:rPr>
        <w:rFonts w:ascii="Wingdings" w:hAnsi="Wingdings"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6" w15:restartNumberingAfterBreak="0">
    <w:nsid w:val="36A77190"/>
    <w:multiLevelType w:val="hybridMultilevel"/>
    <w:tmpl w:val="049C4F1E"/>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7" w15:restartNumberingAfterBreak="0">
    <w:nsid w:val="46C00770"/>
    <w:multiLevelType w:val="hybridMultilevel"/>
    <w:tmpl w:val="EF5E9C3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50081BD2"/>
    <w:multiLevelType w:val="hybridMultilevel"/>
    <w:tmpl w:val="FBC2CDF2"/>
    <w:lvl w:ilvl="0" w:tplc="E94EE21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EC3BD7"/>
    <w:multiLevelType w:val="hybridMultilevel"/>
    <w:tmpl w:val="D2661FA6"/>
    <w:lvl w:ilvl="0" w:tplc="B9B25936">
      <w:start w:val="1"/>
      <w:numFmt w:val="decimal"/>
      <w:lvlText w:val="%1."/>
      <w:lvlJc w:val="left"/>
      <w:pPr>
        <w:ind w:left="1070" w:hanging="360"/>
      </w:pPr>
      <w:rPr>
        <w:rFonts w:hint="default"/>
        <w:sz w:val="25"/>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0" w15:restartNumberingAfterBreak="0">
    <w:nsid w:val="5D4562B3"/>
    <w:multiLevelType w:val="hybridMultilevel"/>
    <w:tmpl w:val="7DB070DC"/>
    <w:lvl w:ilvl="0" w:tplc="2A02EBEC">
      <w:start w:val="2"/>
      <w:numFmt w:val="bullet"/>
      <w:lvlText w:val="-"/>
      <w:lvlJc w:val="left"/>
      <w:pPr>
        <w:ind w:left="720" w:hanging="360"/>
      </w:pPr>
      <w:rPr>
        <w:rFonts w:ascii="ArialMT" w:eastAsia="Times New Roman" w:hAnsi="ArialMT" w:cs="ArialMT"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34604B"/>
    <w:multiLevelType w:val="hybridMultilevel"/>
    <w:tmpl w:val="8ED4D178"/>
    <w:lvl w:ilvl="0" w:tplc="040C000B">
      <w:start w:val="1"/>
      <w:numFmt w:val="bullet"/>
      <w:lvlText w:val=""/>
      <w:lvlJc w:val="left"/>
      <w:pPr>
        <w:ind w:left="1785" w:hanging="360"/>
      </w:pPr>
      <w:rPr>
        <w:rFonts w:ascii="Wingdings" w:hAnsi="Wingdings"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12" w15:restartNumberingAfterBreak="0">
    <w:nsid w:val="70E30993"/>
    <w:multiLevelType w:val="hybridMultilevel"/>
    <w:tmpl w:val="FD60E97C"/>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3" w15:restartNumberingAfterBreak="0">
    <w:nsid w:val="72532F18"/>
    <w:multiLevelType w:val="hybridMultilevel"/>
    <w:tmpl w:val="41DAA502"/>
    <w:lvl w:ilvl="0" w:tplc="BE5C8750">
      <w:start w:val="1"/>
      <w:numFmt w:val="decimal"/>
      <w:lvlText w:val="%1."/>
      <w:lvlJc w:val="left"/>
      <w:pPr>
        <w:ind w:left="1065" w:hanging="360"/>
      </w:pPr>
      <w:rPr>
        <w:rFonts w:ascii="Marianne" w:eastAsia="Times New Roman" w:hAnsi="Marianne" w:cs="Arial"/>
        <w:b/>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0"/>
    <w:lvlOverride w:ilvl="0">
      <w:startOverride w:val="2"/>
    </w:lvlOverride>
  </w:num>
  <w:num w:numId="2">
    <w:abstractNumId w:val="0"/>
    <w:lvlOverride w:ilvl="0">
      <w:lvl w:ilvl="0">
        <w:start w:val="2"/>
        <w:numFmt w:val="decimal"/>
        <w:lvlText w:val="%1."/>
        <w:lvlJc w:val="left"/>
        <w:pPr>
          <w:tabs>
            <w:tab w:val="num" w:pos="432"/>
          </w:tabs>
          <w:ind w:left="360" w:firstLine="0"/>
        </w:pPr>
        <w:rPr>
          <w:rFonts w:ascii="Arial" w:hAnsi="Arial" w:cs="Arial"/>
          <w:b/>
          <w:bCs/>
          <w:sz w:val="22"/>
          <w:szCs w:val="22"/>
          <w:u w:val="single"/>
        </w:rPr>
      </w:lvl>
    </w:lvlOverride>
  </w:num>
  <w:num w:numId="3">
    <w:abstractNumId w:val="4"/>
  </w:num>
  <w:num w:numId="4">
    <w:abstractNumId w:val="10"/>
  </w:num>
  <w:num w:numId="5">
    <w:abstractNumId w:val="2"/>
  </w:num>
  <w:num w:numId="6">
    <w:abstractNumId w:val="3"/>
  </w:num>
  <w:num w:numId="7">
    <w:abstractNumId w:val="8"/>
  </w:num>
  <w:num w:numId="8">
    <w:abstractNumId w:val="13"/>
  </w:num>
  <w:num w:numId="9">
    <w:abstractNumId w:val="9"/>
  </w:num>
  <w:num w:numId="10">
    <w:abstractNumId w:val="7"/>
  </w:num>
  <w:num w:numId="11">
    <w:abstractNumId w:val="12"/>
  </w:num>
  <w:num w:numId="12">
    <w:abstractNumId w:val="6"/>
  </w:num>
  <w:num w:numId="13">
    <w:abstractNumId w:val="11"/>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58B"/>
    <w:rsid w:val="00004D8F"/>
    <w:rsid w:val="00015954"/>
    <w:rsid w:val="000259B6"/>
    <w:rsid w:val="00031892"/>
    <w:rsid w:val="00032C2B"/>
    <w:rsid w:val="000369CB"/>
    <w:rsid w:val="00037A1B"/>
    <w:rsid w:val="00043222"/>
    <w:rsid w:val="000505E3"/>
    <w:rsid w:val="00051548"/>
    <w:rsid w:val="00052912"/>
    <w:rsid w:val="00052F05"/>
    <w:rsid w:val="00060A91"/>
    <w:rsid w:val="00096B2F"/>
    <w:rsid w:val="000A7040"/>
    <w:rsid w:val="000B2381"/>
    <w:rsid w:val="000C0780"/>
    <w:rsid w:val="000D1FF6"/>
    <w:rsid w:val="000F776E"/>
    <w:rsid w:val="00127AB1"/>
    <w:rsid w:val="00143C12"/>
    <w:rsid w:val="00144913"/>
    <w:rsid w:val="00144CDA"/>
    <w:rsid w:val="00157E2B"/>
    <w:rsid w:val="00183A5C"/>
    <w:rsid w:val="001852EA"/>
    <w:rsid w:val="00194747"/>
    <w:rsid w:val="001C4DFC"/>
    <w:rsid w:val="001C5D1A"/>
    <w:rsid w:val="001D4089"/>
    <w:rsid w:val="00234FE7"/>
    <w:rsid w:val="00242F65"/>
    <w:rsid w:val="002463B6"/>
    <w:rsid w:val="002463E0"/>
    <w:rsid w:val="0026187F"/>
    <w:rsid w:val="00262B21"/>
    <w:rsid w:val="00263FF6"/>
    <w:rsid w:val="00264A7B"/>
    <w:rsid w:val="00272FE5"/>
    <w:rsid w:val="00287635"/>
    <w:rsid w:val="002A4330"/>
    <w:rsid w:val="002B70A1"/>
    <w:rsid w:val="002C4B6B"/>
    <w:rsid w:val="002C5497"/>
    <w:rsid w:val="002F5F95"/>
    <w:rsid w:val="003015AD"/>
    <w:rsid w:val="0031246E"/>
    <w:rsid w:val="00355D82"/>
    <w:rsid w:val="00357B91"/>
    <w:rsid w:val="00367310"/>
    <w:rsid w:val="003773B8"/>
    <w:rsid w:val="00391EA0"/>
    <w:rsid w:val="003921AD"/>
    <w:rsid w:val="003A4B7F"/>
    <w:rsid w:val="003A7B87"/>
    <w:rsid w:val="003F142A"/>
    <w:rsid w:val="003F782E"/>
    <w:rsid w:val="00413619"/>
    <w:rsid w:val="00420077"/>
    <w:rsid w:val="0043401E"/>
    <w:rsid w:val="00463C1A"/>
    <w:rsid w:val="0049522F"/>
    <w:rsid w:val="004A1614"/>
    <w:rsid w:val="004A2185"/>
    <w:rsid w:val="004A4735"/>
    <w:rsid w:val="004A7CFB"/>
    <w:rsid w:val="004B5192"/>
    <w:rsid w:val="004D4BC6"/>
    <w:rsid w:val="004E1CA5"/>
    <w:rsid w:val="005002E5"/>
    <w:rsid w:val="0052010D"/>
    <w:rsid w:val="005276FE"/>
    <w:rsid w:val="00552529"/>
    <w:rsid w:val="00552B31"/>
    <w:rsid w:val="00582A4A"/>
    <w:rsid w:val="005916C3"/>
    <w:rsid w:val="005D016D"/>
    <w:rsid w:val="005D4FFD"/>
    <w:rsid w:val="005D6AE3"/>
    <w:rsid w:val="005F15FD"/>
    <w:rsid w:val="00600488"/>
    <w:rsid w:val="00604E99"/>
    <w:rsid w:val="00604F8A"/>
    <w:rsid w:val="00605670"/>
    <w:rsid w:val="006119B8"/>
    <w:rsid w:val="00611BFB"/>
    <w:rsid w:val="00646810"/>
    <w:rsid w:val="006473F1"/>
    <w:rsid w:val="006509EF"/>
    <w:rsid w:val="006644CA"/>
    <w:rsid w:val="006749F7"/>
    <w:rsid w:val="00684358"/>
    <w:rsid w:val="00695AA0"/>
    <w:rsid w:val="006B4831"/>
    <w:rsid w:val="006B4E0A"/>
    <w:rsid w:val="006B56F9"/>
    <w:rsid w:val="006C73D6"/>
    <w:rsid w:val="006D3580"/>
    <w:rsid w:val="0073625F"/>
    <w:rsid w:val="0075301B"/>
    <w:rsid w:val="00761F90"/>
    <w:rsid w:val="007854C5"/>
    <w:rsid w:val="007876D0"/>
    <w:rsid w:val="007914DD"/>
    <w:rsid w:val="00791CA8"/>
    <w:rsid w:val="00794E01"/>
    <w:rsid w:val="007A0687"/>
    <w:rsid w:val="007D3D4A"/>
    <w:rsid w:val="007D5BA7"/>
    <w:rsid w:val="007F046A"/>
    <w:rsid w:val="00821BFD"/>
    <w:rsid w:val="008341C7"/>
    <w:rsid w:val="00837102"/>
    <w:rsid w:val="008500C2"/>
    <w:rsid w:val="008677C7"/>
    <w:rsid w:val="008713D2"/>
    <w:rsid w:val="00873F95"/>
    <w:rsid w:val="008765A1"/>
    <w:rsid w:val="00880465"/>
    <w:rsid w:val="008821C7"/>
    <w:rsid w:val="008950B9"/>
    <w:rsid w:val="008B5B16"/>
    <w:rsid w:val="008C4468"/>
    <w:rsid w:val="008D351A"/>
    <w:rsid w:val="008D7B04"/>
    <w:rsid w:val="008E3F11"/>
    <w:rsid w:val="0090154A"/>
    <w:rsid w:val="00911FB9"/>
    <w:rsid w:val="0092458B"/>
    <w:rsid w:val="009263A7"/>
    <w:rsid w:val="00962BAC"/>
    <w:rsid w:val="009716AE"/>
    <w:rsid w:val="009A2908"/>
    <w:rsid w:val="009A533B"/>
    <w:rsid w:val="009B32DA"/>
    <w:rsid w:val="009B6D62"/>
    <w:rsid w:val="009D2423"/>
    <w:rsid w:val="009D46F6"/>
    <w:rsid w:val="009D77D3"/>
    <w:rsid w:val="009F4FC6"/>
    <w:rsid w:val="009F778C"/>
    <w:rsid w:val="00A1623A"/>
    <w:rsid w:val="00A1768C"/>
    <w:rsid w:val="00A64038"/>
    <w:rsid w:val="00A66813"/>
    <w:rsid w:val="00A70A3A"/>
    <w:rsid w:val="00A80026"/>
    <w:rsid w:val="00A811C0"/>
    <w:rsid w:val="00A81F79"/>
    <w:rsid w:val="00A86647"/>
    <w:rsid w:val="00A87E8B"/>
    <w:rsid w:val="00A9489D"/>
    <w:rsid w:val="00A96009"/>
    <w:rsid w:val="00AB6CC0"/>
    <w:rsid w:val="00AC6B13"/>
    <w:rsid w:val="00AE3A58"/>
    <w:rsid w:val="00B0300A"/>
    <w:rsid w:val="00B12D33"/>
    <w:rsid w:val="00B361E5"/>
    <w:rsid w:val="00B40E5A"/>
    <w:rsid w:val="00B4285E"/>
    <w:rsid w:val="00B469B6"/>
    <w:rsid w:val="00B60728"/>
    <w:rsid w:val="00BA3099"/>
    <w:rsid w:val="00BA39A1"/>
    <w:rsid w:val="00BB2513"/>
    <w:rsid w:val="00BB3ABC"/>
    <w:rsid w:val="00BC4A77"/>
    <w:rsid w:val="00BD2E58"/>
    <w:rsid w:val="00BD36BE"/>
    <w:rsid w:val="00BE739A"/>
    <w:rsid w:val="00BF4890"/>
    <w:rsid w:val="00C039F6"/>
    <w:rsid w:val="00C04E66"/>
    <w:rsid w:val="00C17DDB"/>
    <w:rsid w:val="00C279AB"/>
    <w:rsid w:val="00C45A31"/>
    <w:rsid w:val="00C46C5E"/>
    <w:rsid w:val="00C50BDB"/>
    <w:rsid w:val="00C53762"/>
    <w:rsid w:val="00C54C53"/>
    <w:rsid w:val="00C61A0F"/>
    <w:rsid w:val="00C65202"/>
    <w:rsid w:val="00C66088"/>
    <w:rsid w:val="00C806FC"/>
    <w:rsid w:val="00C81C04"/>
    <w:rsid w:val="00C95AF3"/>
    <w:rsid w:val="00CB4B60"/>
    <w:rsid w:val="00CC5BA9"/>
    <w:rsid w:val="00CC7839"/>
    <w:rsid w:val="00CE04DF"/>
    <w:rsid w:val="00CE0E7C"/>
    <w:rsid w:val="00CE78CD"/>
    <w:rsid w:val="00D1762F"/>
    <w:rsid w:val="00D262E9"/>
    <w:rsid w:val="00D264E9"/>
    <w:rsid w:val="00D5388F"/>
    <w:rsid w:val="00D56A50"/>
    <w:rsid w:val="00D56D56"/>
    <w:rsid w:val="00D60943"/>
    <w:rsid w:val="00D80128"/>
    <w:rsid w:val="00D82C18"/>
    <w:rsid w:val="00D871B9"/>
    <w:rsid w:val="00D9252C"/>
    <w:rsid w:val="00D94896"/>
    <w:rsid w:val="00DA4FFC"/>
    <w:rsid w:val="00DB5F95"/>
    <w:rsid w:val="00DB6E6A"/>
    <w:rsid w:val="00DC0A5A"/>
    <w:rsid w:val="00DC67E8"/>
    <w:rsid w:val="00DF05BC"/>
    <w:rsid w:val="00DF7928"/>
    <w:rsid w:val="00E057DC"/>
    <w:rsid w:val="00E120B3"/>
    <w:rsid w:val="00E12B3A"/>
    <w:rsid w:val="00E155BB"/>
    <w:rsid w:val="00E24597"/>
    <w:rsid w:val="00E338EB"/>
    <w:rsid w:val="00E76406"/>
    <w:rsid w:val="00E7668E"/>
    <w:rsid w:val="00E77C49"/>
    <w:rsid w:val="00E826A2"/>
    <w:rsid w:val="00E9253B"/>
    <w:rsid w:val="00EA1450"/>
    <w:rsid w:val="00EC06A6"/>
    <w:rsid w:val="00EC5EFC"/>
    <w:rsid w:val="00ED685C"/>
    <w:rsid w:val="00EF5B53"/>
    <w:rsid w:val="00F13882"/>
    <w:rsid w:val="00F23CDD"/>
    <w:rsid w:val="00F37F4B"/>
    <w:rsid w:val="00F500C4"/>
    <w:rsid w:val="00F6418D"/>
    <w:rsid w:val="00F91324"/>
    <w:rsid w:val="00F9218A"/>
    <w:rsid w:val="00F9547D"/>
    <w:rsid w:val="00FA11A4"/>
    <w:rsid w:val="00FA33D0"/>
    <w:rsid w:val="00FB3D00"/>
    <w:rsid w:val="00FB4F80"/>
    <w:rsid w:val="00FD7299"/>
    <w:rsid w:val="00FE0FCC"/>
    <w:rsid w:val="00FE48DB"/>
    <w:rsid w:val="00FE49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90D0BF5"/>
  <w15:docId w15:val="{64BB37CD-8DE6-4186-B825-84B03F70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47D"/>
    <w:pPr>
      <w:suppressAutoHyphens/>
    </w:pPr>
    <w:rPr>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143C12"/>
  </w:style>
  <w:style w:type="character" w:customStyle="1" w:styleId="TextedebullesCar">
    <w:name w:val="Texte de bulles Car"/>
    <w:basedOn w:val="Policepardfaut1"/>
    <w:rsid w:val="00143C12"/>
    <w:rPr>
      <w:rFonts w:ascii="Tahoma" w:hAnsi="Tahoma" w:cs="Tahoma"/>
      <w:sz w:val="16"/>
      <w:szCs w:val="16"/>
    </w:rPr>
  </w:style>
  <w:style w:type="paragraph" w:customStyle="1" w:styleId="Titre1">
    <w:name w:val="Titre1"/>
    <w:basedOn w:val="Normal"/>
    <w:next w:val="Corpsdetexte"/>
    <w:rsid w:val="00143C12"/>
    <w:pPr>
      <w:keepNext/>
      <w:spacing w:before="240" w:after="120"/>
    </w:pPr>
    <w:rPr>
      <w:rFonts w:ascii="Arial" w:eastAsia="Lucida Sans Unicode" w:hAnsi="Arial" w:cs="Mangal"/>
      <w:sz w:val="28"/>
      <w:szCs w:val="28"/>
    </w:rPr>
  </w:style>
  <w:style w:type="paragraph" w:styleId="Corpsdetexte">
    <w:name w:val="Body Text"/>
    <w:basedOn w:val="Normal"/>
    <w:rsid w:val="00143C12"/>
    <w:pPr>
      <w:spacing w:after="120"/>
    </w:pPr>
  </w:style>
  <w:style w:type="paragraph" w:styleId="Liste">
    <w:name w:val="List"/>
    <w:basedOn w:val="Corpsdetexte"/>
    <w:rsid w:val="00143C12"/>
    <w:rPr>
      <w:rFonts w:cs="Mangal"/>
    </w:rPr>
  </w:style>
  <w:style w:type="paragraph" w:customStyle="1" w:styleId="Lgende1">
    <w:name w:val="Légende1"/>
    <w:basedOn w:val="Normal"/>
    <w:rsid w:val="00143C12"/>
    <w:pPr>
      <w:suppressLineNumbers/>
      <w:spacing w:before="120" w:after="120"/>
    </w:pPr>
    <w:rPr>
      <w:rFonts w:cs="Mangal"/>
      <w:i/>
      <w:iCs/>
      <w:sz w:val="24"/>
      <w:szCs w:val="24"/>
    </w:rPr>
  </w:style>
  <w:style w:type="paragraph" w:customStyle="1" w:styleId="Index">
    <w:name w:val="Index"/>
    <w:basedOn w:val="Normal"/>
    <w:rsid w:val="00143C12"/>
    <w:pPr>
      <w:suppressLineNumbers/>
    </w:pPr>
    <w:rPr>
      <w:rFonts w:cs="Mangal"/>
    </w:rPr>
  </w:style>
  <w:style w:type="paragraph" w:styleId="En-tte">
    <w:name w:val="header"/>
    <w:basedOn w:val="Normal"/>
    <w:link w:val="En-tteCar"/>
    <w:uiPriority w:val="99"/>
    <w:rsid w:val="00143C12"/>
    <w:pPr>
      <w:tabs>
        <w:tab w:val="center" w:pos="4536"/>
        <w:tab w:val="right" w:pos="9072"/>
      </w:tabs>
    </w:pPr>
  </w:style>
  <w:style w:type="paragraph" w:styleId="Pieddepage">
    <w:name w:val="footer"/>
    <w:basedOn w:val="Normal"/>
    <w:link w:val="PieddepageCar"/>
    <w:uiPriority w:val="99"/>
    <w:rsid w:val="00143C12"/>
    <w:pPr>
      <w:tabs>
        <w:tab w:val="center" w:pos="4536"/>
        <w:tab w:val="right" w:pos="9072"/>
      </w:tabs>
    </w:pPr>
  </w:style>
  <w:style w:type="paragraph" w:styleId="Textedebulles">
    <w:name w:val="Balloon Text"/>
    <w:basedOn w:val="Normal"/>
    <w:rsid w:val="00143C12"/>
    <w:rPr>
      <w:rFonts w:ascii="Tahoma" w:hAnsi="Tahoma" w:cs="Tahoma"/>
      <w:sz w:val="16"/>
      <w:szCs w:val="16"/>
    </w:rPr>
  </w:style>
  <w:style w:type="paragraph" w:customStyle="1" w:styleId="Contenuducadre">
    <w:name w:val="Contenu du cadre"/>
    <w:basedOn w:val="Corpsdetexte"/>
    <w:rsid w:val="00143C12"/>
  </w:style>
  <w:style w:type="character" w:customStyle="1" w:styleId="PieddepageCar">
    <w:name w:val="Pied de page Car"/>
    <w:basedOn w:val="Policepardfaut"/>
    <w:link w:val="Pieddepage"/>
    <w:uiPriority w:val="99"/>
    <w:rsid w:val="00AE3A58"/>
    <w:rPr>
      <w:lang w:eastAsia="ar-SA"/>
    </w:rPr>
  </w:style>
  <w:style w:type="paragraph" w:customStyle="1" w:styleId="Style3">
    <w:name w:val="Style 3"/>
    <w:uiPriority w:val="99"/>
    <w:rsid w:val="005916C3"/>
    <w:pPr>
      <w:widowControl w:val="0"/>
      <w:autoSpaceDE w:val="0"/>
      <w:autoSpaceDN w:val="0"/>
      <w:spacing w:before="216"/>
      <w:ind w:right="72"/>
      <w:jc w:val="both"/>
    </w:pPr>
    <w:rPr>
      <w:rFonts w:ascii="Arial" w:hAnsi="Arial" w:cs="Arial"/>
      <w:sz w:val="22"/>
      <w:szCs w:val="22"/>
    </w:rPr>
  </w:style>
  <w:style w:type="paragraph" w:customStyle="1" w:styleId="Style2">
    <w:name w:val="Style 2"/>
    <w:uiPriority w:val="99"/>
    <w:rsid w:val="005916C3"/>
    <w:pPr>
      <w:widowControl w:val="0"/>
      <w:autoSpaceDE w:val="0"/>
      <w:autoSpaceDN w:val="0"/>
      <w:spacing w:before="180"/>
      <w:ind w:left="864" w:right="144"/>
      <w:jc w:val="both"/>
    </w:pPr>
    <w:rPr>
      <w:rFonts w:ascii="Arial" w:hAnsi="Arial" w:cs="Arial"/>
    </w:rPr>
  </w:style>
  <w:style w:type="paragraph" w:customStyle="1" w:styleId="Style1">
    <w:name w:val="Style 1"/>
    <w:uiPriority w:val="99"/>
    <w:rsid w:val="005916C3"/>
    <w:pPr>
      <w:widowControl w:val="0"/>
      <w:autoSpaceDE w:val="0"/>
      <w:autoSpaceDN w:val="0"/>
      <w:adjustRightInd w:val="0"/>
    </w:pPr>
  </w:style>
  <w:style w:type="paragraph" w:customStyle="1" w:styleId="Style4">
    <w:name w:val="Style 4"/>
    <w:uiPriority w:val="99"/>
    <w:rsid w:val="005916C3"/>
    <w:pPr>
      <w:widowControl w:val="0"/>
      <w:autoSpaceDE w:val="0"/>
      <w:autoSpaceDN w:val="0"/>
      <w:spacing w:before="252"/>
      <w:jc w:val="both"/>
    </w:pPr>
    <w:rPr>
      <w:rFonts w:ascii="Arial" w:hAnsi="Arial" w:cs="Arial"/>
      <w:sz w:val="22"/>
      <w:szCs w:val="22"/>
    </w:rPr>
  </w:style>
  <w:style w:type="character" w:customStyle="1" w:styleId="CharacterStyle2">
    <w:name w:val="Character Style 2"/>
    <w:uiPriority w:val="99"/>
    <w:rsid w:val="005916C3"/>
    <w:rPr>
      <w:rFonts w:ascii="Arial" w:hAnsi="Arial" w:cs="Arial" w:hint="default"/>
      <w:sz w:val="22"/>
      <w:szCs w:val="22"/>
    </w:rPr>
  </w:style>
  <w:style w:type="character" w:customStyle="1" w:styleId="CharacterStyle1">
    <w:name w:val="Character Style 1"/>
    <w:uiPriority w:val="99"/>
    <w:rsid w:val="005916C3"/>
    <w:rPr>
      <w:rFonts w:ascii="Arial" w:hAnsi="Arial" w:cs="Arial" w:hint="default"/>
      <w:sz w:val="20"/>
      <w:szCs w:val="20"/>
    </w:rPr>
  </w:style>
  <w:style w:type="character" w:styleId="Lienhypertexte">
    <w:name w:val="Hyperlink"/>
    <w:basedOn w:val="Policepardfaut"/>
    <w:unhideWhenUsed/>
    <w:rsid w:val="005916C3"/>
    <w:rPr>
      <w:color w:val="0000FF"/>
      <w:u w:val="single"/>
    </w:rPr>
  </w:style>
  <w:style w:type="paragraph" w:styleId="NormalWeb">
    <w:name w:val="Normal (Web)"/>
    <w:basedOn w:val="Normal"/>
    <w:uiPriority w:val="99"/>
    <w:rsid w:val="003773B8"/>
    <w:pPr>
      <w:suppressAutoHyphens w:val="0"/>
      <w:spacing w:before="100" w:beforeAutospacing="1" w:after="100" w:afterAutospacing="1"/>
    </w:pPr>
    <w:rPr>
      <w:sz w:val="24"/>
      <w:szCs w:val="24"/>
      <w:lang w:eastAsia="fr-FR"/>
    </w:rPr>
  </w:style>
  <w:style w:type="paragraph" w:styleId="Paragraphedeliste">
    <w:name w:val="List Paragraph"/>
    <w:basedOn w:val="Normal"/>
    <w:uiPriority w:val="34"/>
    <w:qFormat/>
    <w:rsid w:val="005276FE"/>
    <w:pPr>
      <w:ind w:left="720"/>
      <w:contextualSpacing/>
    </w:pPr>
  </w:style>
  <w:style w:type="paragraph" w:customStyle="1" w:styleId="Default">
    <w:name w:val="Default"/>
    <w:rsid w:val="005276FE"/>
    <w:pPr>
      <w:autoSpaceDE w:val="0"/>
      <w:autoSpaceDN w:val="0"/>
      <w:adjustRightInd w:val="0"/>
    </w:pPr>
    <w:rPr>
      <w:rFonts w:ascii="Arial" w:hAnsi="Arial" w:cs="Arial"/>
      <w:color w:val="000000"/>
      <w:sz w:val="24"/>
      <w:szCs w:val="24"/>
    </w:rPr>
  </w:style>
  <w:style w:type="character" w:styleId="Marquedecommentaire">
    <w:name w:val="annotation reference"/>
    <w:basedOn w:val="Policepardfaut"/>
    <w:uiPriority w:val="99"/>
    <w:semiHidden/>
    <w:unhideWhenUsed/>
    <w:rsid w:val="00C279AB"/>
    <w:rPr>
      <w:sz w:val="16"/>
      <w:szCs w:val="16"/>
    </w:rPr>
  </w:style>
  <w:style w:type="paragraph" w:styleId="Commentaire">
    <w:name w:val="annotation text"/>
    <w:basedOn w:val="Normal"/>
    <w:link w:val="CommentaireCar"/>
    <w:uiPriority w:val="99"/>
    <w:semiHidden/>
    <w:unhideWhenUsed/>
    <w:rsid w:val="00C279AB"/>
  </w:style>
  <w:style w:type="character" w:customStyle="1" w:styleId="CommentaireCar">
    <w:name w:val="Commentaire Car"/>
    <w:basedOn w:val="Policepardfaut"/>
    <w:link w:val="Commentaire"/>
    <w:uiPriority w:val="99"/>
    <w:semiHidden/>
    <w:rsid w:val="00C279AB"/>
    <w:rPr>
      <w:lang w:eastAsia="ar-SA"/>
    </w:rPr>
  </w:style>
  <w:style w:type="paragraph" w:styleId="Objetducommentaire">
    <w:name w:val="annotation subject"/>
    <w:basedOn w:val="Commentaire"/>
    <w:next w:val="Commentaire"/>
    <w:link w:val="ObjetducommentaireCar"/>
    <w:uiPriority w:val="99"/>
    <w:semiHidden/>
    <w:unhideWhenUsed/>
    <w:rsid w:val="00C279AB"/>
    <w:rPr>
      <w:b/>
      <w:bCs/>
    </w:rPr>
  </w:style>
  <w:style w:type="character" w:customStyle="1" w:styleId="ObjetducommentaireCar">
    <w:name w:val="Objet du commentaire Car"/>
    <w:basedOn w:val="CommentaireCar"/>
    <w:link w:val="Objetducommentaire"/>
    <w:uiPriority w:val="99"/>
    <w:semiHidden/>
    <w:rsid w:val="00C279AB"/>
    <w:rPr>
      <w:b/>
      <w:bCs/>
      <w:lang w:eastAsia="ar-SA"/>
    </w:rPr>
  </w:style>
  <w:style w:type="table" w:styleId="Grilledutableau">
    <w:name w:val="Table Grid"/>
    <w:basedOn w:val="TableauNormal"/>
    <w:uiPriority w:val="59"/>
    <w:rsid w:val="003A7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Odd">
    <w:name w:val="Footer Odd"/>
    <w:basedOn w:val="Normal"/>
    <w:qFormat/>
    <w:rsid w:val="00032C2B"/>
    <w:pPr>
      <w:pBdr>
        <w:top w:val="single" w:sz="4" w:space="1" w:color="4F81BD" w:themeColor="accent1"/>
      </w:pBdr>
      <w:suppressAutoHyphens w:val="0"/>
      <w:spacing w:after="180" w:line="264" w:lineRule="auto"/>
      <w:jc w:val="right"/>
    </w:pPr>
    <w:rPr>
      <w:rFonts w:asciiTheme="minorHAnsi" w:eastAsiaTheme="minorEastAsia" w:hAnsiTheme="minorHAnsi" w:cstheme="minorBidi"/>
      <w:color w:val="1F497D" w:themeColor="text2"/>
      <w:szCs w:val="23"/>
      <w:lang w:eastAsia="fr-FR"/>
    </w:rPr>
  </w:style>
  <w:style w:type="paragraph" w:styleId="Sansinterligne">
    <w:name w:val="No Spacing"/>
    <w:link w:val="SansinterligneCar"/>
    <w:uiPriority w:val="1"/>
    <w:qFormat/>
    <w:rsid w:val="00032C2B"/>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032C2B"/>
    <w:rPr>
      <w:rFonts w:asciiTheme="minorHAnsi" w:eastAsiaTheme="minorEastAsia" w:hAnsiTheme="minorHAnsi" w:cstheme="minorBidi"/>
      <w:sz w:val="22"/>
      <w:szCs w:val="22"/>
    </w:rPr>
  </w:style>
  <w:style w:type="character" w:customStyle="1" w:styleId="En-tteCar">
    <w:name w:val="En-tête Car"/>
    <w:basedOn w:val="Policepardfaut"/>
    <w:link w:val="En-tte"/>
    <w:uiPriority w:val="99"/>
    <w:rsid w:val="00032C2B"/>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3610">
      <w:bodyDiv w:val="1"/>
      <w:marLeft w:val="0"/>
      <w:marRight w:val="0"/>
      <w:marTop w:val="0"/>
      <w:marBottom w:val="0"/>
      <w:divBdr>
        <w:top w:val="none" w:sz="0" w:space="0" w:color="auto"/>
        <w:left w:val="none" w:sz="0" w:space="0" w:color="auto"/>
        <w:bottom w:val="none" w:sz="0" w:space="0" w:color="auto"/>
        <w:right w:val="none" w:sz="0" w:space="0" w:color="auto"/>
      </w:divBdr>
    </w:div>
    <w:div w:id="112407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rs-dt38-handicap@ars.sante.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1.ac-grenoble.fr/minihome/dsden-38-isere-toutes-les-informations-12173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vergne-rhone-alpes.ars.sante.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e.0383047f@ac-grenob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77ED77-8710-4DFC-B704-956E623C7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2990</Words>
  <Characters>16449</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19401</CharactersWithSpaces>
  <SharedDoc>false</SharedDoc>
  <HLinks>
    <vt:vector size="6" baseType="variant">
      <vt:variant>
        <vt:i4>1507451</vt:i4>
      </vt:variant>
      <vt:variant>
        <vt:i4>0</vt:i4>
      </vt:variant>
      <vt:variant>
        <vt:i4>0</vt:i4>
      </vt:variant>
      <vt:variant>
        <vt:i4>5</vt:i4>
      </vt:variant>
      <vt:variant>
        <vt:lpwstr>mailto:ars-dt43-handicap@ars.sante.fr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MOGIS, Michel (ARS-ARA)</cp:lastModifiedBy>
  <cp:revision>2</cp:revision>
  <cp:lastPrinted>2019-04-26T16:00:00Z</cp:lastPrinted>
  <dcterms:created xsi:type="dcterms:W3CDTF">2023-07-19T08:19:00Z</dcterms:created>
  <dcterms:modified xsi:type="dcterms:W3CDTF">2023-07-19T08:19:00Z</dcterms:modified>
</cp:coreProperties>
</file>