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E0" w:rsidRDefault="00715E30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-160959</wp:posOffset>
            </wp:positionH>
            <wp:positionV relativeFrom="paragraph">
              <wp:posOffset>-261620</wp:posOffset>
            </wp:positionV>
            <wp:extent cx="1113183" cy="636104"/>
            <wp:effectExtent l="0" t="0" r="0" b="0"/>
            <wp:wrapNone/>
            <wp:docPr id="8" name="Image 8" descr="http://www.intranet.ars.sante.fr/fileadmin/RAAUV/6_Outils_de_com/information_communication/2016_Logo_ARS-ARA_Normal_Quad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http://www.intranet.ars.sante.fr/fileadmin/RAAUV/6_Outils_de_com/information_communication/2016_Logo_ARS-ARA_Normal_Quad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83" cy="63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E0F" w:rsidRPr="00790E0F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CAE4042" wp14:editId="43E41678">
            <wp:simplePos x="0" y="0"/>
            <wp:positionH relativeFrom="column">
              <wp:posOffset>-728345</wp:posOffset>
            </wp:positionH>
            <wp:positionV relativeFrom="paragraph">
              <wp:posOffset>-523875</wp:posOffset>
            </wp:positionV>
            <wp:extent cx="7568293" cy="130629"/>
            <wp:effectExtent l="19050" t="0" r="0" b="0"/>
            <wp:wrapNone/>
            <wp:docPr id="3" name="Image 3" descr="20100406_SICOM_ImageTerritoires_Basse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0406_SICOM_ImageTerritoires_BasseDe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7BE0" w:rsidRPr="00487BE0" w:rsidRDefault="00F63187">
      <w:pPr>
        <w:rPr>
          <w:rFonts w:ascii="Times New Roman" w:hAnsi="Times New Roman" w:cs="Times New Roman"/>
          <w:i/>
        </w:rPr>
      </w:pPr>
      <w:r w:rsidRPr="00790E0F">
        <w:rPr>
          <w:noProof/>
          <w:lang w:eastAsia="fr-FR"/>
        </w:rPr>
        <w:drawing>
          <wp:anchor distT="0" distB="0" distL="114935" distR="114935" simplePos="0" relativeHeight="251662336" behindDoc="1" locked="0" layoutInCell="1" allowOverlap="1" wp14:anchorId="2F86D366" wp14:editId="6268AEFE">
            <wp:simplePos x="0" y="0"/>
            <wp:positionH relativeFrom="column">
              <wp:posOffset>-565785</wp:posOffset>
            </wp:positionH>
            <wp:positionV relativeFrom="paragraph">
              <wp:posOffset>161290</wp:posOffset>
            </wp:positionV>
            <wp:extent cx="293370" cy="1676400"/>
            <wp:effectExtent l="0" t="0" r="0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6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06B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t>D</w:t>
      </w:r>
      <w:r w:rsidR="00487BE0" w:rsidRPr="00487BE0">
        <w:rPr>
          <w:rFonts w:ascii="Times New Roman" w:hAnsi="Times New Roman" w:cs="Times New Roman"/>
          <w:i/>
        </w:rPr>
        <w:t>irection de la santé publique</w:t>
      </w:r>
    </w:p>
    <w:p w:rsidR="00DD0369" w:rsidRPr="00652BE5" w:rsidRDefault="00020E55" w:rsidP="00652BE5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cs="Times New Roman"/>
          <w:i/>
          <w:color w:val="215868" w:themeColor="accent5" w:themeShade="80"/>
          <w:sz w:val="36"/>
          <w:szCs w:val="36"/>
        </w:rPr>
      </w:pPr>
      <w:r w:rsidRPr="00652BE5">
        <w:rPr>
          <w:rFonts w:cs="Times New Roman"/>
          <w:i/>
          <w:color w:val="215868" w:themeColor="accent5" w:themeShade="80"/>
          <w:sz w:val="36"/>
          <w:szCs w:val="36"/>
        </w:rPr>
        <w:t xml:space="preserve">Liste des pièces à fournir dans le cadre d’une demande de </w:t>
      </w:r>
      <w:r w:rsidR="00652BE5" w:rsidRPr="00652BE5">
        <w:rPr>
          <w:rFonts w:cs="Times New Roman"/>
          <w:i/>
          <w:color w:val="215868" w:themeColor="accent5" w:themeShade="80"/>
          <w:sz w:val="36"/>
          <w:szCs w:val="36"/>
        </w:rPr>
        <w:t>s</w:t>
      </w:r>
      <w:r w:rsidRPr="00652BE5">
        <w:rPr>
          <w:rFonts w:cs="Times New Roman"/>
          <w:i/>
          <w:color w:val="215868" w:themeColor="accent5" w:themeShade="80"/>
          <w:sz w:val="36"/>
          <w:szCs w:val="36"/>
        </w:rPr>
        <w:t>ubvention</w:t>
      </w:r>
    </w:p>
    <w:p w:rsidR="00487BE0" w:rsidRDefault="00020E55" w:rsidP="00020E55">
      <w:pPr>
        <w:pBdr>
          <w:bottom w:val="single" w:sz="4" w:space="1" w:color="auto"/>
        </w:pBdr>
        <w:jc w:val="center"/>
        <w:rPr>
          <w:rFonts w:cs="Times New Roman"/>
          <w:i/>
          <w:color w:val="E36C0A" w:themeColor="accent6" w:themeShade="BF"/>
          <w:sz w:val="24"/>
          <w:szCs w:val="24"/>
        </w:rPr>
      </w:pPr>
      <w:r w:rsidRPr="00020E55">
        <w:rPr>
          <w:rFonts w:cs="Times New Roman"/>
          <w:i/>
          <w:color w:val="E36C0A" w:themeColor="accent6" w:themeShade="BF"/>
          <w:sz w:val="24"/>
          <w:szCs w:val="24"/>
        </w:rPr>
        <w:t>Attention : tout dossier incomplet sera refusé lors de l'instruction.</w:t>
      </w:r>
    </w:p>
    <w:tbl>
      <w:tblPr>
        <w:tblW w:w="89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90"/>
        <w:gridCol w:w="4420"/>
      </w:tblGrid>
      <w:tr w:rsidR="00020E55" w:rsidRPr="00020E55" w:rsidTr="00020E55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55" w:rsidRPr="00F660A4" w:rsidRDefault="00020E55" w:rsidP="00020E5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F243E"/>
                <w:sz w:val="28"/>
                <w:szCs w:val="28"/>
                <w:u w:val="single"/>
                <w:lang w:eastAsia="fr-FR"/>
              </w:rPr>
            </w:pPr>
            <w:r w:rsidRPr="00F660A4">
              <w:rPr>
                <w:rFonts w:ascii="Calibri" w:eastAsia="Times New Roman" w:hAnsi="Calibri" w:cs="Times New Roman"/>
                <w:b/>
                <w:bCs/>
                <w:color w:val="0F243E"/>
                <w:sz w:val="28"/>
                <w:szCs w:val="28"/>
                <w:u w:val="single"/>
                <w:lang w:eastAsia="fr-FR"/>
              </w:rPr>
              <w:t>Pièces relatives à l'organisme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55" w:rsidRPr="00020E55" w:rsidRDefault="00020E55" w:rsidP="00020E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55" w:rsidRPr="00020E55" w:rsidRDefault="00020E55" w:rsidP="0002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20E55" w:rsidRPr="00020E55" w:rsidTr="00020E55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55" w:rsidRPr="0053406B" w:rsidRDefault="00020E55" w:rsidP="00020E5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E26B0A"/>
                <w:sz w:val="16"/>
                <w:szCs w:val="16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55" w:rsidRPr="00020E55" w:rsidRDefault="00020E55" w:rsidP="0002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55" w:rsidRPr="00020E55" w:rsidRDefault="00020E55" w:rsidP="0002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20E55" w:rsidRPr="00020E55" w:rsidTr="00020E55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020E55" w:rsidRPr="00020E55" w:rsidRDefault="00020E55" w:rsidP="0002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fr-FR"/>
              </w:rPr>
            </w:pPr>
            <w:r w:rsidRPr="00020E55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fr-FR"/>
              </w:rPr>
              <w:t>Promoteur associatif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55" w:rsidRPr="00020E55" w:rsidRDefault="00020E55" w:rsidP="0002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B8CCE4"/>
                <w:lang w:eastAsia="fr-FR"/>
              </w:rPr>
            </w:pPr>
            <w:r w:rsidRPr="00020E55">
              <w:rPr>
                <w:rFonts w:ascii="Calibri" w:eastAsia="Times New Roman" w:hAnsi="Calibri" w:cs="Times New Roman"/>
                <w:b/>
                <w:bCs/>
                <w:i/>
                <w:iCs/>
                <w:color w:val="B8CCE4"/>
                <w:lang w:eastAsia="fr-FR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020E55" w:rsidRPr="00020E55" w:rsidRDefault="00020E55" w:rsidP="0002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fr-FR"/>
              </w:rPr>
            </w:pPr>
            <w:r w:rsidRPr="00020E55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fr-FR"/>
              </w:rPr>
              <w:t>Promoteur non associatif</w:t>
            </w:r>
          </w:p>
        </w:tc>
      </w:tr>
      <w:tr w:rsidR="00020E55" w:rsidRPr="00020E55" w:rsidTr="00020E55">
        <w:trPr>
          <w:trHeight w:val="21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55" w:rsidRPr="00020E55" w:rsidRDefault="00020E55" w:rsidP="0002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20E55">
              <w:rPr>
                <w:rFonts w:ascii="Calibri" w:eastAsia="Times New Roman" w:hAnsi="Calibri" w:cs="Times New Roman"/>
                <w:b/>
                <w:bCs/>
                <w:color w:val="31869B"/>
                <w:lang w:eastAsia="fr-FR"/>
              </w:rPr>
              <w:t>Liste des membres du conseil d’administration et du bureau</w:t>
            </w:r>
            <w:r w:rsidRPr="00020E5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</w:t>
            </w:r>
            <w:r w:rsidRPr="00020E55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ou </w:t>
            </w:r>
            <w:r w:rsidRPr="00020E55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r w:rsidRPr="00020E55">
              <w:rPr>
                <w:rFonts w:ascii="Calibri" w:eastAsia="Times New Roman" w:hAnsi="Calibri" w:cs="Times New Roman"/>
                <w:b/>
                <w:bCs/>
                <w:color w:val="31869B"/>
                <w:lang w:eastAsia="fr-FR"/>
              </w:rPr>
              <w:t>Référence de déclaration au registre national des associations</w:t>
            </w:r>
            <w:r w:rsidRPr="00020E55">
              <w:rPr>
                <w:rFonts w:ascii="Calibri" w:eastAsia="Times New Roman" w:hAnsi="Calibri" w:cs="Times New Roman"/>
                <w:b/>
                <w:bCs/>
                <w:color w:val="538DD5"/>
                <w:lang w:eastAsia="fr-FR"/>
              </w:rPr>
              <w:t xml:space="preserve"> </w:t>
            </w:r>
            <w:r w:rsidRPr="00020E5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</w:t>
            </w:r>
            <w:r w:rsidRPr="00020E55"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  <w:t>si</w:t>
            </w:r>
            <w:r w:rsidRPr="00020E5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première demande de financement ou </w:t>
            </w:r>
            <w:r w:rsidRPr="00020E55"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  <w:t>si</w:t>
            </w:r>
            <w:r w:rsidRPr="00020E5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il y a eu des modifications au cours de l'année N-1)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E55" w:rsidRPr="00020E55" w:rsidRDefault="00020E55" w:rsidP="0002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55" w:rsidRPr="00020E55" w:rsidRDefault="00020E55" w:rsidP="0002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20E55">
              <w:rPr>
                <w:rFonts w:ascii="Calibri" w:eastAsia="Times New Roman" w:hAnsi="Calibri" w:cs="Times New Roman"/>
                <w:b/>
                <w:bCs/>
                <w:color w:val="31869B"/>
                <w:lang w:eastAsia="fr-FR"/>
              </w:rPr>
              <w:t>Attestation ou décision de l'assemblée délibérante</w:t>
            </w:r>
            <w:r w:rsidRPr="00020E55">
              <w:rPr>
                <w:rFonts w:ascii="Calibri" w:eastAsia="Times New Roman" w:hAnsi="Calibri" w:cs="Times New Roman"/>
                <w:color w:val="31869B"/>
                <w:lang w:eastAsia="fr-FR"/>
              </w:rPr>
              <w:t xml:space="preserve"> </w:t>
            </w:r>
            <w:r w:rsidRPr="00020E55">
              <w:rPr>
                <w:rFonts w:ascii="Calibri" w:eastAsia="Times New Roman" w:hAnsi="Calibri" w:cs="Times New Roman"/>
                <w:color w:val="000000"/>
                <w:lang w:eastAsia="fr-FR"/>
              </w:rPr>
              <w:t>relative à l'approbation des comptes annuels de l'année N-1 de la structure</w:t>
            </w:r>
          </w:p>
        </w:tc>
      </w:tr>
      <w:tr w:rsidR="00020E55" w:rsidRPr="00020E55" w:rsidTr="00020E55">
        <w:trPr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55" w:rsidRPr="00020E55" w:rsidRDefault="00020E55" w:rsidP="0002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20E55">
              <w:rPr>
                <w:rFonts w:ascii="Calibri" w:eastAsia="Times New Roman" w:hAnsi="Calibri" w:cs="Times New Roman"/>
                <w:b/>
                <w:bCs/>
                <w:color w:val="31869B"/>
                <w:lang w:eastAsia="fr-FR"/>
              </w:rPr>
              <w:t>Statuts de l’association</w:t>
            </w:r>
            <w:r w:rsidRPr="00020E55">
              <w:rPr>
                <w:rFonts w:ascii="Calibri" w:eastAsia="Times New Roman" w:hAnsi="Calibri" w:cs="Times New Roman"/>
                <w:color w:val="31869B"/>
                <w:lang w:eastAsia="fr-FR"/>
              </w:rPr>
              <w:t xml:space="preserve"> </w:t>
            </w:r>
            <w:r w:rsidRPr="00020E55">
              <w:rPr>
                <w:rFonts w:ascii="Calibri" w:eastAsia="Times New Roman" w:hAnsi="Calibri" w:cs="Times New Roman"/>
                <w:color w:val="000000"/>
                <w:lang w:eastAsia="fr-FR"/>
              </w:rPr>
              <w:t>(</w:t>
            </w:r>
            <w:r w:rsidRPr="00F660A4">
              <w:rPr>
                <w:rFonts w:ascii="Calibri" w:eastAsia="Times New Roman" w:hAnsi="Calibri" w:cs="Times New Roman"/>
                <w:color w:val="000000"/>
                <w:lang w:eastAsia="fr-FR"/>
              </w:rPr>
              <w:t>si</w:t>
            </w:r>
            <w:r w:rsidRPr="00020E5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première demande de financement ou </w:t>
            </w:r>
            <w:r w:rsidR="00F660A4" w:rsidRPr="00F660A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s'il </w:t>
            </w:r>
            <w:r w:rsidRPr="00F660A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020E55">
              <w:rPr>
                <w:rFonts w:ascii="Calibri" w:eastAsia="Times New Roman" w:hAnsi="Calibri" w:cs="Times New Roman"/>
                <w:color w:val="000000"/>
                <w:lang w:eastAsia="fr-FR"/>
              </w:rPr>
              <w:t>y a eu des modifications au cours de l'année N-1)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E55" w:rsidRPr="00020E55" w:rsidRDefault="00020E55" w:rsidP="0002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55" w:rsidRPr="00020E55" w:rsidRDefault="00020E55" w:rsidP="0002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20E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20E55" w:rsidRPr="00020E55" w:rsidTr="00020E55">
        <w:trPr>
          <w:trHeight w:val="6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55" w:rsidRPr="00020E55" w:rsidRDefault="00020E55" w:rsidP="0002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20E55">
              <w:rPr>
                <w:rFonts w:ascii="Calibri" w:eastAsia="Times New Roman" w:hAnsi="Calibri" w:cs="Times New Roman"/>
                <w:b/>
                <w:bCs/>
                <w:color w:val="31869B"/>
                <w:lang w:eastAsia="fr-FR"/>
              </w:rPr>
              <w:t>Dernier rapport d’activité approuvé</w:t>
            </w:r>
            <w:r w:rsidRPr="00020E5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 l’association </w:t>
            </w:r>
            <w:r w:rsidRPr="00020E55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(1)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E55" w:rsidRPr="00020E55" w:rsidRDefault="00020E55" w:rsidP="0002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55" w:rsidRPr="00020E55" w:rsidRDefault="00020E55" w:rsidP="0002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20E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20E55" w:rsidRPr="00020E55" w:rsidTr="00020E55">
        <w:trPr>
          <w:trHeight w:val="15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A4" w:rsidRDefault="00020E55" w:rsidP="00F66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1869B"/>
                <w:lang w:eastAsia="fr-FR"/>
              </w:rPr>
            </w:pPr>
            <w:r w:rsidRPr="00020E55">
              <w:rPr>
                <w:rFonts w:ascii="Calibri" w:eastAsia="Times New Roman" w:hAnsi="Calibri" w:cs="Times New Roman"/>
                <w:b/>
                <w:bCs/>
                <w:color w:val="31869B"/>
                <w:lang w:eastAsia="fr-FR"/>
              </w:rPr>
              <w:t xml:space="preserve">Derniers </w:t>
            </w:r>
            <w:r w:rsidR="00F660A4">
              <w:rPr>
                <w:rFonts w:ascii="Calibri" w:eastAsia="Times New Roman" w:hAnsi="Calibri" w:cs="Times New Roman"/>
                <w:b/>
                <w:bCs/>
                <w:color w:val="31869B"/>
                <w:lang w:eastAsia="fr-FR"/>
              </w:rPr>
              <w:t>c</w:t>
            </w:r>
            <w:r w:rsidRPr="00020E55">
              <w:rPr>
                <w:rFonts w:ascii="Calibri" w:eastAsia="Times New Roman" w:hAnsi="Calibri" w:cs="Times New Roman"/>
                <w:b/>
                <w:bCs/>
                <w:color w:val="31869B"/>
                <w:lang w:eastAsia="fr-FR"/>
              </w:rPr>
              <w:t>omptes annuels approuvés</w:t>
            </w:r>
            <w:r w:rsidRPr="00020E55">
              <w:rPr>
                <w:rFonts w:ascii="Calibri" w:eastAsia="Times New Roman" w:hAnsi="Calibri" w:cs="Times New Roman"/>
                <w:color w:val="31869B"/>
                <w:lang w:eastAsia="fr-FR"/>
              </w:rPr>
              <w:t xml:space="preserve"> </w:t>
            </w:r>
          </w:p>
          <w:p w:rsidR="00020E55" w:rsidRPr="00020E55" w:rsidRDefault="00020E55" w:rsidP="00F66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20E55">
              <w:rPr>
                <w:rFonts w:ascii="Calibri" w:eastAsia="Times New Roman" w:hAnsi="Calibri" w:cs="Times New Roman"/>
                <w:color w:val="000000"/>
                <w:lang w:eastAsia="fr-FR"/>
              </w:rPr>
              <w:t>(bilan</w:t>
            </w:r>
            <w:r w:rsidR="00F660A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</w:t>
            </w:r>
            <w:r w:rsidRPr="00020E5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compte de résultat, annexe) </w:t>
            </w:r>
            <w:r w:rsidRPr="00020E55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 xml:space="preserve">(1) </w:t>
            </w:r>
            <w:r w:rsidRPr="00020E55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br/>
            </w:r>
            <w:r w:rsidRPr="00020E55">
              <w:rPr>
                <w:rFonts w:ascii="Calibri" w:eastAsia="Times New Roman" w:hAnsi="Calibri" w:cs="Times New Roman"/>
                <w:b/>
                <w:bCs/>
                <w:color w:val="31869B"/>
                <w:lang w:eastAsia="fr-FR"/>
              </w:rPr>
              <w:t>rapport du Commissaire au compte</w:t>
            </w:r>
            <w:r w:rsidRPr="00020E55">
              <w:rPr>
                <w:rFonts w:ascii="Calibri" w:eastAsia="Times New Roman" w:hAnsi="Calibri" w:cs="Times New Roman"/>
                <w:lang w:eastAsia="fr-FR"/>
              </w:rPr>
              <w:t>,</w:t>
            </w:r>
            <w:r w:rsidRPr="00020E5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le cas échéant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E55" w:rsidRPr="00020E55" w:rsidRDefault="00020E55" w:rsidP="0002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55" w:rsidRPr="00020E55" w:rsidRDefault="00020E55" w:rsidP="0002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20E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A640F" w:rsidRPr="00020E55" w:rsidTr="00B22702">
        <w:trPr>
          <w:trHeight w:val="300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0F" w:rsidRDefault="00EA640F" w:rsidP="001A5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F2846">
              <w:rPr>
                <w:rFonts w:ascii="Calibri" w:eastAsia="Times New Roman" w:hAnsi="Calibri" w:cs="Times New Roman"/>
                <w:b/>
                <w:bCs/>
                <w:color w:val="31869B"/>
                <w:sz w:val="24"/>
                <w:szCs w:val="24"/>
                <w:lang w:eastAsia="fr-FR"/>
              </w:rPr>
              <w:t>RIB</w:t>
            </w:r>
            <w:r w:rsidRPr="001F28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3F7158" w:rsidRPr="003F715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fr-FR"/>
              </w:rPr>
              <w:t>signé</w:t>
            </w:r>
            <w:r w:rsidR="001A504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fr-FR"/>
              </w:rPr>
              <w:t>, daté et cachet de l'organisme</w:t>
            </w:r>
            <w:r w:rsidR="003F7158" w:rsidRPr="003F715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1F28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avec n° IBAN international et code BIC</w:t>
            </w:r>
          </w:p>
          <w:p w:rsidR="000712A7" w:rsidRDefault="000712A7" w:rsidP="001A5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  <w:p w:rsidR="000712A7" w:rsidRPr="001F2846" w:rsidRDefault="000712A7" w:rsidP="00071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712A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fr-FR"/>
              </w:rPr>
              <w:t xml:space="preserve">Pour les conventions pluriannuelles en cours, une </w:t>
            </w:r>
            <w:r w:rsidRPr="000712A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fr-FR"/>
              </w:rPr>
              <w:t>fiche navette</w:t>
            </w:r>
            <w:r w:rsidRPr="000712A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fr-FR"/>
              </w:rPr>
              <w:t xml:space="preserve"> est à joindre à partir de la 2</w:t>
            </w:r>
            <w:r w:rsidRPr="000712A7">
              <w:rPr>
                <w:rFonts w:ascii="Calibri" w:eastAsia="Times New Roman" w:hAnsi="Calibri" w:cs="Times New Roman"/>
                <w:color w:val="FF0000"/>
                <w:sz w:val="24"/>
                <w:szCs w:val="24"/>
                <w:vertAlign w:val="superscript"/>
                <w:lang w:eastAsia="fr-FR"/>
              </w:rPr>
              <w:t>nde</w:t>
            </w:r>
            <w:r w:rsidRPr="000712A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fr-FR"/>
              </w:rPr>
              <w:t xml:space="preserve"> année.</w:t>
            </w:r>
          </w:p>
        </w:tc>
      </w:tr>
      <w:tr w:rsidR="00EA640F" w:rsidRPr="00020E55" w:rsidTr="00B22702">
        <w:trPr>
          <w:trHeight w:val="300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0F" w:rsidRPr="00020E55" w:rsidRDefault="00EA640F" w:rsidP="00B22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20E55">
              <w:rPr>
                <w:rFonts w:ascii="Calibri" w:eastAsia="Times New Roman" w:hAnsi="Calibri" w:cs="Times New Roman"/>
                <w:b/>
                <w:bCs/>
                <w:color w:val="31869B"/>
                <w:lang w:eastAsia="fr-FR"/>
              </w:rPr>
              <w:t>Pouvoir ou délégation de signature</w:t>
            </w:r>
            <w:r w:rsidRPr="00020E5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</w:t>
            </w:r>
            <w:r w:rsidRPr="00020E55"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  <w:t>si</w:t>
            </w:r>
            <w:r w:rsidRPr="00020E5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le signataire des documents n'est pas le responsable légal</w:t>
            </w:r>
          </w:p>
        </w:tc>
      </w:tr>
      <w:tr w:rsidR="00020E55" w:rsidRPr="00020E55" w:rsidTr="00020E55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55" w:rsidRPr="00F63187" w:rsidRDefault="00020E55" w:rsidP="0002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55" w:rsidRPr="00020E55" w:rsidRDefault="00020E55" w:rsidP="0002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55" w:rsidRPr="00020E55" w:rsidRDefault="00020E55" w:rsidP="0002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20E55" w:rsidRPr="00020E55" w:rsidTr="00020E55">
        <w:trPr>
          <w:trHeight w:val="1140"/>
        </w:trPr>
        <w:tc>
          <w:tcPr>
            <w:tcW w:w="8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E55" w:rsidRPr="00020E55" w:rsidRDefault="00020E55" w:rsidP="001158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020E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 xml:space="preserve">(1) derniers comptes annuels approuvés, dernier rapport </w:t>
            </w:r>
            <w:r w:rsidRPr="00E76D1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d'activité approuvé et rapport du Commissaire aux Comptes relatif aux derniers comptes annuels approuvés : au</w:t>
            </w:r>
            <w:r w:rsidRPr="00E76D18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fr-FR"/>
              </w:rPr>
              <w:t xml:space="preserve"> </w:t>
            </w:r>
            <w:r w:rsidR="001158A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fr-FR"/>
              </w:rPr>
              <w:t>15/01/2018</w:t>
            </w:r>
            <w:r w:rsidR="00A524EA" w:rsidRPr="00E76D1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fr-FR"/>
              </w:rPr>
              <w:t xml:space="preserve"> ou au 15/03</w:t>
            </w:r>
            <w:r w:rsidR="00A524EA" w:rsidRPr="001570E3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fr-FR"/>
              </w:rPr>
              <w:t>/201</w:t>
            </w:r>
            <w:r w:rsidR="001158A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fr-FR"/>
              </w:rPr>
              <w:t>8</w:t>
            </w:r>
            <w:r w:rsidRPr="001570E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 xml:space="preserve">, le promoteur </w:t>
            </w:r>
            <w:r w:rsidRPr="00020E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 xml:space="preserve">envoie les documents dont il dispose, à savoir ceux de l'année N-1, et à défaut, ceux de l'année N-2 acceptés. Toutefois, le promoteur est dans l'obligation de remettre à l'ARS </w:t>
            </w:r>
            <w:r w:rsidR="001570E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A</w:t>
            </w:r>
            <w:r w:rsidRPr="00020E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RA les documents de l'an</w:t>
            </w:r>
            <w:r w:rsidR="001158A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née N-1 au cours de l'année 2018</w:t>
            </w:r>
            <w:bookmarkStart w:id="0" w:name="_GoBack"/>
            <w:bookmarkEnd w:id="0"/>
            <w:r w:rsidRPr="00020E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, faute de quoi, l'ARS pourra exiger le remboursement de sa subvention accordée.</w:t>
            </w:r>
          </w:p>
        </w:tc>
      </w:tr>
      <w:tr w:rsidR="00020E55" w:rsidRPr="00020E55" w:rsidTr="00020E55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55" w:rsidRPr="00F660A4" w:rsidRDefault="00020E55" w:rsidP="00020E5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F243E"/>
                <w:sz w:val="28"/>
                <w:szCs w:val="28"/>
                <w:u w:val="single"/>
                <w:lang w:eastAsia="fr-FR"/>
              </w:rPr>
            </w:pPr>
            <w:r>
              <w:br w:type="page"/>
            </w:r>
            <w:r w:rsidRPr="00F660A4">
              <w:rPr>
                <w:rFonts w:ascii="Calibri" w:eastAsia="Times New Roman" w:hAnsi="Calibri" w:cs="Times New Roman"/>
                <w:b/>
                <w:bCs/>
                <w:color w:val="0F243E"/>
                <w:sz w:val="28"/>
                <w:szCs w:val="28"/>
                <w:u w:val="single"/>
                <w:lang w:eastAsia="fr-FR"/>
              </w:rPr>
              <w:t>Pièces relatives à l'action</w:t>
            </w:r>
          </w:p>
          <w:p w:rsidR="00F63187" w:rsidRPr="00F63187" w:rsidRDefault="00F63187" w:rsidP="00F63187">
            <w:pPr>
              <w:pStyle w:val="Paragraphedeliste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F243E"/>
                <w:sz w:val="12"/>
                <w:szCs w:val="12"/>
                <w:u w:val="single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55" w:rsidRPr="00020E55" w:rsidRDefault="00020E55" w:rsidP="0002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55" w:rsidRPr="00020E55" w:rsidRDefault="00020E55" w:rsidP="0002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20E55" w:rsidRPr="00020E55" w:rsidTr="00020E55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020E55" w:rsidRPr="00020E55" w:rsidRDefault="00020E55" w:rsidP="0002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fr-FR"/>
              </w:rPr>
              <w:t>P</w:t>
            </w:r>
            <w:r w:rsidRPr="00020E55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fr-FR"/>
              </w:rPr>
              <w:t>romoteur associatif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55" w:rsidRPr="00020E55" w:rsidRDefault="00020E55" w:rsidP="0002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B8CCE4"/>
                <w:lang w:eastAsia="fr-FR"/>
              </w:rPr>
            </w:pPr>
            <w:r w:rsidRPr="00020E55">
              <w:rPr>
                <w:rFonts w:ascii="Calibri" w:eastAsia="Times New Roman" w:hAnsi="Calibri" w:cs="Times New Roman"/>
                <w:b/>
                <w:bCs/>
                <w:i/>
                <w:iCs/>
                <w:color w:val="B8CCE4"/>
                <w:lang w:eastAsia="fr-FR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020E55" w:rsidRPr="00020E55" w:rsidRDefault="00020E55" w:rsidP="0002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fr-FR"/>
              </w:rPr>
              <w:t>P</w:t>
            </w:r>
            <w:r w:rsidRPr="00020E55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fr-FR"/>
              </w:rPr>
              <w:t>romoteur non associatif</w:t>
            </w:r>
          </w:p>
        </w:tc>
      </w:tr>
      <w:tr w:rsidR="00020E55" w:rsidRPr="00020E55" w:rsidTr="00020E55">
        <w:trPr>
          <w:trHeight w:val="660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55" w:rsidRPr="00020E55" w:rsidRDefault="00020E55" w:rsidP="00F66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lang w:eastAsia="fr-FR"/>
              </w:rPr>
            </w:pPr>
            <w:r w:rsidRPr="00020E55">
              <w:rPr>
                <w:rFonts w:ascii="Calibri" w:eastAsia="Times New Roman" w:hAnsi="Calibri" w:cs="Times New Roman"/>
                <w:b/>
                <w:bCs/>
                <w:color w:val="31869B"/>
                <w:lang w:eastAsia="fr-FR"/>
              </w:rPr>
              <w:t>Dossier de demande de subvention</w:t>
            </w:r>
            <w:r w:rsidRPr="00020E55">
              <w:rPr>
                <w:rFonts w:ascii="Calibri" w:eastAsia="Times New Roman" w:hAnsi="Calibri" w:cs="Times New Roman"/>
                <w:color w:val="31869B"/>
                <w:lang w:eastAsia="fr-FR"/>
              </w:rPr>
              <w:t xml:space="preserve"> </w:t>
            </w:r>
            <w:r w:rsidR="00F660A4">
              <w:rPr>
                <w:rFonts w:ascii="Calibri" w:eastAsia="Times New Roman" w:hAnsi="Calibri" w:cs="Times New Roman"/>
                <w:color w:val="31869B"/>
                <w:lang w:eastAsia="fr-FR"/>
              </w:rPr>
              <w:t xml:space="preserve">et ses annexes budgétaires (BP </w:t>
            </w:r>
            <w:proofErr w:type="spellStart"/>
            <w:r w:rsidR="00F660A4">
              <w:rPr>
                <w:rFonts w:ascii="Calibri" w:eastAsia="Times New Roman" w:hAnsi="Calibri" w:cs="Times New Roman"/>
                <w:color w:val="31869B"/>
                <w:lang w:eastAsia="fr-FR"/>
              </w:rPr>
              <w:t>asso</w:t>
            </w:r>
            <w:proofErr w:type="spellEnd"/>
            <w:r w:rsidR="00F660A4">
              <w:rPr>
                <w:rFonts w:ascii="Calibri" w:eastAsia="Times New Roman" w:hAnsi="Calibri" w:cs="Times New Roman"/>
                <w:color w:val="31869B"/>
                <w:lang w:eastAsia="fr-FR"/>
              </w:rPr>
              <w:t xml:space="preserve">. Et BP action) </w:t>
            </w:r>
            <w:r w:rsidRPr="00020E55">
              <w:rPr>
                <w:rFonts w:ascii="Calibri" w:eastAsia="Times New Roman" w:hAnsi="Calibri" w:cs="Times New Roman"/>
                <w:lang w:eastAsia="fr-FR"/>
              </w:rPr>
              <w:t>signé par le responsable légal</w:t>
            </w:r>
            <w:r w:rsidRPr="00020E55">
              <w:rPr>
                <w:rFonts w:ascii="Calibri" w:eastAsia="Times New Roman" w:hAnsi="Calibri" w:cs="Times New Roman"/>
                <w:b/>
                <w:bCs/>
                <w:color w:val="538DD5"/>
                <w:lang w:eastAsia="fr-FR"/>
              </w:rPr>
              <w:br/>
            </w:r>
            <w:r w:rsidRPr="00020E55">
              <w:rPr>
                <w:rFonts w:ascii="Wingdings" w:eastAsia="Times New Roman" w:hAnsi="Wingdings" w:cs="Times New Roman"/>
                <w:b/>
                <w:bCs/>
                <w:color w:val="595959"/>
                <w:lang w:eastAsia="fr-FR"/>
              </w:rPr>
              <w:t></w:t>
            </w:r>
            <w:r w:rsidRPr="00020E55">
              <w:rPr>
                <w:rFonts w:ascii="Calibri" w:eastAsia="Times New Roman" w:hAnsi="Calibri" w:cs="Times New Roman"/>
                <w:i/>
                <w:iCs/>
                <w:color w:val="595959"/>
                <w:lang w:eastAsia="fr-FR"/>
              </w:rPr>
              <w:t>Envoyé par courrier et par email</w:t>
            </w:r>
          </w:p>
        </w:tc>
      </w:tr>
      <w:tr w:rsidR="00020E55" w:rsidRPr="00020E55" w:rsidTr="007B2BA6">
        <w:trPr>
          <w:trHeight w:val="786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E55" w:rsidRPr="00020E55" w:rsidRDefault="00B043B9" w:rsidP="00F66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1869B"/>
                <w:lang w:eastAsia="fr-FR"/>
              </w:rPr>
              <w:t>b</w:t>
            </w:r>
            <w:r w:rsidR="00020E55" w:rsidRPr="00020E55">
              <w:rPr>
                <w:rFonts w:ascii="Calibri" w:eastAsia="Times New Roman" w:hAnsi="Calibri" w:cs="Times New Roman"/>
                <w:b/>
                <w:bCs/>
                <w:color w:val="31869B"/>
                <w:lang w:eastAsia="fr-FR"/>
              </w:rPr>
              <w:t>ilan d'étape</w:t>
            </w:r>
            <w:r w:rsidR="00020E55" w:rsidRPr="00020E5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F660A4" w:rsidRPr="00F660A4">
              <w:rPr>
                <w:rFonts w:ascii="Calibri" w:eastAsia="Times New Roman" w:hAnsi="Calibri" w:cs="Times New Roman"/>
                <w:b/>
                <w:color w:val="31849B" w:themeColor="accent5" w:themeShade="BF"/>
                <w:lang w:eastAsia="fr-FR"/>
              </w:rPr>
              <w:t>ou b</w:t>
            </w:r>
            <w:r w:rsidR="00F660A4" w:rsidRPr="00F660A4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eastAsia="fr-FR"/>
              </w:rPr>
              <w:t xml:space="preserve">ilan </w:t>
            </w:r>
            <w:r w:rsidR="00F660A4">
              <w:rPr>
                <w:rFonts w:ascii="Calibri" w:eastAsia="Times New Roman" w:hAnsi="Calibri" w:cs="Times New Roman"/>
                <w:b/>
                <w:bCs/>
                <w:color w:val="31869B"/>
                <w:lang w:eastAsia="fr-FR"/>
              </w:rPr>
              <w:t xml:space="preserve">final </w:t>
            </w:r>
            <w:r w:rsidR="00020E55" w:rsidRPr="00020E55">
              <w:rPr>
                <w:rFonts w:ascii="Calibri" w:eastAsia="Times New Roman" w:hAnsi="Calibri" w:cs="Times New Roman"/>
                <w:color w:val="000000"/>
                <w:lang w:eastAsia="fr-FR"/>
              </w:rPr>
              <w:t>daté et signé du responsable légal dans le cas d'une reconduction d'action</w:t>
            </w:r>
          </w:p>
        </w:tc>
      </w:tr>
    </w:tbl>
    <w:p w:rsidR="00CD00B2" w:rsidRPr="006754E2" w:rsidRDefault="00CD00B2" w:rsidP="00020E55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CD00B2" w:rsidRPr="006754E2" w:rsidSect="00F63187">
      <w:footerReference w:type="default" r:id="rId11"/>
      <w:pgSz w:w="11906" w:h="16838"/>
      <w:pgMar w:top="127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B2" w:rsidRDefault="00E36DB2" w:rsidP="00C228D3">
      <w:pPr>
        <w:spacing w:after="0" w:line="240" w:lineRule="auto"/>
      </w:pPr>
      <w:r>
        <w:separator/>
      </w:r>
    </w:p>
  </w:endnote>
  <w:endnote w:type="continuationSeparator" w:id="0">
    <w:p w:rsidR="00E36DB2" w:rsidRDefault="00E36DB2" w:rsidP="00C2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359817"/>
      <w:docPartObj>
        <w:docPartGallery w:val="Page Numbers (Bottom of Page)"/>
        <w:docPartUnique/>
      </w:docPartObj>
    </w:sdtPr>
    <w:sdtEndPr>
      <w:rPr>
        <w:color w:val="244061" w:themeColor="accent1" w:themeShade="80"/>
      </w:rPr>
    </w:sdtEndPr>
    <w:sdtContent>
      <w:p w:rsidR="00E1563A" w:rsidRPr="00790E0F" w:rsidRDefault="00790E0F" w:rsidP="00790E0F">
        <w:pPr>
          <w:pStyle w:val="Pieddepage"/>
          <w:jc w:val="right"/>
          <w:rPr>
            <w:color w:val="244061" w:themeColor="accent1" w:themeShade="80"/>
          </w:rPr>
        </w:pPr>
        <w:r w:rsidRPr="00790E0F">
          <w:rPr>
            <w:noProof/>
            <w:color w:val="244061" w:themeColor="accent1" w:themeShade="80"/>
            <w:lang w:eastAsia="fr-FR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6094EDD" wp14:editId="5E2374DC">
                  <wp:simplePos x="0" y="0"/>
                  <wp:positionH relativeFrom="column">
                    <wp:posOffset>1277991</wp:posOffset>
                  </wp:positionH>
                  <wp:positionV relativeFrom="paragraph">
                    <wp:posOffset>-236855</wp:posOffset>
                  </wp:positionV>
                  <wp:extent cx="635" cy="580390"/>
                  <wp:effectExtent l="19050" t="19050" r="37465" b="29210"/>
                  <wp:wrapNone/>
                  <wp:docPr id="7" name="L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35" cy="580390"/>
                          </a:xfrm>
                          <a:prstGeom prst="line">
                            <a:avLst/>
                          </a:prstGeom>
                          <a:noFill/>
                          <a:ln w="15840" cap="sq">
                            <a:solidFill>
                              <a:srgbClr val="759E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65pt,-18.65pt" to="100.7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" strokecolor="#759e00" strokeweight=".44mm">
                  <v:stroke joinstyle="miter" endcap="square"/>
                </v:line>
              </w:pict>
            </mc:Fallback>
          </mc:AlternateContent>
        </w:r>
        <w:r w:rsidRPr="00790E0F">
          <w:rPr>
            <w:noProof/>
            <w:color w:val="244061" w:themeColor="accent1" w:themeShade="80"/>
            <w:lang w:eastAsia="fr-FR"/>
          </w:rPr>
          <mc:AlternateContent>
            <mc:Choice Requires="wps">
              <w:drawing>
                <wp:anchor distT="0" distB="0" distL="114935" distR="114935" simplePos="0" relativeHeight="251663360" behindDoc="1" locked="0" layoutInCell="1" allowOverlap="1" wp14:anchorId="11471070" wp14:editId="6E4E5D78">
                  <wp:simplePos x="0" y="0"/>
                  <wp:positionH relativeFrom="column">
                    <wp:posOffset>164836</wp:posOffset>
                  </wp:positionH>
                  <wp:positionV relativeFrom="paragraph">
                    <wp:posOffset>353060</wp:posOffset>
                  </wp:positionV>
                  <wp:extent cx="2046605" cy="227330"/>
                  <wp:effectExtent l="0" t="0" r="0" b="0"/>
                  <wp:wrapNone/>
                  <wp:docPr id="5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6605" cy="2273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E0F" w:rsidRPr="006567E6" w:rsidRDefault="00790E0F" w:rsidP="00790E0F">
                              <w:pPr>
                                <w:pStyle w:val="Pieddepage"/>
                                <w:spacing w:line="190" w:lineRule="exact"/>
                                <w:jc w:val="center"/>
                              </w:pPr>
                              <w:r w:rsidRPr="006567E6"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  <w:t>www.ars.auvergne-rhone-alpes.sante.fr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13pt;margin-top:27.8pt;width:161.15pt;height:17.9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ToiwIAABwFAAAOAAAAZHJzL2Uyb0RvYy54bWysVNuO2yAQfa/Uf0C8Z31ZJxtb66z20lSV&#10;thdptx9AMI5RMVAgsber/nsHiLOb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" stroked="f">
                  <v:fill opacity="0"/>
                  <v:textbox inset="0,0,0,0">
                    <w:txbxContent>
                      <w:p w:rsidR="00790E0F" w:rsidRPr="006567E6" w:rsidRDefault="00790E0F" w:rsidP="00790E0F">
                        <w:pPr>
                          <w:pStyle w:val="Pieddepage"/>
                          <w:spacing w:line="190" w:lineRule="exact"/>
                          <w:jc w:val="center"/>
                        </w:pPr>
                        <w:r w:rsidRPr="006567E6">
                          <w:rPr>
                            <w:rFonts w:ascii="Arial" w:hAnsi="Arial" w:cs="Arial"/>
                            <w:color w:val="004494"/>
                            <w:sz w:val="16"/>
                            <w:szCs w:val="16"/>
                          </w:rPr>
                          <w:t>www.ars.auvergne-rhone-alpes.sante.fr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90E0F">
          <w:rPr>
            <w:noProof/>
            <w:color w:val="244061" w:themeColor="accent1" w:themeShade="80"/>
            <w:lang w:eastAsia="fr-FR"/>
          </w:rPr>
          <w:drawing>
            <wp:anchor distT="0" distB="0" distL="114935" distR="114935" simplePos="0" relativeHeight="251661312" behindDoc="1" locked="0" layoutInCell="1" allowOverlap="1" wp14:anchorId="4F64BB0E" wp14:editId="6668E8AB">
              <wp:simplePos x="0" y="0"/>
              <wp:positionH relativeFrom="column">
                <wp:posOffset>-575945</wp:posOffset>
              </wp:positionH>
              <wp:positionV relativeFrom="paragraph">
                <wp:posOffset>-150495</wp:posOffset>
              </wp:positionV>
              <wp:extent cx="369570" cy="480060"/>
              <wp:effectExtent l="19050" t="0" r="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95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790E0F">
          <w:rPr>
            <w:noProof/>
            <w:color w:val="244061" w:themeColor="accent1" w:themeShade="80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B2C721" wp14:editId="228E231E">
                  <wp:simplePos x="0" y="0"/>
                  <wp:positionH relativeFrom="column">
                    <wp:posOffset>-345440</wp:posOffset>
                  </wp:positionH>
                  <wp:positionV relativeFrom="paragraph">
                    <wp:posOffset>-270881</wp:posOffset>
                  </wp:positionV>
                  <wp:extent cx="1646555" cy="1932317"/>
                  <wp:effectExtent l="0" t="0" r="0" b="0"/>
                  <wp:wrapNone/>
                  <wp:docPr id="4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46555" cy="193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E0F" w:rsidRDefault="00790E0F" w:rsidP="00790E0F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00449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4494"/>
                                  <w:sz w:val="16"/>
                                  <w:szCs w:val="16"/>
                                </w:rPr>
                                <w:t>ARS Auvergne-Rhône-Alpes</w:t>
                              </w:r>
                            </w:p>
                            <w:p w:rsidR="00790E0F" w:rsidRDefault="00790E0F" w:rsidP="00790E0F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  <w:t>241 rue Garibaldi</w:t>
                              </w:r>
                            </w:p>
                            <w:p w:rsidR="00790E0F" w:rsidRDefault="00790E0F" w:rsidP="00790E0F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  <w:t>CS 93383</w:t>
                              </w:r>
                            </w:p>
                            <w:p w:rsidR="00790E0F" w:rsidRDefault="00790E0F" w:rsidP="00790E0F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  <w:t>69418 Lyon Cedex 03</w:t>
                              </w:r>
                            </w:p>
                            <w:p w:rsidR="00790E0F" w:rsidRDefault="00790E0F" w:rsidP="00790E0F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spacing w:after="0" w:line="240" w:lineRule="auto"/>
                                <w:ind w:left="-284"/>
                                <w:jc w:val="right"/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  <w:sym w:font="Wingdings 2" w:char="F027"/>
                              </w:r>
                              <w:r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  <w:t xml:space="preserve"> 04 72 34 74 00</w:t>
                              </w:r>
                            </w:p>
                            <w:p w:rsidR="00790E0F" w:rsidRDefault="00790E0F" w:rsidP="00790E0F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spacing w:line="190" w:lineRule="exact"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type="#_x0000_t202" style="position:absolute;left:0;text-align:left;margin-left:-27.2pt;margin-top:-21.35pt;width:129.65pt;height:1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" filled="f" stroked="f" strokecolor="gray">
                  <v:stroke joinstyle="round"/>
                  <v:textbox>
                    <w:txbxContent>
                      <w:p w:rsidR="00790E0F" w:rsidRDefault="00790E0F" w:rsidP="00790E0F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0449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4494"/>
                            <w:sz w:val="16"/>
                            <w:szCs w:val="16"/>
                          </w:rPr>
                          <w:t>ARS Auvergne-Rhône-Alpes</w:t>
                        </w:r>
                      </w:p>
                      <w:p w:rsidR="00790E0F" w:rsidRDefault="00790E0F" w:rsidP="00790E0F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00449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4494"/>
                            <w:sz w:val="16"/>
                            <w:szCs w:val="16"/>
                          </w:rPr>
                          <w:t>241 rue Garibaldi</w:t>
                        </w:r>
                      </w:p>
                      <w:p w:rsidR="00790E0F" w:rsidRDefault="00790E0F" w:rsidP="00790E0F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00449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4494"/>
                            <w:sz w:val="16"/>
                            <w:szCs w:val="16"/>
                          </w:rPr>
                          <w:t>CS 93383</w:t>
                        </w:r>
                      </w:p>
                      <w:p w:rsidR="00790E0F" w:rsidRDefault="00790E0F" w:rsidP="00790E0F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00449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4494"/>
                            <w:sz w:val="16"/>
                            <w:szCs w:val="16"/>
                          </w:rPr>
                          <w:t>69418 Lyon Cedex 03</w:t>
                        </w:r>
                      </w:p>
                      <w:p w:rsidR="00790E0F" w:rsidRDefault="00790E0F" w:rsidP="00790E0F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 w:line="240" w:lineRule="auto"/>
                          <w:ind w:left="-284"/>
                          <w:jc w:val="right"/>
                          <w:rPr>
                            <w:rFonts w:ascii="Arial" w:hAnsi="Arial" w:cs="Arial"/>
                            <w:color w:val="00449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4494"/>
                            <w:sz w:val="16"/>
                            <w:szCs w:val="16"/>
                          </w:rPr>
                          <w:sym w:font="Wingdings 2" w:char="F027"/>
                        </w:r>
                        <w:r>
                          <w:rPr>
                            <w:rFonts w:ascii="Arial" w:hAnsi="Arial" w:cs="Arial"/>
                            <w:color w:val="004494"/>
                            <w:sz w:val="16"/>
                            <w:szCs w:val="16"/>
                          </w:rPr>
                          <w:t xml:space="preserve"> 04 72 34 74 00</w:t>
                        </w:r>
                      </w:p>
                      <w:p w:rsidR="00790E0F" w:rsidRDefault="00790E0F" w:rsidP="00790E0F">
                        <w:pPr>
                          <w:tabs>
                            <w:tab w:val="center" w:pos="4536"/>
                            <w:tab w:val="right" w:pos="9072"/>
                          </w:tabs>
                          <w:spacing w:line="190" w:lineRule="exact"/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E1563A" w:rsidRPr="00790E0F">
          <w:rPr>
            <w:color w:val="244061" w:themeColor="accent1" w:themeShade="80"/>
          </w:rPr>
          <w:fldChar w:fldCharType="begin"/>
        </w:r>
        <w:r w:rsidR="00E1563A" w:rsidRPr="00790E0F">
          <w:rPr>
            <w:color w:val="244061" w:themeColor="accent1" w:themeShade="80"/>
          </w:rPr>
          <w:instrText>PAGE   \* MERGEFORMAT</w:instrText>
        </w:r>
        <w:r w:rsidR="00E1563A" w:rsidRPr="00790E0F">
          <w:rPr>
            <w:color w:val="244061" w:themeColor="accent1" w:themeShade="80"/>
          </w:rPr>
          <w:fldChar w:fldCharType="separate"/>
        </w:r>
        <w:r w:rsidR="0090143E">
          <w:rPr>
            <w:noProof/>
            <w:color w:val="244061" w:themeColor="accent1" w:themeShade="80"/>
          </w:rPr>
          <w:t>1</w:t>
        </w:r>
        <w:r w:rsidR="00E1563A" w:rsidRPr="00790E0F">
          <w:rPr>
            <w:color w:val="244061" w:themeColor="accent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B2" w:rsidRDefault="00E36DB2" w:rsidP="00C228D3">
      <w:pPr>
        <w:spacing w:after="0" w:line="240" w:lineRule="auto"/>
      </w:pPr>
      <w:r>
        <w:separator/>
      </w:r>
    </w:p>
  </w:footnote>
  <w:footnote w:type="continuationSeparator" w:id="0">
    <w:p w:rsidR="00E36DB2" w:rsidRDefault="00E36DB2" w:rsidP="00C22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5C5"/>
    <w:multiLevelType w:val="hybridMultilevel"/>
    <w:tmpl w:val="BDB085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F0E4E"/>
    <w:multiLevelType w:val="hybridMultilevel"/>
    <w:tmpl w:val="C14E7610"/>
    <w:lvl w:ilvl="0" w:tplc="00E247C4">
      <w:start w:val="14"/>
      <w:numFmt w:val="bullet"/>
      <w:lvlText w:val="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2691C"/>
    <w:multiLevelType w:val="hybridMultilevel"/>
    <w:tmpl w:val="21BA4DBA"/>
    <w:lvl w:ilvl="0" w:tplc="00E247C4">
      <w:start w:val="14"/>
      <w:numFmt w:val="bullet"/>
      <w:lvlText w:val="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35FBC"/>
    <w:multiLevelType w:val="hybridMultilevel"/>
    <w:tmpl w:val="F34A2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E0"/>
    <w:rsid w:val="00014B69"/>
    <w:rsid w:val="00020E55"/>
    <w:rsid w:val="0003425E"/>
    <w:rsid w:val="000712A7"/>
    <w:rsid w:val="00096A70"/>
    <w:rsid w:val="000A7DF0"/>
    <w:rsid w:val="000D01EC"/>
    <w:rsid w:val="001158A4"/>
    <w:rsid w:val="0013189E"/>
    <w:rsid w:val="00147DDC"/>
    <w:rsid w:val="00151417"/>
    <w:rsid w:val="001570E3"/>
    <w:rsid w:val="00175CA4"/>
    <w:rsid w:val="001838A5"/>
    <w:rsid w:val="001A5047"/>
    <w:rsid w:val="001B18D0"/>
    <w:rsid w:val="001E7F39"/>
    <w:rsid w:val="001F2846"/>
    <w:rsid w:val="001F363D"/>
    <w:rsid w:val="00242319"/>
    <w:rsid w:val="0024480E"/>
    <w:rsid w:val="00281249"/>
    <w:rsid w:val="003257DF"/>
    <w:rsid w:val="00346DDE"/>
    <w:rsid w:val="0035262F"/>
    <w:rsid w:val="00395657"/>
    <w:rsid w:val="003B5E3F"/>
    <w:rsid w:val="003B627A"/>
    <w:rsid w:val="003C17B7"/>
    <w:rsid w:val="003D6970"/>
    <w:rsid w:val="003F7158"/>
    <w:rsid w:val="0044536F"/>
    <w:rsid w:val="00487BE0"/>
    <w:rsid w:val="004C5D54"/>
    <w:rsid w:val="0053406B"/>
    <w:rsid w:val="00576FB9"/>
    <w:rsid w:val="00584F5C"/>
    <w:rsid w:val="005A4208"/>
    <w:rsid w:val="005C3E2D"/>
    <w:rsid w:val="005D467F"/>
    <w:rsid w:val="005F1D69"/>
    <w:rsid w:val="00604ACF"/>
    <w:rsid w:val="006349B9"/>
    <w:rsid w:val="00652BE5"/>
    <w:rsid w:val="006538BE"/>
    <w:rsid w:val="006754E2"/>
    <w:rsid w:val="006C7D5D"/>
    <w:rsid w:val="00715CEF"/>
    <w:rsid w:val="00715E30"/>
    <w:rsid w:val="00731561"/>
    <w:rsid w:val="007742D5"/>
    <w:rsid w:val="00784C4D"/>
    <w:rsid w:val="00790E0F"/>
    <w:rsid w:val="007B2BA6"/>
    <w:rsid w:val="007D2559"/>
    <w:rsid w:val="007E6CE2"/>
    <w:rsid w:val="007E7D3A"/>
    <w:rsid w:val="007F384D"/>
    <w:rsid w:val="0081201D"/>
    <w:rsid w:val="00835192"/>
    <w:rsid w:val="00847419"/>
    <w:rsid w:val="00885BA3"/>
    <w:rsid w:val="0090143E"/>
    <w:rsid w:val="00947B53"/>
    <w:rsid w:val="009701E2"/>
    <w:rsid w:val="00982771"/>
    <w:rsid w:val="009A7702"/>
    <w:rsid w:val="009B12C9"/>
    <w:rsid w:val="00A117FF"/>
    <w:rsid w:val="00A2625F"/>
    <w:rsid w:val="00A30097"/>
    <w:rsid w:val="00A30D10"/>
    <w:rsid w:val="00A314C8"/>
    <w:rsid w:val="00A45B52"/>
    <w:rsid w:val="00A524EA"/>
    <w:rsid w:val="00A63F19"/>
    <w:rsid w:val="00A66228"/>
    <w:rsid w:val="00A71D23"/>
    <w:rsid w:val="00A91EC8"/>
    <w:rsid w:val="00AA12A7"/>
    <w:rsid w:val="00AC0E94"/>
    <w:rsid w:val="00B043B9"/>
    <w:rsid w:val="00B27BF4"/>
    <w:rsid w:val="00B6326E"/>
    <w:rsid w:val="00B93AD7"/>
    <w:rsid w:val="00BB46AB"/>
    <w:rsid w:val="00BE77D2"/>
    <w:rsid w:val="00C228D3"/>
    <w:rsid w:val="00C63C73"/>
    <w:rsid w:val="00C72A31"/>
    <w:rsid w:val="00CC00C0"/>
    <w:rsid w:val="00CD00B2"/>
    <w:rsid w:val="00CD23EF"/>
    <w:rsid w:val="00D41CC6"/>
    <w:rsid w:val="00DD0369"/>
    <w:rsid w:val="00DD568D"/>
    <w:rsid w:val="00DE28F6"/>
    <w:rsid w:val="00DF1AB0"/>
    <w:rsid w:val="00E02F34"/>
    <w:rsid w:val="00E1563A"/>
    <w:rsid w:val="00E26960"/>
    <w:rsid w:val="00E30EB4"/>
    <w:rsid w:val="00E36DB2"/>
    <w:rsid w:val="00E36EF0"/>
    <w:rsid w:val="00E454D6"/>
    <w:rsid w:val="00E6725B"/>
    <w:rsid w:val="00E76D18"/>
    <w:rsid w:val="00E77719"/>
    <w:rsid w:val="00EA640F"/>
    <w:rsid w:val="00F301E6"/>
    <w:rsid w:val="00F63187"/>
    <w:rsid w:val="00F660A4"/>
    <w:rsid w:val="00F93104"/>
    <w:rsid w:val="00FC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B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7B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D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8D3"/>
  </w:style>
  <w:style w:type="paragraph" w:styleId="Pieddepage">
    <w:name w:val="footer"/>
    <w:basedOn w:val="Normal"/>
    <w:link w:val="PieddepageCar"/>
    <w:unhideWhenUsed/>
    <w:rsid w:val="00C2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22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B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7B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D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8D3"/>
  </w:style>
  <w:style w:type="paragraph" w:styleId="Pieddepage">
    <w:name w:val="footer"/>
    <w:basedOn w:val="Normal"/>
    <w:link w:val="PieddepageCar"/>
    <w:unhideWhenUsed/>
    <w:rsid w:val="00C2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2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agousset</dc:creator>
  <cp:lastModifiedBy>rrobioll</cp:lastModifiedBy>
  <cp:revision>2</cp:revision>
  <cp:lastPrinted>2017-02-07T13:56:00Z</cp:lastPrinted>
  <dcterms:created xsi:type="dcterms:W3CDTF">2017-12-14T10:24:00Z</dcterms:created>
  <dcterms:modified xsi:type="dcterms:W3CDTF">2017-12-14T10:24:00Z</dcterms:modified>
</cp:coreProperties>
</file>